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360747B1" w:rsidR="00B17278" w:rsidRPr="00F56D93" w:rsidRDefault="00254809" w:rsidP="004F1EA5">
      <w:pPr>
        <w:pStyle w:val="berschrift1"/>
        <w:rPr>
          <w:rFonts w:ascii="Calibri" w:hAnsi="Calibri" w:cs="Times New Roman"/>
          <w:sz w:val="24"/>
          <w:szCs w:val="24"/>
          <w:lang w:val="en-US"/>
        </w:rPr>
      </w:pPr>
      <w:r w:rsidRPr="00254809">
        <w:rPr>
          <w:rFonts w:ascii="Calibri" w:hAnsi="Calibri" w:cs="Times New Roman"/>
          <w:sz w:val="24"/>
          <w:szCs w:val="24"/>
          <w:lang w:val="en-US"/>
        </w:rPr>
        <w:t xml:space="preserve">From </w:t>
      </w:r>
      <w:r>
        <w:rPr>
          <w:rFonts w:ascii="Calibri" w:hAnsi="Calibri" w:cs="Times New Roman"/>
          <w:sz w:val="24"/>
          <w:szCs w:val="24"/>
          <w:lang w:val="en-US"/>
        </w:rPr>
        <w:t>s</w:t>
      </w:r>
      <w:r w:rsidRPr="00254809">
        <w:rPr>
          <w:rFonts w:ascii="Calibri" w:hAnsi="Calibri" w:cs="Times New Roman"/>
          <w:sz w:val="24"/>
          <w:szCs w:val="24"/>
          <w:lang w:val="en-US"/>
        </w:rPr>
        <w:t xml:space="preserve">ecurity to </w:t>
      </w:r>
      <w:r>
        <w:rPr>
          <w:rFonts w:ascii="Calibri" w:hAnsi="Calibri" w:cs="Times New Roman"/>
          <w:sz w:val="24"/>
          <w:szCs w:val="24"/>
          <w:lang w:val="en-US"/>
        </w:rPr>
        <w:t>o</w:t>
      </w:r>
      <w:r w:rsidRPr="00254809">
        <w:rPr>
          <w:rFonts w:ascii="Calibri" w:hAnsi="Calibri" w:cs="Times New Roman"/>
          <w:sz w:val="24"/>
          <w:szCs w:val="24"/>
          <w:lang w:val="en-US"/>
        </w:rPr>
        <w:t xml:space="preserve">perational </w:t>
      </w:r>
      <w:r>
        <w:rPr>
          <w:rFonts w:ascii="Calibri" w:hAnsi="Calibri" w:cs="Times New Roman"/>
          <w:sz w:val="24"/>
          <w:szCs w:val="24"/>
          <w:lang w:val="en-US"/>
        </w:rPr>
        <w:t>i</w:t>
      </w:r>
      <w:r w:rsidRPr="00254809">
        <w:rPr>
          <w:rFonts w:ascii="Calibri" w:hAnsi="Calibri" w:cs="Times New Roman"/>
          <w:sz w:val="24"/>
          <w:szCs w:val="24"/>
          <w:lang w:val="en-US"/>
        </w:rPr>
        <w:t>ntelligence</w:t>
      </w:r>
    </w:p>
    <w:p w14:paraId="69DF533B" w14:textId="1478A25B" w:rsidR="004F1EA5" w:rsidRPr="000B747D" w:rsidRDefault="002379C9" w:rsidP="00977A00">
      <w:pPr>
        <w:pStyle w:val="berschrift1"/>
        <w:jc w:val="both"/>
        <w:rPr>
          <w:rFonts w:ascii="Calibri" w:hAnsi="Calibri" w:cs="Times New Roman"/>
          <w:lang w:val="en-US"/>
        </w:rPr>
      </w:pPr>
      <w:r w:rsidRPr="000B747D">
        <w:rPr>
          <w:rFonts w:ascii="Calibri" w:hAnsi="Calibri" w:cs="Times New Roman"/>
          <w:lang w:val="en-US"/>
        </w:rPr>
        <w:t>Dallmeier a</w:t>
      </w:r>
      <w:r w:rsidR="00F56D93" w:rsidRPr="000B747D">
        <w:rPr>
          <w:rFonts w:ascii="Calibri" w:hAnsi="Calibri" w:cs="Times New Roman"/>
          <w:lang w:val="en-US"/>
        </w:rPr>
        <w:t>t the</w:t>
      </w:r>
      <w:r w:rsidRPr="000B747D">
        <w:rPr>
          <w:rFonts w:ascii="Calibri" w:hAnsi="Calibri" w:cs="Times New Roman"/>
          <w:lang w:val="en-US"/>
        </w:rPr>
        <w:t xml:space="preserve"> ACI Airport Experience Summit 2026</w:t>
      </w:r>
    </w:p>
    <w:p w14:paraId="12E6E1E0" w14:textId="77777777" w:rsidR="002379C9" w:rsidRPr="000B747D" w:rsidRDefault="002379C9" w:rsidP="002379C9">
      <w:pPr>
        <w:rPr>
          <w:lang w:val="en-US"/>
        </w:rPr>
      </w:pPr>
    </w:p>
    <w:p w14:paraId="71604260" w14:textId="0F1DB093" w:rsidR="000B747D" w:rsidRPr="009E5299" w:rsidRDefault="007E2FE5" w:rsidP="00977A00">
      <w:pPr>
        <w:jc w:val="both"/>
        <w:rPr>
          <w:rFonts w:asciiTheme="minorHAnsi" w:hAnsiTheme="minorHAnsi" w:cstheme="minorHAnsi"/>
          <w:b/>
          <w:color w:val="000000" w:themeColor="text1"/>
          <w:lang w:val="en-US"/>
        </w:rPr>
      </w:pPr>
      <w:r w:rsidRPr="000B747D">
        <w:rPr>
          <w:rFonts w:asciiTheme="minorHAnsi" w:hAnsiTheme="minorHAnsi" w:cstheme="minorHAnsi"/>
          <w:b/>
          <w:color w:val="000000" w:themeColor="text1"/>
          <w:lang w:val="en-US"/>
        </w:rPr>
        <w:t>Regensburg</w:t>
      </w:r>
      <w:r w:rsidR="000B747D" w:rsidRPr="000B747D">
        <w:rPr>
          <w:rFonts w:asciiTheme="minorHAnsi" w:hAnsiTheme="minorHAnsi" w:cstheme="minorHAnsi"/>
          <w:b/>
          <w:color w:val="000000" w:themeColor="text1"/>
          <w:lang w:val="en-US"/>
        </w:rPr>
        <w:t xml:space="preserve"> (Germany)</w:t>
      </w:r>
      <w:r w:rsidR="00A52D09" w:rsidRPr="000B747D">
        <w:rPr>
          <w:rFonts w:asciiTheme="minorHAnsi" w:hAnsiTheme="minorHAnsi" w:cstheme="minorHAnsi"/>
          <w:b/>
          <w:color w:val="000000" w:themeColor="text1"/>
          <w:lang w:val="en-US"/>
        </w:rPr>
        <w:t xml:space="preserve">, </w:t>
      </w:r>
      <w:r w:rsidR="004C6D7A" w:rsidRPr="000B747D">
        <w:rPr>
          <w:rFonts w:asciiTheme="minorHAnsi" w:hAnsiTheme="minorHAnsi" w:cstheme="minorHAnsi"/>
          <w:b/>
          <w:color w:val="000000" w:themeColor="text1"/>
          <w:lang w:val="en-US"/>
        </w:rPr>
        <w:t>08</w:t>
      </w:r>
      <w:r w:rsidR="00A52D09" w:rsidRPr="000B747D">
        <w:rPr>
          <w:rFonts w:asciiTheme="minorHAnsi" w:hAnsiTheme="minorHAnsi" w:cstheme="minorHAnsi"/>
          <w:b/>
          <w:color w:val="000000" w:themeColor="text1"/>
          <w:lang w:val="en-US"/>
        </w:rPr>
        <w:t xml:space="preserve"> </w:t>
      </w:r>
      <w:r w:rsidR="002379C9" w:rsidRPr="000B747D">
        <w:rPr>
          <w:rFonts w:asciiTheme="minorHAnsi" w:hAnsiTheme="minorHAnsi" w:cstheme="minorHAnsi"/>
          <w:b/>
          <w:color w:val="000000" w:themeColor="text1"/>
          <w:lang w:val="en-US"/>
        </w:rPr>
        <w:t>Jul</w:t>
      </w:r>
      <w:r w:rsidR="000B747D" w:rsidRPr="000B747D">
        <w:rPr>
          <w:rFonts w:asciiTheme="minorHAnsi" w:hAnsiTheme="minorHAnsi" w:cstheme="minorHAnsi"/>
          <w:b/>
          <w:color w:val="000000" w:themeColor="text1"/>
          <w:lang w:val="en-US"/>
        </w:rPr>
        <w:t>y</w:t>
      </w:r>
      <w:r w:rsidR="00A52D09" w:rsidRPr="000B747D">
        <w:rPr>
          <w:rFonts w:asciiTheme="minorHAnsi" w:hAnsiTheme="minorHAnsi" w:cstheme="minorHAnsi"/>
          <w:b/>
          <w:color w:val="000000" w:themeColor="text1"/>
          <w:lang w:val="en-US"/>
        </w:rPr>
        <w:t xml:space="preserve"> 202</w:t>
      </w:r>
      <w:r w:rsidRPr="000B747D">
        <w:rPr>
          <w:rFonts w:asciiTheme="minorHAnsi" w:hAnsiTheme="minorHAnsi" w:cstheme="minorHAnsi"/>
          <w:b/>
          <w:color w:val="000000" w:themeColor="text1"/>
          <w:lang w:val="en-US"/>
        </w:rPr>
        <w:t>6</w:t>
      </w:r>
      <w:r w:rsidR="00A52D09" w:rsidRPr="000B747D">
        <w:rPr>
          <w:rFonts w:asciiTheme="minorHAnsi" w:hAnsiTheme="minorHAnsi" w:cstheme="minorHAnsi"/>
          <w:b/>
          <w:color w:val="000000" w:themeColor="text1"/>
          <w:lang w:val="en-US"/>
        </w:rPr>
        <w:t xml:space="preserve"> – </w:t>
      </w:r>
      <w:r w:rsidR="000B747D" w:rsidRPr="000B747D">
        <w:rPr>
          <w:rFonts w:asciiTheme="minorHAnsi" w:hAnsiTheme="minorHAnsi" w:cstheme="minorHAnsi"/>
          <w:b/>
          <w:color w:val="000000" w:themeColor="text1"/>
          <w:lang w:val="en-US"/>
        </w:rPr>
        <w:t xml:space="preserve">At the ACI Airport Experience Summit 2026 in Istanbul, Dallmeier will present innovative solutions for airports at booth 31. Visitors will learn how intelligent video technology can help enhance security and safety, streamline airport operations, and </w:t>
      </w:r>
      <w:r w:rsidR="009E5299" w:rsidRPr="009E5299">
        <w:rPr>
          <w:rFonts w:asciiTheme="minorHAnsi" w:hAnsiTheme="minorHAnsi" w:cstheme="minorHAnsi"/>
          <w:b/>
          <w:color w:val="000000" w:themeColor="text1"/>
          <w:lang w:val="en-US"/>
        </w:rPr>
        <w:t>deliver lasting improvements to the passenger experience.</w:t>
      </w:r>
    </w:p>
    <w:p w14:paraId="585DAC24" w14:textId="77777777" w:rsidR="002379C9" w:rsidRPr="009E5299" w:rsidRDefault="002379C9" w:rsidP="00977A00">
      <w:pPr>
        <w:jc w:val="both"/>
        <w:rPr>
          <w:rFonts w:asciiTheme="minorHAnsi" w:hAnsiTheme="minorHAnsi" w:cstheme="minorHAnsi"/>
          <w:b/>
          <w:color w:val="000000" w:themeColor="text1"/>
          <w:lang w:val="en-US"/>
        </w:rPr>
      </w:pPr>
    </w:p>
    <w:p w14:paraId="24316042" w14:textId="125972A8" w:rsidR="00C322D3" w:rsidRPr="000B747D" w:rsidRDefault="000B747D" w:rsidP="002379C9">
      <w:pPr>
        <w:jc w:val="both"/>
        <w:rPr>
          <w:rFonts w:asciiTheme="minorHAnsi" w:hAnsiTheme="minorHAnsi" w:cstheme="minorHAnsi"/>
          <w:b/>
          <w:bCs/>
          <w:color w:val="000000" w:themeColor="text1"/>
          <w:szCs w:val="32"/>
          <w:lang w:val="en-US"/>
        </w:rPr>
      </w:pPr>
      <w:r w:rsidRPr="000B747D">
        <w:rPr>
          <w:rFonts w:asciiTheme="minorHAnsi" w:hAnsiTheme="minorHAnsi" w:cstheme="minorHAnsi"/>
          <w:b/>
          <w:bCs/>
          <w:color w:val="000000" w:themeColor="text1"/>
          <w:szCs w:val="32"/>
          <w:lang w:val="en-US"/>
        </w:rPr>
        <w:t>Seamless airside security from the perimeter to the apron</w:t>
      </w:r>
    </w:p>
    <w:p w14:paraId="2D062CFD" w14:textId="77777777" w:rsidR="000B747D" w:rsidRDefault="000B747D" w:rsidP="000B747D">
      <w:pPr>
        <w:jc w:val="both"/>
        <w:rPr>
          <w:rFonts w:asciiTheme="minorHAnsi" w:hAnsiTheme="minorHAnsi" w:cstheme="minorHAnsi"/>
          <w:bCs/>
          <w:color w:val="000000" w:themeColor="text1"/>
          <w:szCs w:val="32"/>
          <w:lang w:val="en-US"/>
        </w:rPr>
      </w:pPr>
      <w:r w:rsidRPr="000B747D">
        <w:rPr>
          <w:rFonts w:asciiTheme="minorHAnsi" w:hAnsiTheme="minorHAnsi" w:cstheme="minorHAnsi"/>
          <w:bCs/>
          <w:color w:val="000000" w:themeColor="text1"/>
          <w:szCs w:val="32"/>
          <w:lang w:val="en-US"/>
        </w:rPr>
        <w:t xml:space="preserve">A key focus of </w:t>
      </w:r>
      <w:proofErr w:type="spellStart"/>
      <w:r w:rsidRPr="000B747D">
        <w:rPr>
          <w:rFonts w:asciiTheme="minorHAnsi" w:hAnsiTheme="minorHAnsi" w:cstheme="minorHAnsi"/>
          <w:bCs/>
          <w:color w:val="000000" w:themeColor="text1"/>
          <w:szCs w:val="32"/>
          <w:lang w:val="en-US"/>
        </w:rPr>
        <w:t>Dallmeier’s</w:t>
      </w:r>
      <w:proofErr w:type="spellEnd"/>
      <w:r w:rsidRPr="000B747D">
        <w:rPr>
          <w:rFonts w:asciiTheme="minorHAnsi" w:hAnsiTheme="minorHAnsi" w:cstheme="minorHAnsi"/>
          <w:bCs/>
          <w:color w:val="000000" w:themeColor="text1"/>
          <w:szCs w:val="32"/>
          <w:lang w:val="en-US"/>
        </w:rPr>
        <w:t xml:space="preserve"> presence at the show is the protection and monitoring of security-critical areas on the airside. From perimeter security and the monitoring of runways and taxiways to apron management, Dallmeier supports airport operators with integrated solutions that provide comprehensive situational awareness and enable rapid response.</w:t>
      </w:r>
    </w:p>
    <w:p w14:paraId="5B13E59B" w14:textId="77777777" w:rsidR="000B747D" w:rsidRPr="000B747D" w:rsidRDefault="000B747D" w:rsidP="000B747D">
      <w:pPr>
        <w:jc w:val="both"/>
        <w:rPr>
          <w:rFonts w:asciiTheme="minorHAnsi" w:hAnsiTheme="minorHAnsi" w:cstheme="minorHAnsi"/>
          <w:bCs/>
          <w:color w:val="000000" w:themeColor="text1"/>
          <w:szCs w:val="32"/>
          <w:lang w:val="en-US"/>
        </w:rPr>
      </w:pPr>
    </w:p>
    <w:p w14:paraId="60F8B449" w14:textId="5C222F99" w:rsidR="000B747D" w:rsidRPr="000B747D" w:rsidRDefault="000B747D" w:rsidP="000B747D">
      <w:pPr>
        <w:jc w:val="both"/>
        <w:rPr>
          <w:rFonts w:asciiTheme="minorHAnsi" w:hAnsiTheme="minorHAnsi" w:cstheme="minorHAnsi"/>
          <w:bCs/>
          <w:color w:val="000000" w:themeColor="text1"/>
          <w:szCs w:val="32"/>
          <w:lang w:val="en-US"/>
        </w:rPr>
      </w:pPr>
      <w:r w:rsidRPr="000B747D">
        <w:rPr>
          <w:rFonts w:asciiTheme="minorHAnsi" w:hAnsiTheme="minorHAnsi" w:cstheme="minorHAnsi"/>
          <w:bCs/>
          <w:color w:val="000000" w:themeColor="text1"/>
          <w:szCs w:val="32"/>
          <w:lang w:val="en-US"/>
        </w:rPr>
        <w:t xml:space="preserve">With systems specifically developed for these applications, such as the </w:t>
      </w:r>
      <w:hyperlink r:id="rId8" w:history="1">
        <w:r w:rsidRPr="000B747D">
          <w:rPr>
            <w:rStyle w:val="Hyperlink"/>
            <w:rFonts w:asciiTheme="minorHAnsi" w:hAnsiTheme="minorHAnsi" w:cstheme="minorHAnsi"/>
            <w:bCs/>
            <w:szCs w:val="32"/>
            <w:lang w:val="en-US"/>
          </w:rPr>
          <w:t>Panomera® S8 Runway</w:t>
        </w:r>
      </w:hyperlink>
      <w:r w:rsidRPr="000B747D">
        <w:rPr>
          <w:rFonts w:asciiTheme="minorHAnsi" w:hAnsiTheme="minorHAnsi" w:cstheme="minorHAnsi"/>
          <w:bCs/>
          <w:color w:val="000000" w:themeColor="text1"/>
          <w:szCs w:val="32"/>
          <w:lang w:val="en-US"/>
        </w:rPr>
        <w:t xml:space="preserve"> and the </w:t>
      </w:r>
      <w:hyperlink r:id="rId9" w:history="1">
        <w:r w:rsidRPr="000B747D">
          <w:rPr>
            <w:rStyle w:val="Hyperlink"/>
            <w:rFonts w:asciiTheme="minorHAnsi" w:hAnsiTheme="minorHAnsi" w:cstheme="minorHAnsi"/>
            <w:bCs/>
            <w:szCs w:val="32"/>
            <w:lang w:val="en-US"/>
          </w:rPr>
          <w:t>Panomera® S4 Skyview</w:t>
        </w:r>
      </w:hyperlink>
      <w:r w:rsidRPr="000B747D">
        <w:rPr>
          <w:rFonts w:asciiTheme="minorHAnsi" w:hAnsiTheme="minorHAnsi" w:cstheme="minorHAnsi"/>
          <w:bCs/>
          <w:color w:val="000000" w:themeColor="text1"/>
          <w:szCs w:val="32"/>
          <w:lang w:val="en-US"/>
        </w:rPr>
        <w:t>, Dallmeier enables reliable monitoring of even very large areas and long distances.</w:t>
      </w:r>
    </w:p>
    <w:p w14:paraId="6037993E" w14:textId="77777777" w:rsidR="000B747D" w:rsidRPr="000B747D" w:rsidRDefault="000B747D" w:rsidP="002379C9">
      <w:pPr>
        <w:jc w:val="both"/>
        <w:rPr>
          <w:rFonts w:asciiTheme="minorHAnsi" w:hAnsiTheme="minorHAnsi" w:cstheme="minorHAnsi"/>
          <w:bCs/>
          <w:color w:val="000000" w:themeColor="text1"/>
          <w:szCs w:val="32"/>
          <w:lang w:val="en-US"/>
        </w:rPr>
      </w:pPr>
    </w:p>
    <w:p w14:paraId="03AF70C3" w14:textId="37657AEF" w:rsidR="000B747D" w:rsidRPr="000B747D" w:rsidRDefault="000B747D" w:rsidP="002379C9">
      <w:pPr>
        <w:jc w:val="both"/>
        <w:rPr>
          <w:rFonts w:asciiTheme="minorHAnsi" w:hAnsiTheme="minorHAnsi" w:cstheme="minorHAnsi"/>
          <w:bCs/>
          <w:color w:val="000000" w:themeColor="text1"/>
          <w:szCs w:val="32"/>
          <w:lang w:val="en-US"/>
        </w:rPr>
      </w:pPr>
      <w:r w:rsidRPr="000B747D">
        <w:rPr>
          <w:rFonts w:asciiTheme="minorHAnsi" w:hAnsiTheme="minorHAnsi" w:cstheme="minorHAnsi"/>
          <w:bCs/>
          <w:color w:val="000000" w:themeColor="text1"/>
          <w:szCs w:val="32"/>
          <w:lang w:val="en-US"/>
        </w:rPr>
        <w:t xml:space="preserve">With the </w:t>
      </w:r>
      <w:hyperlink r:id="rId10" w:history="1">
        <w:r w:rsidRPr="000C1BBC">
          <w:rPr>
            <w:rStyle w:val="Hyperlink"/>
            <w:rFonts w:asciiTheme="minorHAnsi" w:hAnsiTheme="minorHAnsi" w:cstheme="minorHAnsi"/>
            <w:bCs/>
            <w:szCs w:val="32"/>
            <w:lang w:val="en-US"/>
          </w:rPr>
          <w:t>Panomera</w:t>
        </w:r>
        <w:r w:rsidR="000C1BBC" w:rsidRPr="000C1BBC">
          <w:rPr>
            <w:rStyle w:val="Hyperlink"/>
            <w:rFonts w:asciiTheme="minorHAnsi" w:hAnsiTheme="minorHAnsi" w:cstheme="minorHAnsi"/>
            <w:bCs/>
            <w:szCs w:val="32"/>
            <w:lang w:val="en-US"/>
          </w:rPr>
          <w:t>®</w:t>
        </w:r>
        <w:r w:rsidRPr="000C1BBC">
          <w:rPr>
            <w:rStyle w:val="Hyperlink"/>
            <w:rFonts w:asciiTheme="minorHAnsi" w:hAnsiTheme="minorHAnsi" w:cstheme="minorHAnsi"/>
            <w:bCs/>
            <w:szCs w:val="32"/>
            <w:lang w:val="en-US"/>
          </w:rPr>
          <w:t xml:space="preserve"> S8 Runway solution</w:t>
        </w:r>
      </w:hyperlink>
      <w:r w:rsidRPr="000B747D">
        <w:rPr>
          <w:rFonts w:asciiTheme="minorHAnsi" w:hAnsiTheme="minorHAnsi" w:cstheme="minorHAnsi"/>
          <w:bCs/>
          <w:color w:val="000000" w:themeColor="text1"/>
          <w:szCs w:val="32"/>
          <w:lang w:val="en-US"/>
        </w:rPr>
        <w:t>, a runway can be seamlessly secured from a single location. A total of sixteen 4K sensors combined in a single overview provide sufficient resolution to track movements live along the entire route or to investigate incidents in the recording.</w:t>
      </w:r>
    </w:p>
    <w:p w14:paraId="2EFB27E1" w14:textId="77777777" w:rsidR="000B747D" w:rsidRPr="000B747D" w:rsidRDefault="000B747D" w:rsidP="002379C9">
      <w:pPr>
        <w:jc w:val="both"/>
        <w:rPr>
          <w:rFonts w:asciiTheme="minorHAnsi" w:hAnsiTheme="minorHAnsi" w:cstheme="minorHAnsi"/>
          <w:bCs/>
          <w:color w:val="000000" w:themeColor="text1"/>
          <w:szCs w:val="32"/>
          <w:lang w:val="en-US"/>
        </w:rPr>
      </w:pPr>
    </w:p>
    <w:p w14:paraId="30B1CE2D" w14:textId="48AD1E89" w:rsidR="000B747D" w:rsidRPr="000B747D" w:rsidRDefault="00790741" w:rsidP="002379C9">
      <w:pPr>
        <w:jc w:val="both"/>
        <w:rPr>
          <w:rFonts w:asciiTheme="minorHAnsi" w:hAnsiTheme="minorHAnsi" w:cstheme="minorHAnsi"/>
          <w:bCs/>
          <w:color w:val="000000" w:themeColor="text1"/>
          <w:szCs w:val="32"/>
          <w:lang w:val="en-US"/>
        </w:rPr>
      </w:pPr>
      <w:r w:rsidRPr="00790741">
        <w:rPr>
          <w:rFonts w:asciiTheme="minorHAnsi" w:hAnsiTheme="minorHAnsi" w:cstheme="minorHAnsi"/>
          <w:bCs/>
          <w:color w:val="000000" w:themeColor="text1"/>
          <w:szCs w:val="32"/>
          <w:lang w:val="en-US"/>
        </w:rPr>
        <w:t xml:space="preserve">The </w:t>
      </w:r>
      <w:hyperlink r:id="rId11" w:history="1">
        <w:r w:rsidRPr="001063A0">
          <w:rPr>
            <w:rStyle w:val="Hyperlink"/>
            <w:rFonts w:asciiTheme="minorHAnsi" w:hAnsiTheme="minorHAnsi" w:cstheme="minorHAnsi"/>
            <w:bCs/>
            <w:szCs w:val="32"/>
            <w:lang w:val="en-US"/>
          </w:rPr>
          <w:t>Panomera® S4 Skyview</w:t>
        </w:r>
      </w:hyperlink>
      <w:r w:rsidRPr="00790741">
        <w:rPr>
          <w:rFonts w:asciiTheme="minorHAnsi" w:hAnsiTheme="minorHAnsi" w:cstheme="minorHAnsi"/>
          <w:bCs/>
          <w:color w:val="000000" w:themeColor="text1"/>
          <w:szCs w:val="32"/>
          <w:lang w:val="en-US"/>
        </w:rPr>
        <w:t xml:space="preserve"> efficiently monitors airport airspace thanks to its wide </w:t>
      </w:r>
      <w:r w:rsidR="000B747D" w:rsidRPr="000B747D">
        <w:rPr>
          <w:rFonts w:asciiTheme="minorHAnsi" w:hAnsiTheme="minorHAnsi" w:cstheme="minorHAnsi"/>
          <w:bCs/>
          <w:color w:val="000000" w:themeColor="text1"/>
          <w:szCs w:val="32"/>
          <w:lang w:val="en-US"/>
        </w:rPr>
        <w:t>vertical capture angle directed upward</w:t>
      </w:r>
      <w:r>
        <w:rPr>
          <w:rFonts w:asciiTheme="minorHAnsi" w:hAnsiTheme="minorHAnsi" w:cstheme="minorHAnsi"/>
          <w:bCs/>
          <w:color w:val="000000" w:themeColor="text1"/>
          <w:szCs w:val="32"/>
          <w:lang w:val="en-US"/>
        </w:rPr>
        <w:t xml:space="preserve">. </w:t>
      </w:r>
      <w:r w:rsidR="000B747D" w:rsidRPr="000B747D">
        <w:rPr>
          <w:rFonts w:asciiTheme="minorHAnsi" w:hAnsiTheme="minorHAnsi" w:cstheme="minorHAnsi"/>
          <w:bCs/>
          <w:color w:val="000000" w:themeColor="text1"/>
          <w:szCs w:val="32"/>
          <w:lang w:val="en-US"/>
        </w:rPr>
        <w:t>This makes the system ideally suited for the detection and observation of all types of airborne objects. For example, aircraft in approach or holding patterns can be reliably tracked. Larger flocks of birds or unauthorized flying objects can also be detected and assessed at an early stage.</w:t>
      </w:r>
    </w:p>
    <w:p w14:paraId="0CBDB5C0" w14:textId="77777777" w:rsidR="000B747D" w:rsidRPr="000B747D" w:rsidRDefault="000B747D" w:rsidP="002379C9">
      <w:pPr>
        <w:jc w:val="both"/>
        <w:rPr>
          <w:rFonts w:asciiTheme="minorHAnsi" w:hAnsiTheme="minorHAnsi" w:cstheme="minorHAnsi"/>
          <w:bCs/>
          <w:color w:val="000000" w:themeColor="text1"/>
          <w:szCs w:val="32"/>
          <w:lang w:val="en-US"/>
        </w:rPr>
      </w:pPr>
    </w:p>
    <w:p w14:paraId="5B3BBC0B" w14:textId="02B551E0" w:rsidR="00790741" w:rsidRPr="00790741" w:rsidRDefault="00790741" w:rsidP="00790741">
      <w:pPr>
        <w:jc w:val="both"/>
        <w:rPr>
          <w:rFonts w:asciiTheme="minorHAnsi" w:hAnsiTheme="minorHAnsi" w:cstheme="minorHAnsi"/>
          <w:bCs/>
          <w:color w:val="000000" w:themeColor="text1"/>
          <w:szCs w:val="32"/>
          <w:lang w:val="en-US"/>
        </w:rPr>
      </w:pPr>
      <w:r w:rsidRPr="00790741">
        <w:rPr>
          <w:rFonts w:asciiTheme="minorHAnsi" w:hAnsiTheme="minorHAnsi" w:cstheme="minorHAnsi"/>
          <w:color w:val="000000" w:themeColor="text1"/>
          <w:szCs w:val="32"/>
          <w:lang w:val="en-US"/>
        </w:rPr>
        <w:t>This is made possible by the patented Panomera® multifocal sensor technology</w:t>
      </w:r>
      <w:r w:rsidRPr="00790741">
        <w:rPr>
          <w:rFonts w:asciiTheme="minorHAnsi" w:hAnsiTheme="minorHAnsi" w:cstheme="minorHAnsi"/>
          <w:bCs/>
          <w:color w:val="000000" w:themeColor="text1"/>
          <w:szCs w:val="32"/>
          <w:lang w:val="en-US"/>
        </w:rPr>
        <w:t>. Multiple sensors with different focal lengths simultaneously capture</w:t>
      </w:r>
      <w:r>
        <w:rPr>
          <w:rFonts w:asciiTheme="minorHAnsi" w:hAnsiTheme="minorHAnsi" w:cstheme="minorHAnsi"/>
          <w:bCs/>
          <w:color w:val="000000" w:themeColor="text1"/>
          <w:szCs w:val="32"/>
          <w:lang w:val="en-US"/>
        </w:rPr>
        <w:t xml:space="preserve"> the same area</w:t>
      </w:r>
      <w:r w:rsidRPr="00790741">
        <w:rPr>
          <w:rFonts w:asciiTheme="minorHAnsi" w:hAnsiTheme="minorHAnsi" w:cstheme="minorHAnsi"/>
          <w:bCs/>
          <w:color w:val="000000" w:themeColor="text1"/>
          <w:szCs w:val="32"/>
          <w:lang w:val="en-US"/>
        </w:rPr>
        <w:t>, providing both an overall view and high-resolution detail images. This gives airport operators comprehensive situational awareness across the entire airfield while requiring significantly less infrastructure than conventional camera systems.</w:t>
      </w:r>
    </w:p>
    <w:p w14:paraId="7DFDA31A" w14:textId="77777777" w:rsidR="00790741" w:rsidRPr="00790741" w:rsidRDefault="00790741" w:rsidP="00790741">
      <w:pPr>
        <w:jc w:val="both"/>
        <w:rPr>
          <w:rFonts w:asciiTheme="minorHAnsi" w:hAnsiTheme="minorHAnsi" w:cstheme="minorHAnsi"/>
          <w:bCs/>
          <w:color w:val="000000" w:themeColor="text1"/>
          <w:szCs w:val="32"/>
          <w:lang w:val="en-US"/>
        </w:rPr>
      </w:pPr>
    </w:p>
    <w:p w14:paraId="1DA9D953" w14:textId="77777777" w:rsidR="00790741" w:rsidRPr="00790741" w:rsidRDefault="00790741" w:rsidP="00790741">
      <w:pPr>
        <w:jc w:val="both"/>
        <w:rPr>
          <w:rFonts w:asciiTheme="minorHAnsi" w:hAnsiTheme="minorHAnsi" w:cstheme="minorHAnsi"/>
          <w:bCs/>
          <w:color w:val="000000" w:themeColor="text1"/>
          <w:szCs w:val="32"/>
          <w:lang w:val="en-US"/>
        </w:rPr>
      </w:pPr>
      <w:r w:rsidRPr="00790741">
        <w:rPr>
          <w:rFonts w:asciiTheme="minorHAnsi" w:hAnsiTheme="minorHAnsi" w:cstheme="minorHAnsi"/>
          <w:bCs/>
          <w:color w:val="000000" w:themeColor="text1"/>
          <w:szCs w:val="32"/>
          <w:lang w:val="en-US"/>
        </w:rPr>
        <w:t>In addition, AI-based analysis functions support the automatic detection and tracking of aircraft, vehicles, and other relevant objects. This assists air traffic control, apron management, and security personnel in their daily work and can help identify potential runway incursions and other critical situations at an early stage.</w:t>
      </w:r>
    </w:p>
    <w:p w14:paraId="51106013" w14:textId="77777777" w:rsidR="00790741" w:rsidRPr="00790741" w:rsidRDefault="00790741" w:rsidP="002379C9">
      <w:pPr>
        <w:jc w:val="both"/>
        <w:rPr>
          <w:rFonts w:asciiTheme="minorHAnsi" w:hAnsiTheme="minorHAnsi" w:cstheme="minorHAnsi"/>
          <w:bCs/>
          <w:color w:val="000000" w:themeColor="text1"/>
          <w:szCs w:val="32"/>
          <w:lang w:val="en-US"/>
        </w:rPr>
      </w:pPr>
    </w:p>
    <w:p w14:paraId="15824350" w14:textId="77777777" w:rsidR="00790741" w:rsidRPr="00790741" w:rsidRDefault="00790741" w:rsidP="00790741">
      <w:pPr>
        <w:jc w:val="both"/>
        <w:rPr>
          <w:rFonts w:asciiTheme="minorHAnsi" w:hAnsiTheme="minorHAnsi" w:cstheme="minorHAnsi"/>
          <w:bCs/>
          <w:color w:val="000000" w:themeColor="text1"/>
          <w:szCs w:val="32"/>
          <w:lang w:val="en-US"/>
        </w:rPr>
      </w:pPr>
      <w:r w:rsidRPr="00790741">
        <w:rPr>
          <w:rFonts w:asciiTheme="minorHAnsi" w:hAnsiTheme="minorHAnsi" w:cstheme="minorHAnsi"/>
          <w:b/>
          <w:bCs/>
          <w:color w:val="000000" w:themeColor="text1"/>
          <w:szCs w:val="32"/>
          <w:lang w:val="en-US"/>
        </w:rPr>
        <w:t>Beyond the image: optimizing passenger flows and airport operations</w:t>
      </w:r>
    </w:p>
    <w:p w14:paraId="415D0C1D" w14:textId="77777777" w:rsidR="00790741" w:rsidRPr="00790741" w:rsidRDefault="00790741" w:rsidP="00790741">
      <w:pPr>
        <w:jc w:val="both"/>
        <w:rPr>
          <w:rFonts w:asciiTheme="minorHAnsi" w:hAnsiTheme="minorHAnsi" w:cstheme="minorHAnsi"/>
          <w:bCs/>
          <w:color w:val="000000" w:themeColor="text1"/>
          <w:szCs w:val="32"/>
          <w:lang w:val="en-US"/>
        </w:rPr>
      </w:pPr>
      <w:r w:rsidRPr="00790741">
        <w:rPr>
          <w:rFonts w:asciiTheme="minorHAnsi" w:hAnsiTheme="minorHAnsi" w:cstheme="minorHAnsi"/>
          <w:bCs/>
          <w:color w:val="000000" w:themeColor="text1"/>
          <w:szCs w:val="32"/>
          <w:lang w:val="en-US"/>
        </w:rPr>
        <w:t xml:space="preserve">In addition to traditional security applications, Dallmeier helps airports optimize operational processes. Modern video technology provides valuable data and insights that go far beyond </w:t>
      </w:r>
      <w:r w:rsidRPr="00790741">
        <w:rPr>
          <w:rFonts w:asciiTheme="minorHAnsi" w:hAnsiTheme="minorHAnsi" w:cstheme="minorHAnsi"/>
          <w:bCs/>
          <w:color w:val="000000" w:themeColor="text1"/>
          <w:szCs w:val="32"/>
          <w:lang w:val="en-US"/>
        </w:rPr>
        <w:lastRenderedPageBreak/>
        <w:t>the image itself. Airport operators can analyze passenger flows, identify bottlenecks, and allocate resources where they are needed most. The result is greater operational efficiency, shorter wait times, and an improved passenger experience. At the same time, optimized processes provide the foundation for more cost-effective airport operations.</w:t>
      </w:r>
    </w:p>
    <w:p w14:paraId="7221DC7A" w14:textId="77777777" w:rsidR="00790741" w:rsidRPr="00790741" w:rsidRDefault="00790741" w:rsidP="002379C9">
      <w:pPr>
        <w:jc w:val="both"/>
        <w:rPr>
          <w:rFonts w:asciiTheme="minorHAnsi" w:hAnsiTheme="minorHAnsi" w:cstheme="minorHAnsi"/>
          <w:bCs/>
          <w:color w:val="000000" w:themeColor="text1"/>
          <w:szCs w:val="32"/>
          <w:lang w:val="en-US"/>
        </w:rPr>
      </w:pPr>
    </w:p>
    <w:p w14:paraId="3025E556" w14:textId="77777777" w:rsidR="00DF5633" w:rsidRPr="00DF5633" w:rsidRDefault="00DF5633" w:rsidP="00DF5633">
      <w:pPr>
        <w:jc w:val="both"/>
        <w:rPr>
          <w:rFonts w:asciiTheme="minorHAnsi" w:hAnsiTheme="minorHAnsi" w:cstheme="minorHAnsi"/>
          <w:bCs/>
          <w:color w:val="000000" w:themeColor="text1"/>
          <w:szCs w:val="32"/>
          <w:lang w:val="en-US"/>
        </w:rPr>
      </w:pPr>
      <w:r w:rsidRPr="00DF5633">
        <w:rPr>
          <w:rFonts w:asciiTheme="minorHAnsi" w:hAnsiTheme="minorHAnsi" w:cstheme="minorHAnsi"/>
          <w:b/>
          <w:bCs/>
          <w:color w:val="000000" w:themeColor="text1"/>
          <w:szCs w:val="32"/>
          <w:lang w:val="en-US"/>
        </w:rPr>
        <w:t>Rethinking tower technology</w:t>
      </w:r>
    </w:p>
    <w:p w14:paraId="38DBE65D" w14:textId="191F1BB3" w:rsidR="00DF5633" w:rsidRDefault="00DF5633" w:rsidP="00DF5633">
      <w:pPr>
        <w:jc w:val="both"/>
        <w:rPr>
          <w:rFonts w:asciiTheme="minorHAnsi" w:hAnsiTheme="minorHAnsi" w:cstheme="minorHAnsi"/>
          <w:bCs/>
          <w:color w:val="000000" w:themeColor="text1"/>
          <w:szCs w:val="32"/>
          <w:lang w:val="en-US"/>
        </w:rPr>
      </w:pPr>
      <w:r w:rsidRPr="00DF5633">
        <w:rPr>
          <w:rFonts w:asciiTheme="minorHAnsi" w:hAnsiTheme="minorHAnsi" w:cstheme="minorHAnsi"/>
          <w:bCs/>
          <w:color w:val="000000" w:themeColor="text1"/>
          <w:szCs w:val="32"/>
          <w:lang w:val="en-US"/>
        </w:rPr>
        <w:t xml:space="preserve">The high-resolution video data not only </w:t>
      </w:r>
      <w:proofErr w:type="gramStart"/>
      <w:r w:rsidRPr="00DF5633">
        <w:rPr>
          <w:rFonts w:asciiTheme="minorHAnsi" w:hAnsiTheme="minorHAnsi" w:cstheme="minorHAnsi"/>
          <w:bCs/>
          <w:color w:val="000000" w:themeColor="text1"/>
          <w:szCs w:val="32"/>
          <w:lang w:val="en-US"/>
        </w:rPr>
        <w:t>provide</w:t>
      </w:r>
      <w:proofErr w:type="gramEnd"/>
      <w:r w:rsidRPr="00DF5633">
        <w:rPr>
          <w:rFonts w:asciiTheme="minorHAnsi" w:hAnsiTheme="minorHAnsi" w:cstheme="minorHAnsi"/>
          <w:bCs/>
          <w:color w:val="000000" w:themeColor="text1"/>
          <w:szCs w:val="32"/>
          <w:lang w:val="en-US"/>
        </w:rPr>
        <w:t xml:space="preserve"> the basis for security applications across the airfield but also enable modern </w:t>
      </w:r>
      <w:hyperlink r:id="rId12" w:history="1">
        <w:r w:rsidRPr="00DF5633">
          <w:rPr>
            <w:rStyle w:val="Hyperlink"/>
            <w:rFonts w:asciiTheme="minorHAnsi" w:hAnsiTheme="minorHAnsi" w:cstheme="minorHAnsi"/>
            <w:bCs/>
            <w:szCs w:val="32"/>
            <w:lang w:val="en-US"/>
          </w:rPr>
          <w:t>virtual and remote tower concepts</w:t>
        </w:r>
      </w:hyperlink>
      <w:r w:rsidRPr="00DF5633">
        <w:rPr>
          <w:rFonts w:asciiTheme="minorHAnsi" w:hAnsiTheme="minorHAnsi" w:cstheme="minorHAnsi"/>
          <w:bCs/>
          <w:color w:val="000000" w:themeColor="text1"/>
          <w:szCs w:val="32"/>
          <w:lang w:val="en-US"/>
        </w:rPr>
        <w:t>.</w:t>
      </w:r>
    </w:p>
    <w:p w14:paraId="526F9926" w14:textId="77777777" w:rsidR="00DF5633" w:rsidRPr="00DF5633" w:rsidRDefault="00DF5633" w:rsidP="00DF5633">
      <w:pPr>
        <w:jc w:val="both"/>
        <w:rPr>
          <w:rFonts w:asciiTheme="minorHAnsi" w:hAnsiTheme="minorHAnsi" w:cstheme="minorHAnsi"/>
          <w:bCs/>
          <w:color w:val="000000" w:themeColor="text1"/>
          <w:szCs w:val="32"/>
          <w:lang w:val="en-US"/>
        </w:rPr>
      </w:pPr>
    </w:p>
    <w:p w14:paraId="67215A9F" w14:textId="20258CB6" w:rsidR="00DF5633" w:rsidRPr="00DF5633" w:rsidRDefault="00DF5633" w:rsidP="00DF5633">
      <w:pPr>
        <w:jc w:val="both"/>
        <w:rPr>
          <w:rFonts w:asciiTheme="minorHAnsi" w:hAnsiTheme="minorHAnsi" w:cstheme="minorHAnsi"/>
          <w:bCs/>
          <w:color w:val="000000" w:themeColor="text1"/>
          <w:szCs w:val="32"/>
          <w:lang w:val="en-US"/>
        </w:rPr>
      </w:pPr>
      <w:r w:rsidRPr="00DF5633">
        <w:rPr>
          <w:rFonts w:asciiTheme="minorHAnsi" w:hAnsiTheme="minorHAnsi" w:cstheme="minorHAnsi"/>
          <w:bCs/>
          <w:color w:val="000000" w:themeColor="text1"/>
          <w:szCs w:val="32"/>
          <w:lang w:val="en-US"/>
        </w:rPr>
        <w:t xml:space="preserve">Regional airports </w:t>
      </w:r>
      <w:proofErr w:type="gramStart"/>
      <w:r w:rsidRPr="00DF5633">
        <w:rPr>
          <w:rFonts w:asciiTheme="minorHAnsi" w:hAnsiTheme="minorHAnsi" w:cstheme="minorHAnsi"/>
          <w:bCs/>
          <w:color w:val="000000" w:themeColor="text1"/>
          <w:szCs w:val="32"/>
          <w:lang w:val="en-US"/>
        </w:rPr>
        <w:t>in particular are</w:t>
      </w:r>
      <w:proofErr w:type="gramEnd"/>
      <w:r w:rsidRPr="00DF5633">
        <w:rPr>
          <w:rFonts w:asciiTheme="minorHAnsi" w:hAnsiTheme="minorHAnsi" w:cstheme="minorHAnsi"/>
          <w:bCs/>
          <w:color w:val="000000" w:themeColor="text1"/>
          <w:szCs w:val="32"/>
          <w:lang w:val="en-US"/>
        </w:rPr>
        <w:t xml:space="preserve"> under increasing cost pressure while also facing challenges in recruiting and retaining qualified air traffic controllers. Remote tower concepts make it possible to monitor and control airport operations from a remote location. In addition, air traffic controllers can be deployed flexibly across multiple airports. This creates new opportunities to use personnel resources more efficiently and operate airports more cost-effectively. Technical features such as flight data integration, automated aircraft tracking, and </w:t>
      </w:r>
      <w:r>
        <w:rPr>
          <w:rFonts w:asciiTheme="minorHAnsi" w:hAnsiTheme="minorHAnsi" w:cstheme="minorHAnsi"/>
          <w:bCs/>
          <w:color w:val="000000" w:themeColor="text1"/>
          <w:szCs w:val="32"/>
          <w:lang w:val="en-US"/>
        </w:rPr>
        <w:t>r</w:t>
      </w:r>
      <w:r w:rsidRPr="00DF5633">
        <w:rPr>
          <w:rFonts w:asciiTheme="minorHAnsi" w:hAnsiTheme="minorHAnsi" w:cstheme="minorHAnsi"/>
          <w:bCs/>
          <w:color w:val="000000" w:themeColor="text1"/>
          <w:szCs w:val="32"/>
          <w:lang w:val="en-US"/>
        </w:rPr>
        <w:t xml:space="preserve">unway </w:t>
      </w:r>
      <w:r>
        <w:rPr>
          <w:rFonts w:asciiTheme="minorHAnsi" w:hAnsiTheme="minorHAnsi" w:cstheme="minorHAnsi"/>
          <w:bCs/>
          <w:color w:val="000000" w:themeColor="text1"/>
          <w:szCs w:val="32"/>
          <w:lang w:val="en-US"/>
        </w:rPr>
        <w:t>i</w:t>
      </w:r>
      <w:r w:rsidRPr="00DF5633">
        <w:rPr>
          <w:rFonts w:asciiTheme="minorHAnsi" w:hAnsiTheme="minorHAnsi" w:cstheme="minorHAnsi"/>
          <w:bCs/>
          <w:color w:val="000000" w:themeColor="text1"/>
          <w:szCs w:val="32"/>
          <w:lang w:val="en-US"/>
        </w:rPr>
        <w:t xml:space="preserve">ncursion </w:t>
      </w:r>
      <w:r>
        <w:rPr>
          <w:rFonts w:asciiTheme="minorHAnsi" w:hAnsiTheme="minorHAnsi" w:cstheme="minorHAnsi"/>
          <w:bCs/>
          <w:color w:val="000000" w:themeColor="text1"/>
          <w:szCs w:val="32"/>
          <w:lang w:val="en-US"/>
        </w:rPr>
        <w:t>m</w:t>
      </w:r>
      <w:r w:rsidRPr="00DF5633">
        <w:rPr>
          <w:rFonts w:asciiTheme="minorHAnsi" w:hAnsiTheme="minorHAnsi" w:cstheme="minorHAnsi"/>
          <w:bCs/>
          <w:color w:val="000000" w:themeColor="text1"/>
          <w:szCs w:val="32"/>
          <w:lang w:val="en-US"/>
        </w:rPr>
        <w:t xml:space="preserve">itigation </w:t>
      </w:r>
      <w:r>
        <w:rPr>
          <w:rFonts w:asciiTheme="minorHAnsi" w:hAnsiTheme="minorHAnsi" w:cstheme="minorHAnsi"/>
          <w:bCs/>
          <w:color w:val="000000" w:themeColor="text1"/>
          <w:szCs w:val="32"/>
          <w:lang w:val="en-US"/>
        </w:rPr>
        <w:t>a</w:t>
      </w:r>
      <w:r w:rsidRPr="00DF5633">
        <w:rPr>
          <w:rFonts w:asciiTheme="minorHAnsi" w:hAnsiTheme="minorHAnsi" w:cstheme="minorHAnsi"/>
          <w:bCs/>
          <w:color w:val="000000" w:themeColor="text1"/>
          <w:szCs w:val="32"/>
          <w:lang w:val="en-US"/>
        </w:rPr>
        <w:t>nalytics further support air traffic controllers in their daily work.</w:t>
      </w:r>
    </w:p>
    <w:p w14:paraId="2289A48B" w14:textId="77777777" w:rsidR="00DF5633" w:rsidRPr="00DF5633" w:rsidRDefault="00DF5633" w:rsidP="00C322D3">
      <w:pPr>
        <w:jc w:val="both"/>
        <w:rPr>
          <w:rFonts w:asciiTheme="minorHAnsi" w:hAnsiTheme="minorHAnsi" w:cstheme="minorHAnsi"/>
          <w:bCs/>
          <w:color w:val="000000" w:themeColor="text1"/>
          <w:szCs w:val="32"/>
          <w:lang w:val="en-US"/>
        </w:rPr>
      </w:pPr>
    </w:p>
    <w:p w14:paraId="5CA31B99" w14:textId="7BD4CDFC" w:rsidR="00FB3C6A" w:rsidRDefault="00DF5633" w:rsidP="002379C9">
      <w:pPr>
        <w:jc w:val="both"/>
        <w:rPr>
          <w:rFonts w:asciiTheme="minorHAnsi" w:hAnsiTheme="minorHAnsi" w:cstheme="minorHAnsi"/>
          <w:b/>
          <w:color w:val="000000" w:themeColor="text1"/>
          <w:szCs w:val="32"/>
        </w:rPr>
      </w:pPr>
      <w:r>
        <w:rPr>
          <w:rFonts w:asciiTheme="minorHAnsi" w:hAnsiTheme="minorHAnsi" w:cstheme="minorHAnsi"/>
          <w:b/>
          <w:bCs/>
          <w:color w:val="000000" w:themeColor="text1"/>
          <w:szCs w:val="32"/>
          <w:lang w:val="en-US"/>
        </w:rPr>
        <w:t>Furt</w:t>
      </w:r>
      <w:r w:rsidR="009E5299">
        <w:rPr>
          <w:rFonts w:asciiTheme="minorHAnsi" w:hAnsiTheme="minorHAnsi" w:cstheme="minorHAnsi"/>
          <w:b/>
          <w:bCs/>
          <w:color w:val="000000" w:themeColor="text1"/>
          <w:szCs w:val="32"/>
          <w:lang w:val="en-US"/>
        </w:rPr>
        <w:t>h</w:t>
      </w:r>
      <w:r>
        <w:rPr>
          <w:rFonts w:asciiTheme="minorHAnsi" w:hAnsiTheme="minorHAnsi" w:cstheme="minorHAnsi"/>
          <w:b/>
          <w:bCs/>
          <w:color w:val="000000" w:themeColor="text1"/>
          <w:szCs w:val="32"/>
          <w:lang w:val="en-US"/>
        </w:rPr>
        <w:t xml:space="preserve">er </w:t>
      </w:r>
      <w:proofErr w:type="spellStart"/>
      <w:r>
        <w:rPr>
          <w:rFonts w:asciiTheme="minorHAnsi" w:hAnsiTheme="minorHAnsi" w:cstheme="minorHAnsi"/>
          <w:b/>
          <w:bCs/>
          <w:color w:val="000000" w:themeColor="text1"/>
          <w:szCs w:val="32"/>
          <w:lang w:val="en-US"/>
        </w:rPr>
        <w:t>i</w:t>
      </w:r>
      <w:r w:rsidR="00FB3C6A">
        <w:rPr>
          <w:rFonts w:asciiTheme="minorHAnsi" w:hAnsiTheme="minorHAnsi" w:cstheme="minorHAnsi"/>
          <w:b/>
          <w:color w:val="000000" w:themeColor="text1"/>
          <w:szCs w:val="32"/>
        </w:rPr>
        <w:t>nformation</w:t>
      </w:r>
      <w:proofErr w:type="spellEnd"/>
      <w:r w:rsidR="00FB3C6A">
        <w:rPr>
          <w:rFonts w:asciiTheme="minorHAnsi" w:hAnsiTheme="minorHAnsi" w:cstheme="minorHAnsi"/>
          <w:b/>
          <w:color w:val="000000" w:themeColor="text1"/>
          <w:szCs w:val="32"/>
        </w:rPr>
        <w:t>:</w:t>
      </w:r>
    </w:p>
    <w:p w14:paraId="0E7FA879" w14:textId="56785CE4" w:rsidR="00FB3C6A" w:rsidRPr="00FB3C6A" w:rsidRDefault="00DF5633" w:rsidP="00FB3C6A">
      <w:pPr>
        <w:pStyle w:val="Listenabsatz"/>
        <w:numPr>
          <w:ilvl w:val="0"/>
          <w:numId w:val="6"/>
        </w:numPr>
        <w:jc w:val="both"/>
        <w:rPr>
          <w:rFonts w:asciiTheme="minorHAnsi" w:hAnsiTheme="minorHAnsi" w:cstheme="minorHAnsi"/>
          <w:bCs/>
          <w:color w:val="000000" w:themeColor="text1"/>
          <w:szCs w:val="32"/>
        </w:rPr>
      </w:pPr>
      <w:hyperlink r:id="rId13" w:history="1">
        <w:r w:rsidRPr="00DF5633">
          <w:rPr>
            <w:rStyle w:val="Hyperlink"/>
            <w:rFonts w:asciiTheme="minorHAnsi" w:hAnsiTheme="minorHAnsi" w:cstheme="minorHAnsi"/>
            <w:bCs/>
            <w:szCs w:val="32"/>
          </w:rPr>
          <w:t>Dallmeier</w:t>
        </w:r>
        <w:r w:rsidRPr="00DF5633">
          <w:rPr>
            <w:rStyle w:val="Hyperlink"/>
          </w:rPr>
          <w:t xml:space="preserve"> </w:t>
        </w:r>
        <w:proofErr w:type="spellStart"/>
        <w:r w:rsidRPr="00DF5633">
          <w:rPr>
            <w:rStyle w:val="Hyperlink"/>
          </w:rPr>
          <w:t>solutions</w:t>
        </w:r>
        <w:proofErr w:type="spellEnd"/>
        <w:r w:rsidRPr="00DF5633">
          <w:rPr>
            <w:rStyle w:val="Hyperlink"/>
          </w:rPr>
          <w:t xml:space="preserve"> </w:t>
        </w:r>
        <w:proofErr w:type="spellStart"/>
        <w:r w:rsidRPr="00DF5633">
          <w:rPr>
            <w:rStyle w:val="Hyperlink"/>
          </w:rPr>
          <w:t>for</w:t>
        </w:r>
        <w:proofErr w:type="spellEnd"/>
        <w:r w:rsidRPr="00DF5633">
          <w:rPr>
            <w:rStyle w:val="Hyperlink"/>
          </w:rPr>
          <w:t xml:space="preserve"> </w:t>
        </w:r>
        <w:proofErr w:type="spellStart"/>
        <w:r w:rsidRPr="00DF5633">
          <w:rPr>
            <w:rStyle w:val="Hyperlink"/>
          </w:rPr>
          <w:t>airports</w:t>
        </w:r>
        <w:proofErr w:type="spellEnd"/>
      </w:hyperlink>
    </w:p>
    <w:p w14:paraId="08C160B2" w14:textId="3309004F" w:rsidR="00FB3C6A" w:rsidRPr="00FB3C6A" w:rsidRDefault="00FB3C6A" w:rsidP="00FB3C6A">
      <w:pPr>
        <w:pStyle w:val="Listenabsatz"/>
        <w:numPr>
          <w:ilvl w:val="0"/>
          <w:numId w:val="6"/>
        </w:numPr>
        <w:jc w:val="both"/>
        <w:rPr>
          <w:rFonts w:asciiTheme="minorHAnsi" w:hAnsiTheme="minorHAnsi" w:cstheme="minorHAnsi"/>
          <w:bCs/>
          <w:color w:val="000000" w:themeColor="text1"/>
          <w:szCs w:val="32"/>
        </w:rPr>
      </w:pPr>
      <w:hyperlink r:id="rId14" w:history="1">
        <w:r w:rsidRPr="000B747D">
          <w:rPr>
            <w:rStyle w:val="Hyperlink"/>
            <w:rFonts w:asciiTheme="minorHAnsi" w:hAnsiTheme="minorHAnsi" w:cstheme="minorHAnsi"/>
            <w:bCs/>
            <w:szCs w:val="32"/>
          </w:rPr>
          <w:t>Panomera® S8 Runway</w:t>
        </w:r>
      </w:hyperlink>
    </w:p>
    <w:p w14:paraId="78BC7E21" w14:textId="28B9230C" w:rsidR="00FB3C6A" w:rsidRPr="000B747D" w:rsidRDefault="00FB3C6A" w:rsidP="00FB3C6A">
      <w:pPr>
        <w:pStyle w:val="Listenabsatz"/>
        <w:numPr>
          <w:ilvl w:val="0"/>
          <w:numId w:val="6"/>
        </w:numPr>
        <w:jc w:val="both"/>
        <w:rPr>
          <w:rFonts w:asciiTheme="minorHAnsi" w:hAnsiTheme="minorHAnsi" w:cstheme="minorHAnsi"/>
          <w:bCs/>
          <w:szCs w:val="32"/>
        </w:rPr>
      </w:pPr>
      <w:hyperlink r:id="rId15" w:history="1">
        <w:r w:rsidRPr="000B747D">
          <w:rPr>
            <w:rStyle w:val="Hyperlink"/>
            <w:rFonts w:asciiTheme="minorHAnsi" w:hAnsiTheme="minorHAnsi" w:cstheme="minorHAnsi"/>
            <w:bCs/>
            <w:szCs w:val="32"/>
          </w:rPr>
          <w:t xml:space="preserve">Panomera® S4 </w:t>
        </w:r>
        <w:proofErr w:type="spellStart"/>
        <w:r w:rsidRPr="000B747D">
          <w:rPr>
            <w:rStyle w:val="Hyperlink"/>
            <w:rFonts w:asciiTheme="minorHAnsi" w:hAnsiTheme="minorHAnsi" w:cstheme="minorHAnsi"/>
            <w:bCs/>
            <w:szCs w:val="32"/>
          </w:rPr>
          <w:t>Skyview</w:t>
        </w:r>
        <w:proofErr w:type="spellEnd"/>
      </w:hyperlink>
    </w:p>
    <w:p w14:paraId="73B38713" w14:textId="2688DB9F" w:rsidR="002379C9" w:rsidRPr="002379C9" w:rsidRDefault="002379C9" w:rsidP="002379C9">
      <w:pPr>
        <w:jc w:val="both"/>
        <w:rPr>
          <w:rFonts w:asciiTheme="minorHAnsi" w:hAnsiTheme="minorHAnsi" w:cstheme="minorHAnsi"/>
          <w:b/>
          <w:color w:val="FF0000"/>
          <w:szCs w:val="32"/>
        </w:rPr>
      </w:pPr>
    </w:p>
    <w:p w14:paraId="771862F6" w14:textId="77777777" w:rsidR="0034643F" w:rsidRDefault="0034643F" w:rsidP="00F15264">
      <w:pPr>
        <w:jc w:val="both"/>
        <w:rPr>
          <w:rFonts w:asciiTheme="minorHAnsi" w:hAnsiTheme="minorHAnsi" w:cstheme="minorHAnsi"/>
          <w:b/>
          <w:color w:val="FF0000"/>
          <w:szCs w:val="32"/>
        </w:rPr>
      </w:pPr>
    </w:p>
    <w:p w14:paraId="56580B27" w14:textId="7696B4F5"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t xml:space="preserve">+++ </w:t>
      </w:r>
      <w:r w:rsidR="00F56D93">
        <w:rPr>
          <w:rFonts w:asciiTheme="minorHAnsi" w:hAnsiTheme="minorHAnsi" w:cstheme="minorHAnsi"/>
          <w:b/>
          <w:color w:val="FF0000"/>
          <w:szCs w:val="32"/>
        </w:rPr>
        <w:t>CAPTION</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11F5D9F7" w:rsidR="00725178" w:rsidRDefault="006865D0"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Dallmeier_</w:t>
      </w:r>
      <w:r w:rsidR="005A3CEE">
        <w:rPr>
          <w:rFonts w:asciiTheme="minorHAnsi" w:hAnsiTheme="minorHAnsi" w:cstheme="minorHAnsi"/>
          <w:b/>
          <w:color w:val="FF0000"/>
          <w:szCs w:val="32"/>
        </w:rPr>
        <w:t>ACI-</w:t>
      </w:r>
      <w:r>
        <w:rPr>
          <w:rFonts w:asciiTheme="minorHAnsi" w:hAnsiTheme="minorHAnsi" w:cstheme="minorHAnsi"/>
          <w:b/>
          <w:color w:val="FF0000"/>
          <w:szCs w:val="32"/>
        </w:rPr>
        <w:t>2026</w:t>
      </w:r>
    </w:p>
    <w:p w14:paraId="6BFA23F2" w14:textId="77777777" w:rsidR="00F56D93" w:rsidRDefault="00F56D93" w:rsidP="00A7179F">
      <w:pPr>
        <w:jc w:val="both"/>
        <w:rPr>
          <w:rFonts w:asciiTheme="minorHAnsi" w:hAnsiTheme="minorHAnsi" w:cstheme="minorHAnsi"/>
          <w:bCs/>
          <w:color w:val="000000" w:themeColor="text1"/>
          <w:lang w:val="en-US"/>
        </w:rPr>
      </w:pPr>
      <w:r w:rsidRPr="00F56D93">
        <w:rPr>
          <w:rFonts w:asciiTheme="minorHAnsi" w:hAnsiTheme="minorHAnsi" w:cstheme="minorHAnsi"/>
          <w:bCs/>
          <w:color w:val="000000" w:themeColor="text1"/>
          <w:lang w:val="en-US"/>
        </w:rPr>
        <w:t>Dallmeier will showcase its end-to-end video security solutions for airports at the ACI Airport Experience Summit 2026 in Istanbul.</w:t>
      </w:r>
    </w:p>
    <w:p w14:paraId="770FF6FB" w14:textId="19304600" w:rsidR="00A7179F" w:rsidRPr="00F56D93" w:rsidRDefault="00F56D93" w:rsidP="00A7179F">
      <w:pPr>
        <w:jc w:val="both"/>
        <w:rPr>
          <w:rFonts w:asciiTheme="minorHAnsi" w:hAnsiTheme="minorHAnsi" w:cstheme="minorHAnsi"/>
          <w:i/>
          <w:iCs/>
          <w:color w:val="000000" w:themeColor="text1"/>
          <w:szCs w:val="32"/>
          <w:lang w:val="en-US"/>
        </w:rPr>
      </w:pPr>
      <w:r w:rsidRPr="00F56D93">
        <w:rPr>
          <w:rFonts w:asciiTheme="minorHAnsi" w:hAnsiTheme="minorHAnsi" w:cstheme="minorHAnsi"/>
          <w:i/>
          <w:iCs/>
          <w:color w:val="000000" w:themeColor="text1"/>
          <w:szCs w:val="32"/>
          <w:lang w:val="en-US"/>
        </w:rPr>
        <w:t>Photo credit</w:t>
      </w:r>
      <w:r w:rsidR="00A7179F" w:rsidRPr="00F56D93">
        <w:rPr>
          <w:rFonts w:asciiTheme="minorHAnsi" w:hAnsiTheme="minorHAnsi" w:cstheme="minorHAnsi"/>
          <w:i/>
          <w:iCs/>
          <w:color w:val="000000" w:themeColor="text1"/>
          <w:szCs w:val="32"/>
          <w:lang w:val="en-US"/>
        </w:rPr>
        <w:t xml:space="preserve">: </w:t>
      </w:r>
      <w:r w:rsidR="00977A00" w:rsidRPr="00F56D93">
        <w:rPr>
          <w:rFonts w:asciiTheme="minorHAnsi" w:hAnsiTheme="minorHAnsi" w:cstheme="minorHAnsi"/>
          <w:i/>
          <w:iCs/>
          <w:color w:val="000000" w:themeColor="text1"/>
          <w:szCs w:val="32"/>
          <w:lang w:val="en-US"/>
        </w:rPr>
        <w:t>Dallmeier</w:t>
      </w:r>
    </w:p>
    <w:p w14:paraId="15E7B0DF" w14:textId="77777777" w:rsidR="000E5181" w:rsidRPr="00F56D93" w:rsidRDefault="000E5181" w:rsidP="00A7179F">
      <w:pPr>
        <w:jc w:val="both"/>
        <w:rPr>
          <w:rFonts w:asciiTheme="minorHAnsi" w:hAnsiTheme="minorHAnsi" w:cstheme="minorHAnsi"/>
          <w:i/>
          <w:iCs/>
          <w:color w:val="000000" w:themeColor="text1"/>
          <w:szCs w:val="32"/>
          <w:lang w:val="en-US"/>
        </w:rPr>
      </w:pPr>
    </w:p>
    <w:p w14:paraId="244C2E16" w14:textId="77777777" w:rsidR="00F56D93" w:rsidRDefault="004C3C2D" w:rsidP="00F56D93">
      <w:pPr>
        <w:pStyle w:val="berschrift1"/>
        <w:rPr>
          <w:lang w:val="en-GB"/>
        </w:rPr>
      </w:pPr>
      <w:r w:rsidRPr="00F56D93">
        <w:rPr>
          <w:bCs/>
          <w:sz w:val="24"/>
          <w:szCs w:val="24"/>
          <w:lang w:val="en-US"/>
        </w:rPr>
        <w:t>*****</w:t>
      </w:r>
      <w:r w:rsidRPr="00F56D93">
        <w:rPr>
          <w:bCs/>
          <w:lang w:val="en-US"/>
        </w:rPr>
        <w:br/>
      </w:r>
      <w:r w:rsidR="00F56D93">
        <w:rPr>
          <w:lang w:val="en-GB"/>
        </w:rPr>
        <w:t>Dallmeier: Turn images into assets.</w:t>
      </w:r>
    </w:p>
    <w:p w14:paraId="1990CE46" w14:textId="77777777" w:rsidR="00F56D93" w:rsidRDefault="00F56D93" w:rsidP="00F56D93">
      <w:pPr>
        <w:jc w:val="both"/>
        <w:rPr>
          <w:b/>
          <w:bCs/>
          <w:lang w:val="en-GB"/>
        </w:rPr>
      </w:pPr>
      <w:r>
        <w:rPr>
          <w:b/>
          <w:bCs/>
          <w:lang w:val="en-GB"/>
        </w:rPr>
        <w:t>With pioneering video technology from Germany.</w:t>
      </w:r>
    </w:p>
    <w:p w14:paraId="63460375" w14:textId="77777777" w:rsidR="00F56D93" w:rsidRDefault="00F56D93" w:rsidP="00F56D93">
      <w:pPr>
        <w:jc w:val="both"/>
        <w:rPr>
          <w:b/>
          <w:bCs/>
          <w:lang w:val="en-GB"/>
        </w:rPr>
      </w:pPr>
    </w:p>
    <w:p w14:paraId="0FFF89E8" w14:textId="77777777" w:rsidR="00F56D93" w:rsidRDefault="00F56D93" w:rsidP="00F56D93">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w:t>
      </w:r>
      <w:proofErr w:type="spellStart"/>
      <w:r>
        <w:rPr>
          <w:lang w:val="en-GB"/>
        </w:rPr>
        <w:t>center</w:t>
      </w:r>
      <w:proofErr w:type="spellEnd"/>
      <w:r>
        <w:rPr>
          <w:lang w:val="en-GB"/>
        </w:rPr>
        <w:t xml:space="preserve"> of Regensburg alone.</w:t>
      </w:r>
    </w:p>
    <w:p w14:paraId="595A3A0F" w14:textId="77777777" w:rsidR="00F56D93" w:rsidRDefault="00F56D93" w:rsidP="00F56D93">
      <w:pPr>
        <w:jc w:val="both"/>
        <w:rPr>
          <w:b/>
          <w:bCs/>
          <w:lang w:val="en-GB"/>
        </w:rPr>
      </w:pPr>
    </w:p>
    <w:p w14:paraId="757234CD" w14:textId="77777777" w:rsidR="00F56D93" w:rsidRDefault="00F56D93" w:rsidP="00F56D93">
      <w:pPr>
        <w:jc w:val="both"/>
        <w:rPr>
          <w:b/>
          <w:bCs/>
          <w:lang w:val="en-GB"/>
        </w:rPr>
      </w:pPr>
      <w:r>
        <w:rPr>
          <w:b/>
          <w:bCs/>
          <w:lang w:val="en-GB"/>
        </w:rPr>
        <w:t>Our customers: From commercial enterprises to World Cup stadiums</w:t>
      </w:r>
    </w:p>
    <w:p w14:paraId="39609722" w14:textId="77777777" w:rsidR="00F56D93" w:rsidRDefault="00F56D93" w:rsidP="00F56D93">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w:t>
      </w:r>
      <w:r>
        <w:rPr>
          <w:lang w:val="en-GB"/>
        </w:rPr>
        <w:lastRenderedPageBreak/>
        <w:t xml:space="preserve">is on users from the casino, smart city, airports, logistics, stadiums, and industrial sectors. But </w:t>
      </w:r>
      <w:proofErr w:type="gramStart"/>
      <w:r>
        <w:rPr>
          <w:lang w:val="en-GB"/>
        </w:rPr>
        <w:t>also</w:t>
      </w:r>
      <w:proofErr w:type="gramEnd"/>
      <w:r>
        <w:rPr>
          <w:lang w:val="en-GB"/>
        </w:rPr>
        <w:t xml:space="preserve"> banks, critical infrastructure facilities, as well as medium-sized companies from all sectors. </w:t>
      </w:r>
    </w:p>
    <w:p w14:paraId="223F7D40" w14:textId="77777777" w:rsidR="00E4311C" w:rsidRDefault="00E4311C" w:rsidP="00F56D93">
      <w:pPr>
        <w:jc w:val="both"/>
        <w:rPr>
          <w:lang w:val="en-GB"/>
        </w:rPr>
      </w:pPr>
    </w:p>
    <w:p w14:paraId="4992B42A" w14:textId="77777777" w:rsidR="00F56D93" w:rsidRDefault="00F56D93" w:rsidP="00F56D93">
      <w:pPr>
        <w:jc w:val="both"/>
        <w:rPr>
          <w:b/>
          <w:bCs/>
          <w:lang w:val="en-GB"/>
        </w:rPr>
      </w:pPr>
      <w:r>
        <w:rPr>
          <w:b/>
          <w:bCs/>
          <w:lang w:val="en-GB"/>
        </w:rPr>
        <w:t>Low total cost of ownership “Made in Germany”</w:t>
      </w:r>
    </w:p>
    <w:p w14:paraId="1C168DAC" w14:textId="77777777" w:rsidR="00F56D93" w:rsidRDefault="00F56D93" w:rsidP="00F56D93">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2845ADDE" w14:textId="77777777" w:rsidR="00F56D93" w:rsidRDefault="00F56D93" w:rsidP="00F56D93">
      <w:pPr>
        <w:jc w:val="both"/>
        <w:rPr>
          <w:b/>
          <w:bCs/>
          <w:lang w:val="en-GB"/>
        </w:rPr>
      </w:pPr>
    </w:p>
    <w:p w14:paraId="142BE1D6" w14:textId="77777777" w:rsidR="00F56D93" w:rsidRDefault="00F56D93" w:rsidP="00F56D93">
      <w:pPr>
        <w:jc w:val="both"/>
        <w:rPr>
          <w:b/>
          <w:bCs/>
          <w:lang w:val="en-GB"/>
        </w:rPr>
      </w:pPr>
      <w:r>
        <w:rPr>
          <w:b/>
          <w:bCs/>
          <w:lang w:val="en-GB"/>
        </w:rPr>
        <w:t>Cybersecurity, data protection and ethical responsibility through maximum vertical integration</w:t>
      </w:r>
    </w:p>
    <w:p w14:paraId="72838D74" w14:textId="77777777" w:rsidR="00F56D93" w:rsidRPr="00C71B6D" w:rsidRDefault="00F56D93" w:rsidP="00F56D93">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3BD69C9E" w14:textId="77777777" w:rsidR="00F56D93" w:rsidRPr="005B6A9B" w:rsidRDefault="00F56D93" w:rsidP="00F56D93">
      <w:pPr>
        <w:pStyle w:val="berschrift1"/>
        <w:rPr>
          <w:lang w:val="en-GB"/>
        </w:rPr>
      </w:pPr>
    </w:p>
    <w:p w14:paraId="33432E71" w14:textId="77777777" w:rsidR="00F56D93" w:rsidRPr="00E97E3D" w:rsidRDefault="00F56D93" w:rsidP="00F56D93">
      <w:pPr>
        <w:jc w:val="both"/>
        <w:rPr>
          <w:lang w:val="en-GB"/>
        </w:rPr>
      </w:pPr>
      <w:hyperlink r:id="rId16" w:history="1">
        <w:r w:rsidRPr="00E97E3D">
          <w:rPr>
            <w:rStyle w:val="Hyperlink"/>
            <w:lang w:val="en-GB"/>
          </w:rPr>
          <w:t>www.dallmeier.com</w:t>
        </w:r>
      </w:hyperlink>
    </w:p>
    <w:p w14:paraId="3359851C" w14:textId="77777777" w:rsidR="00F56D93" w:rsidRPr="00E97E3D" w:rsidRDefault="00F56D93" w:rsidP="00F56D93">
      <w:pPr>
        <w:jc w:val="both"/>
        <w:rPr>
          <w:lang w:val="en-GB"/>
        </w:rPr>
      </w:pPr>
      <w:hyperlink r:id="rId17" w:history="1">
        <w:r w:rsidRPr="00E97E3D">
          <w:rPr>
            <w:rStyle w:val="Hyperlink"/>
            <w:lang w:val="en-GB"/>
          </w:rPr>
          <w:t>www.panomera.com</w:t>
        </w:r>
      </w:hyperlink>
    </w:p>
    <w:p w14:paraId="0C5457C5" w14:textId="77777777" w:rsidR="00F56D93" w:rsidRPr="00DD150F" w:rsidRDefault="00F56D93" w:rsidP="00F56D93">
      <w:pPr>
        <w:pStyle w:val="berschrift1"/>
        <w:rPr>
          <w:lang w:val="en-GB"/>
        </w:rPr>
      </w:pPr>
    </w:p>
    <w:p w14:paraId="15AC465F" w14:textId="1AB7D6D1" w:rsidR="00DE59A4" w:rsidRPr="00F56D93" w:rsidRDefault="00DE59A4" w:rsidP="00F56D93">
      <w:pPr>
        <w:pStyle w:val="berschrift1"/>
        <w:rPr>
          <w:lang w:val="en-GB"/>
        </w:rPr>
      </w:pPr>
    </w:p>
    <w:sectPr w:rsidR="00DE59A4" w:rsidRPr="00F56D93" w:rsidSect="00D02756">
      <w:headerReference w:type="default" r:id="rId18"/>
      <w:footerReference w:type="default" r:id="rId19"/>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202B3" w14:textId="77777777" w:rsidR="0074432C" w:rsidRDefault="0074432C" w:rsidP="00164ED4">
      <w:r>
        <w:separator/>
      </w:r>
    </w:p>
  </w:endnote>
  <w:endnote w:type="continuationSeparator" w:id="0">
    <w:p w14:paraId="2465E50B" w14:textId="77777777" w:rsidR="0074432C" w:rsidRDefault="0074432C"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0AABAC21" w:rsidR="00680068" w:rsidRPr="009E5299" w:rsidRDefault="00680068" w:rsidP="00680068">
          <w:pPr>
            <w:rPr>
              <w:rFonts w:asciiTheme="minorHAnsi" w:hAnsiTheme="minorHAnsi" w:cstheme="minorHAnsi"/>
              <w:sz w:val="14"/>
              <w:szCs w:val="14"/>
              <w:lang w:val="en-US"/>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F56D93">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E5299">
            <w:rPr>
              <w:rFonts w:asciiTheme="minorHAnsi" w:hAnsiTheme="minorHAnsi" w:cstheme="minorHAnsi"/>
              <w:sz w:val="14"/>
              <w:szCs w:val="14"/>
              <w:lang w:val="en-US"/>
            </w:rPr>
            <w:t>16</w:t>
          </w:r>
          <w:r w:rsidR="00E90BED" w:rsidRPr="009E5299">
            <w:rPr>
              <w:rFonts w:asciiTheme="minorHAnsi" w:hAnsiTheme="minorHAnsi" w:cstheme="minorHAnsi"/>
              <w:sz w:val="14"/>
              <w:szCs w:val="14"/>
              <w:lang w:val="en-US"/>
            </w:rPr>
            <w:t xml:space="preserve"> </w:t>
          </w:r>
          <w:r w:rsidR="00154462" w:rsidRPr="009E5299">
            <w:rPr>
              <w:rFonts w:asciiTheme="minorHAnsi" w:hAnsiTheme="minorHAnsi" w:cstheme="minorHAnsi"/>
              <w:sz w:val="14"/>
              <w:szCs w:val="14"/>
              <w:lang w:val="en-US"/>
            </w:rPr>
            <w:t xml:space="preserve"> </w:t>
          </w:r>
          <w:r w:rsidRPr="00E90BED">
            <w:rPr>
              <w:rFonts w:cs="Arial"/>
              <w:spacing w:val="22"/>
              <w:sz w:val="14"/>
              <w:szCs w:val="14"/>
            </w:rPr>
            <w:sym w:font="Symbol" w:char="F0B7"/>
          </w:r>
          <w:r w:rsidRPr="009E5299">
            <w:rPr>
              <w:rFonts w:cs="Arial"/>
              <w:spacing w:val="22"/>
              <w:sz w:val="14"/>
              <w:szCs w:val="14"/>
              <w:lang w:val="en-US"/>
            </w:rPr>
            <w:t xml:space="preserve"> </w:t>
          </w:r>
          <w:r w:rsidRPr="009E5299">
            <w:rPr>
              <w:rFonts w:asciiTheme="minorHAnsi" w:hAnsiTheme="minorHAnsi" w:cstheme="minorHAnsi"/>
              <w:sz w:val="14"/>
              <w:szCs w:val="14"/>
              <w:lang w:val="en-US"/>
            </w:rPr>
            <w:t>93047 Regensburg</w:t>
          </w:r>
          <w:r w:rsidR="00154462" w:rsidRPr="009E5299">
            <w:rPr>
              <w:rFonts w:asciiTheme="minorHAnsi" w:hAnsiTheme="minorHAnsi" w:cstheme="minorHAnsi"/>
              <w:sz w:val="14"/>
              <w:szCs w:val="14"/>
              <w:lang w:val="en-US"/>
            </w:rPr>
            <w:t xml:space="preserve"> </w:t>
          </w:r>
          <w:r w:rsidR="00E90BED" w:rsidRPr="009E5299">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9E5299">
            <w:rPr>
              <w:rFonts w:cs="Arial"/>
              <w:spacing w:val="22"/>
              <w:sz w:val="14"/>
              <w:szCs w:val="14"/>
              <w:lang w:val="en-US"/>
            </w:rPr>
            <w:t xml:space="preserve"> </w:t>
          </w:r>
          <w:r w:rsidR="00F56D93" w:rsidRPr="009E5299">
            <w:rPr>
              <w:rFonts w:asciiTheme="minorHAnsi" w:hAnsiTheme="minorHAnsi" w:cstheme="minorHAnsi"/>
              <w:sz w:val="14"/>
              <w:szCs w:val="14"/>
              <w:lang w:val="en-US"/>
            </w:rPr>
            <w:t>Germany</w:t>
          </w:r>
        </w:p>
        <w:p w14:paraId="4077389B" w14:textId="65A04B0E" w:rsidR="00680068" w:rsidRPr="009E5299" w:rsidRDefault="00680068" w:rsidP="00680068">
          <w:pPr>
            <w:rPr>
              <w:rFonts w:asciiTheme="minorHAnsi" w:hAnsiTheme="minorHAnsi" w:cstheme="minorHAnsi"/>
              <w:sz w:val="14"/>
              <w:szCs w:val="14"/>
              <w:lang w:val="en-US"/>
            </w:rPr>
          </w:pPr>
          <w:r w:rsidRPr="009E5299">
            <w:rPr>
              <w:rFonts w:asciiTheme="minorHAnsi" w:hAnsiTheme="minorHAnsi" w:cstheme="minorHAnsi"/>
              <w:sz w:val="14"/>
              <w:szCs w:val="14"/>
              <w:lang w:val="en-US"/>
            </w:rPr>
            <w:t>Tel: +49 941 / 8700-0</w:t>
          </w:r>
          <w:r w:rsidR="00154462" w:rsidRPr="009E5299">
            <w:rPr>
              <w:rFonts w:asciiTheme="minorHAnsi" w:hAnsiTheme="minorHAnsi" w:cstheme="minorHAnsi"/>
              <w:sz w:val="14"/>
              <w:szCs w:val="14"/>
              <w:lang w:val="en-US"/>
            </w:rPr>
            <w:t xml:space="preserve"> </w:t>
          </w:r>
          <w:r w:rsidR="00E90BED" w:rsidRPr="009E5299">
            <w:rPr>
              <w:rFonts w:asciiTheme="minorHAnsi" w:hAnsiTheme="minorHAnsi" w:cstheme="minorHAnsi"/>
              <w:sz w:val="14"/>
              <w:szCs w:val="14"/>
              <w:lang w:val="en-US"/>
            </w:rPr>
            <w:t xml:space="preserve"> </w:t>
          </w:r>
          <w:r w:rsidRPr="00E90BED">
            <w:rPr>
              <w:rFonts w:cs="Arial"/>
              <w:spacing w:val="22"/>
              <w:sz w:val="14"/>
              <w:szCs w:val="14"/>
            </w:rPr>
            <w:sym w:font="Symbol" w:char="F0B7"/>
          </w:r>
          <w:r w:rsidRPr="009E5299">
            <w:rPr>
              <w:rFonts w:cs="Arial"/>
              <w:spacing w:val="22"/>
              <w:sz w:val="14"/>
              <w:szCs w:val="14"/>
              <w:lang w:val="en-US"/>
            </w:rPr>
            <w:t xml:space="preserve"> </w:t>
          </w:r>
          <w:r w:rsidRPr="009E5299">
            <w:rPr>
              <w:rFonts w:asciiTheme="minorHAnsi" w:hAnsiTheme="minorHAnsi" w:cstheme="minorHAnsi"/>
              <w:sz w:val="14"/>
              <w:szCs w:val="14"/>
              <w:lang w:val="en-US"/>
            </w:rPr>
            <w:t xml:space="preserve">Fax: +49 941 / 8700-180 </w:t>
          </w:r>
          <w:r w:rsidR="00E90BED" w:rsidRPr="009E5299">
            <w:rPr>
              <w:rFonts w:asciiTheme="minorHAnsi" w:hAnsiTheme="minorHAnsi" w:cstheme="minorHAnsi"/>
              <w:sz w:val="14"/>
              <w:szCs w:val="14"/>
              <w:lang w:val="en-US"/>
            </w:rPr>
            <w:t xml:space="preserve"> </w:t>
          </w:r>
          <w:r w:rsidRPr="00E90BED">
            <w:rPr>
              <w:rFonts w:cs="Arial"/>
              <w:spacing w:val="22"/>
              <w:sz w:val="14"/>
              <w:szCs w:val="14"/>
            </w:rPr>
            <w:sym w:font="Symbol" w:char="F0B7"/>
          </w:r>
          <w:r w:rsidRPr="009E5299">
            <w:rPr>
              <w:rFonts w:cs="Arial"/>
              <w:spacing w:val="22"/>
              <w:sz w:val="14"/>
              <w:szCs w:val="14"/>
              <w:lang w:val="en-US"/>
            </w:rPr>
            <w:t xml:space="preserve"> </w:t>
          </w:r>
          <w:r w:rsidRPr="009E5299">
            <w:rPr>
              <w:rFonts w:asciiTheme="minorHAnsi" w:hAnsiTheme="minorHAnsi" w:cstheme="minorHAnsi"/>
              <w:sz w:val="14"/>
              <w:szCs w:val="14"/>
              <w:lang w:val="en-US"/>
            </w:rPr>
            <w:t>E</w:t>
          </w:r>
          <w:r w:rsidR="00F4278E" w:rsidRPr="009E5299">
            <w:rPr>
              <w:rFonts w:asciiTheme="minorHAnsi" w:hAnsiTheme="minorHAnsi" w:cstheme="minorHAnsi"/>
              <w:sz w:val="14"/>
              <w:szCs w:val="14"/>
              <w:lang w:val="en-US"/>
            </w:rPr>
            <w:t>m</w:t>
          </w:r>
          <w:r w:rsidRPr="009E5299">
            <w:rPr>
              <w:rFonts w:asciiTheme="minorHAnsi" w:hAnsiTheme="minorHAnsi" w:cstheme="minorHAnsi"/>
              <w:sz w:val="14"/>
              <w:szCs w:val="14"/>
              <w:lang w:val="en-US"/>
            </w:rPr>
            <w:t xml:space="preserve">ail: presse@dallmeier.com </w:t>
          </w:r>
          <w:r w:rsidR="00E90BED" w:rsidRPr="009E5299">
            <w:rPr>
              <w:rFonts w:asciiTheme="minorHAnsi" w:hAnsiTheme="minorHAnsi" w:cstheme="minorHAnsi"/>
              <w:sz w:val="14"/>
              <w:szCs w:val="14"/>
              <w:lang w:val="en-US"/>
            </w:rPr>
            <w:t xml:space="preserve"> </w:t>
          </w:r>
          <w:r w:rsidRPr="00E90BED">
            <w:rPr>
              <w:rFonts w:cs="Arial"/>
              <w:spacing w:val="22"/>
              <w:sz w:val="14"/>
              <w:szCs w:val="14"/>
            </w:rPr>
            <w:sym w:font="Symbol" w:char="F0B7"/>
          </w:r>
          <w:r w:rsidR="00E90BED" w:rsidRPr="009E5299">
            <w:rPr>
              <w:rFonts w:cs="Arial"/>
              <w:spacing w:val="22"/>
              <w:sz w:val="14"/>
              <w:szCs w:val="14"/>
              <w:lang w:val="en-US"/>
            </w:rPr>
            <w:t xml:space="preserve"> </w:t>
          </w:r>
          <w:r w:rsidRPr="009E5299">
            <w:rPr>
              <w:rFonts w:asciiTheme="minorHAnsi" w:hAnsiTheme="minorHAnsi" w:cstheme="minorHAnsi"/>
              <w:sz w:val="14"/>
              <w:szCs w:val="14"/>
              <w:lang w:val="en-US"/>
            </w:rPr>
            <w:t xml:space="preserve">www.dallmeier.com </w:t>
          </w:r>
        </w:p>
      </w:tc>
      <w:tc>
        <w:tcPr>
          <w:tcW w:w="2684" w:type="dxa"/>
          <w:tcBorders>
            <w:top w:val="nil"/>
            <w:left w:val="nil"/>
            <w:bottom w:val="nil"/>
            <w:right w:val="nil"/>
          </w:tcBorders>
        </w:tcPr>
        <w:p w14:paraId="38C36062" w14:textId="3B4801AF"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5A3CEE">
            <w:rPr>
              <w:rFonts w:asciiTheme="minorHAnsi" w:hAnsiTheme="minorHAnsi" w:cstheme="minorHAnsi"/>
              <w:sz w:val="14"/>
              <w:szCs w:val="14"/>
            </w:rPr>
            <w:t>7</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0338" w14:textId="77777777" w:rsidR="0074432C" w:rsidRDefault="0074432C" w:rsidP="00164ED4">
      <w:r>
        <w:separator/>
      </w:r>
    </w:p>
  </w:footnote>
  <w:footnote w:type="continuationSeparator" w:id="0">
    <w:p w14:paraId="617D0D77" w14:textId="77777777" w:rsidR="0074432C" w:rsidRDefault="0074432C"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29B37652" w:rsidR="00B175DD" w:rsidRPr="008C12E9" w:rsidRDefault="00B175DD" w:rsidP="008C12E9">
    <w:pPr>
      <w:pStyle w:val="Titel"/>
    </w:pPr>
    <w:r w:rsidRPr="008C12E9">
      <w:t xml:space="preserve">Dallmeier </w:t>
    </w:r>
    <w:r w:rsidR="00F4278E">
      <w:t>Press</w:t>
    </w:r>
    <w:r w:rsidR="00F56D93">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0BE"/>
    <w:multiLevelType w:val="hybridMultilevel"/>
    <w:tmpl w:val="10B8B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3"/>
  </w:num>
  <w:num w:numId="3" w16cid:durableId="2136167939">
    <w:abstractNumId w:val="2"/>
  </w:num>
  <w:num w:numId="4" w16cid:durableId="1410077835">
    <w:abstractNumId w:val="1"/>
  </w:num>
  <w:num w:numId="5" w16cid:durableId="1348025713">
    <w:abstractNumId w:val="4"/>
  </w:num>
  <w:num w:numId="6" w16cid:durableId="1044907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65D48"/>
    <w:rsid w:val="00066B74"/>
    <w:rsid w:val="00083E16"/>
    <w:rsid w:val="000A2B36"/>
    <w:rsid w:val="000A6E12"/>
    <w:rsid w:val="000B680E"/>
    <w:rsid w:val="000B747D"/>
    <w:rsid w:val="000C1BBC"/>
    <w:rsid w:val="000C6F30"/>
    <w:rsid w:val="000D2681"/>
    <w:rsid w:val="000E0607"/>
    <w:rsid w:val="000E5181"/>
    <w:rsid w:val="000E5EA1"/>
    <w:rsid w:val="000F30BE"/>
    <w:rsid w:val="000F30F4"/>
    <w:rsid w:val="000F60F7"/>
    <w:rsid w:val="001063A0"/>
    <w:rsid w:val="00110CF2"/>
    <w:rsid w:val="00114428"/>
    <w:rsid w:val="001258B7"/>
    <w:rsid w:val="001270C5"/>
    <w:rsid w:val="00130F11"/>
    <w:rsid w:val="00134B89"/>
    <w:rsid w:val="0013599B"/>
    <w:rsid w:val="00135E24"/>
    <w:rsid w:val="00140A70"/>
    <w:rsid w:val="00146E6D"/>
    <w:rsid w:val="00154462"/>
    <w:rsid w:val="00164ED4"/>
    <w:rsid w:val="00175509"/>
    <w:rsid w:val="00180E59"/>
    <w:rsid w:val="00184B22"/>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5239"/>
    <w:rsid w:val="002155A8"/>
    <w:rsid w:val="0021577F"/>
    <w:rsid w:val="002360BD"/>
    <w:rsid w:val="002379C9"/>
    <w:rsid w:val="00246A17"/>
    <w:rsid w:val="00251D7B"/>
    <w:rsid w:val="00254809"/>
    <w:rsid w:val="002675FE"/>
    <w:rsid w:val="002735BD"/>
    <w:rsid w:val="0029536A"/>
    <w:rsid w:val="002962C0"/>
    <w:rsid w:val="002A1979"/>
    <w:rsid w:val="002A3362"/>
    <w:rsid w:val="002A4C3B"/>
    <w:rsid w:val="002B1EC7"/>
    <w:rsid w:val="002B2F9F"/>
    <w:rsid w:val="002B41B6"/>
    <w:rsid w:val="002C1188"/>
    <w:rsid w:val="002D1F4A"/>
    <w:rsid w:val="002F5ADB"/>
    <w:rsid w:val="003019AD"/>
    <w:rsid w:val="00306BF0"/>
    <w:rsid w:val="0031059E"/>
    <w:rsid w:val="003429A3"/>
    <w:rsid w:val="00344F26"/>
    <w:rsid w:val="0034643F"/>
    <w:rsid w:val="0035239C"/>
    <w:rsid w:val="00353B17"/>
    <w:rsid w:val="0035705E"/>
    <w:rsid w:val="003657C8"/>
    <w:rsid w:val="00366FD0"/>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4495"/>
    <w:rsid w:val="003F6876"/>
    <w:rsid w:val="00406192"/>
    <w:rsid w:val="004271C2"/>
    <w:rsid w:val="00431F28"/>
    <w:rsid w:val="00433C0C"/>
    <w:rsid w:val="004361DF"/>
    <w:rsid w:val="00470EBB"/>
    <w:rsid w:val="00481984"/>
    <w:rsid w:val="00485BCE"/>
    <w:rsid w:val="0049342A"/>
    <w:rsid w:val="004A2A22"/>
    <w:rsid w:val="004A6956"/>
    <w:rsid w:val="004B580A"/>
    <w:rsid w:val="004B6461"/>
    <w:rsid w:val="004C3C2D"/>
    <w:rsid w:val="004C6784"/>
    <w:rsid w:val="004C6D7A"/>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30575"/>
    <w:rsid w:val="00541327"/>
    <w:rsid w:val="00544FB0"/>
    <w:rsid w:val="00545535"/>
    <w:rsid w:val="0055076D"/>
    <w:rsid w:val="00555CC5"/>
    <w:rsid w:val="0056440E"/>
    <w:rsid w:val="00564D06"/>
    <w:rsid w:val="0057243A"/>
    <w:rsid w:val="00574320"/>
    <w:rsid w:val="00575B52"/>
    <w:rsid w:val="00584272"/>
    <w:rsid w:val="00591B2E"/>
    <w:rsid w:val="005A3C5F"/>
    <w:rsid w:val="005A3CEE"/>
    <w:rsid w:val="005B0267"/>
    <w:rsid w:val="005C27EE"/>
    <w:rsid w:val="005C28D3"/>
    <w:rsid w:val="005C7EFA"/>
    <w:rsid w:val="005E069C"/>
    <w:rsid w:val="005E1BBD"/>
    <w:rsid w:val="005E2272"/>
    <w:rsid w:val="005F09CB"/>
    <w:rsid w:val="005F2557"/>
    <w:rsid w:val="005F7349"/>
    <w:rsid w:val="005F7984"/>
    <w:rsid w:val="0060622C"/>
    <w:rsid w:val="00606A6B"/>
    <w:rsid w:val="006230BF"/>
    <w:rsid w:val="00626765"/>
    <w:rsid w:val="0062713A"/>
    <w:rsid w:val="0064108A"/>
    <w:rsid w:val="00646FCF"/>
    <w:rsid w:val="0066736A"/>
    <w:rsid w:val="00667936"/>
    <w:rsid w:val="0067238B"/>
    <w:rsid w:val="00674552"/>
    <w:rsid w:val="00680068"/>
    <w:rsid w:val="006865D0"/>
    <w:rsid w:val="006A020D"/>
    <w:rsid w:val="006A658E"/>
    <w:rsid w:val="006A7FB9"/>
    <w:rsid w:val="006B0799"/>
    <w:rsid w:val="006B18B5"/>
    <w:rsid w:val="006B58A1"/>
    <w:rsid w:val="006E76A6"/>
    <w:rsid w:val="006F319F"/>
    <w:rsid w:val="006F4F70"/>
    <w:rsid w:val="007071E9"/>
    <w:rsid w:val="00714783"/>
    <w:rsid w:val="007154E1"/>
    <w:rsid w:val="0071797E"/>
    <w:rsid w:val="00717E19"/>
    <w:rsid w:val="00725178"/>
    <w:rsid w:val="00725438"/>
    <w:rsid w:val="00725A8F"/>
    <w:rsid w:val="00742FF3"/>
    <w:rsid w:val="0074432C"/>
    <w:rsid w:val="0074535B"/>
    <w:rsid w:val="00747D57"/>
    <w:rsid w:val="00750885"/>
    <w:rsid w:val="007542CE"/>
    <w:rsid w:val="00763F41"/>
    <w:rsid w:val="007645FB"/>
    <w:rsid w:val="007650D9"/>
    <w:rsid w:val="007652F9"/>
    <w:rsid w:val="007742F4"/>
    <w:rsid w:val="00790741"/>
    <w:rsid w:val="00791A46"/>
    <w:rsid w:val="00794171"/>
    <w:rsid w:val="007A0117"/>
    <w:rsid w:val="007B0681"/>
    <w:rsid w:val="007B121E"/>
    <w:rsid w:val="007B52CD"/>
    <w:rsid w:val="007B710B"/>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0548A"/>
    <w:rsid w:val="00916AB5"/>
    <w:rsid w:val="00920D89"/>
    <w:rsid w:val="00922945"/>
    <w:rsid w:val="00922D2C"/>
    <w:rsid w:val="00922F93"/>
    <w:rsid w:val="00956FF0"/>
    <w:rsid w:val="0096439C"/>
    <w:rsid w:val="00966B7A"/>
    <w:rsid w:val="00977A00"/>
    <w:rsid w:val="00984459"/>
    <w:rsid w:val="00987259"/>
    <w:rsid w:val="00993D90"/>
    <w:rsid w:val="0099440B"/>
    <w:rsid w:val="00996839"/>
    <w:rsid w:val="00996D01"/>
    <w:rsid w:val="009B09EE"/>
    <w:rsid w:val="009C30CF"/>
    <w:rsid w:val="009C529C"/>
    <w:rsid w:val="009C5ADF"/>
    <w:rsid w:val="009C701F"/>
    <w:rsid w:val="009C796A"/>
    <w:rsid w:val="009D7433"/>
    <w:rsid w:val="009E5299"/>
    <w:rsid w:val="009F297F"/>
    <w:rsid w:val="009F3BFA"/>
    <w:rsid w:val="00A069FF"/>
    <w:rsid w:val="00A06B41"/>
    <w:rsid w:val="00A1475D"/>
    <w:rsid w:val="00A16645"/>
    <w:rsid w:val="00A16BFA"/>
    <w:rsid w:val="00A2113E"/>
    <w:rsid w:val="00A22402"/>
    <w:rsid w:val="00A23852"/>
    <w:rsid w:val="00A277D5"/>
    <w:rsid w:val="00A30D56"/>
    <w:rsid w:val="00A456B3"/>
    <w:rsid w:val="00A47EB9"/>
    <w:rsid w:val="00A52D09"/>
    <w:rsid w:val="00A6208F"/>
    <w:rsid w:val="00A65B1E"/>
    <w:rsid w:val="00A70793"/>
    <w:rsid w:val="00A7179F"/>
    <w:rsid w:val="00A779C6"/>
    <w:rsid w:val="00A77F91"/>
    <w:rsid w:val="00A82DD1"/>
    <w:rsid w:val="00A8770A"/>
    <w:rsid w:val="00A96139"/>
    <w:rsid w:val="00A973E2"/>
    <w:rsid w:val="00AB248C"/>
    <w:rsid w:val="00AB33B1"/>
    <w:rsid w:val="00AB5A43"/>
    <w:rsid w:val="00AB78D2"/>
    <w:rsid w:val="00AC35C1"/>
    <w:rsid w:val="00AC37AD"/>
    <w:rsid w:val="00AD71D8"/>
    <w:rsid w:val="00AF2EFC"/>
    <w:rsid w:val="00AF7708"/>
    <w:rsid w:val="00B1268F"/>
    <w:rsid w:val="00B17278"/>
    <w:rsid w:val="00B175DD"/>
    <w:rsid w:val="00B24DB6"/>
    <w:rsid w:val="00B661BC"/>
    <w:rsid w:val="00B80601"/>
    <w:rsid w:val="00B824EB"/>
    <w:rsid w:val="00B85AC1"/>
    <w:rsid w:val="00B860EA"/>
    <w:rsid w:val="00BA5AA2"/>
    <w:rsid w:val="00BB4453"/>
    <w:rsid w:val="00BB5F03"/>
    <w:rsid w:val="00BC0065"/>
    <w:rsid w:val="00BC147E"/>
    <w:rsid w:val="00BC5F1E"/>
    <w:rsid w:val="00BD0D6C"/>
    <w:rsid w:val="00BD7027"/>
    <w:rsid w:val="00BE704D"/>
    <w:rsid w:val="00BE7F3C"/>
    <w:rsid w:val="00BF0E93"/>
    <w:rsid w:val="00BF789B"/>
    <w:rsid w:val="00C0286E"/>
    <w:rsid w:val="00C07488"/>
    <w:rsid w:val="00C142E7"/>
    <w:rsid w:val="00C21B5E"/>
    <w:rsid w:val="00C27E29"/>
    <w:rsid w:val="00C32019"/>
    <w:rsid w:val="00C322D3"/>
    <w:rsid w:val="00C454D2"/>
    <w:rsid w:val="00C47E1B"/>
    <w:rsid w:val="00C60C36"/>
    <w:rsid w:val="00C610CF"/>
    <w:rsid w:val="00C70002"/>
    <w:rsid w:val="00C86D1C"/>
    <w:rsid w:val="00C9080B"/>
    <w:rsid w:val="00C91525"/>
    <w:rsid w:val="00C9219C"/>
    <w:rsid w:val="00CA1D90"/>
    <w:rsid w:val="00CA7AD3"/>
    <w:rsid w:val="00CB3171"/>
    <w:rsid w:val="00CB3519"/>
    <w:rsid w:val="00CB3E2C"/>
    <w:rsid w:val="00CC2F90"/>
    <w:rsid w:val="00CD3791"/>
    <w:rsid w:val="00CD5F9A"/>
    <w:rsid w:val="00CE0BF7"/>
    <w:rsid w:val="00CE3419"/>
    <w:rsid w:val="00CE7DE5"/>
    <w:rsid w:val="00CF4714"/>
    <w:rsid w:val="00CF68D1"/>
    <w:rsid w:val="00CF6C52"/>
    <w:rsid w:val="00CF7EC0"/>
    <w:rsid w:val="00D02086"/>
    <w:rsid w:val="00D02756"/>
    <w:rsid w:val="00D04763"/>
    <w:rsid w:val="00D072DD"/>
    <w:rsid w:val="00D11296"/>
    <w:rsid w:val="00D27076"/>
    <w:rsid w:val="00D4041A"/>
    <w:rsid w:val="00D5381B"/>
    <w:rsid w:val="00D53F61"/>
    <w:rsid w:val="00D605FD"/>
    <w:rsid w:val="00D66CA8"/>
    <w:rsid w:val="00D7225F"/>
    <w:rsid w:val="00D76BE9"/>
    <w:rsid w:val="00D82DF5"/>
    <w:rsid w:val="00D8647D"/>
    <w:rsid w:val="00D91B88"/>
    <w:rsid w:val="00D94D4B"/>
    <w:rsid w:val="00D969FC"/>
    <w:rsid w:val="00DC2962"/>
    <w:rsid w:val="00DC2EFA"/>
    <w:rsid w:val="00DC4F7A"/>
    <w:rsid w:val="00DD6FCC"/>
    <w:rsid w:val="00DE59A4"/>
    <w:rsid w:val="00DF3FE8"/>
    <w:rsid w:val="00DF5633"/>
    <w:rsid w:val="00E0550D"/>
    <w:rsid w:val="00E055F6"/>
    <w:rsid w:val="00E07DD6"/>
    <w:rsid w:val="00E11572"/>
    <w:rsid w:val="00E12264"/>
    <w:rsid w:val="00E26436"/>
    <w:rsid w:val="00E342B4"/>
    <w:rsid w:val="00E3598F"/>
    <w:rsid w:val="00E37120"/>
    <w:rsid w:val="00E4311C"/>
    <w:rsid w:val="00E63A92"/>
    <w:rsid w:val="00E83DD9"/>
    <w:rsid w:val="00E87C51"/>
    <w:rsid w:val="00E90BED"/>
    <w:rsid w:val="00EC0DD2"/>
    <w:rsid w:val="00EC7EB6"/>
    <w:rsid w:val="00ED36E2"/>
    <w:rsid w:val="00EE0E20"/>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6D93"/>
    <w:rsid w:val="00F57CEE"/>
    <w:rsid w:val="00F62065"/>
    <w:rsid w:val="00F7020B"/>
    <w:rsid w:val="00F73048"/>
    <w:rsid w:val="00F73747"/>
    <w:rsid w:val="00F76863"/>
    <w:rsid w:val="00F905B2"/>
    <w:rsid w:val="00F969FB"/>
    <w:rsid w:val="00FA106B"/>
    <w:rsid w:val="00FA5CBD"/>
    <w:rsid w:val="00FB20C2"/>
    <w:rsid w:val="00FB3C6A"/>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panomera-cameras/panomera-s8-runway" TargetMode="External"/><Relationship Id="rId13" Type="http://schemas.openxmlformats.org/officeDocument/2006/relationships/hyperlink" Target="https://www.dallmeier.com/solutions/airpor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allmeier.com/applications/remote-tower" TargetMode="External"/><Relationship Id="rId17"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hyperlink" Target="http://www.dallmeier.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products/panomera-cameras/panomera-s4/8-airport/panomera-s4-skyview" TargetMode="External"/><Relationship Id="rId5" Type="http://schemas.openxmlformats.org/officeDocument/2006/relationships/webSettings" Target="webSettings.xml"/><Relationship Id="rId15" Type="http://schemas.openxmlformats.org/officeDocument/2006/relationships/hyperlink" Target="https://www.dallmeier.com/products/panomera-cameras/panomera-s4/8-airport/panomera-s4-skyview" TargetMode="External"/><Relationship Id="rId10" Type="http://schemas.openxmlformats.org/officeDocument/2006/relationships/hyperlink" Target="https://www.dallmeier.com/products/panomera-cameras/panomera-s8-runwa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allmeier.com/products/panomera-cameras/panomera-s4/8-airport/panomera-s4-skyview" TargetMode="External"/><Relationship Id="rId14" Type="http://schemas.openxmlformats.org/officeDocument/2006/relationships/hyperlink" Target="https://www.dallmeier.com/products/panomera-cameras/panomera-s8-runway"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6255</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39</cp:revision>
  <cp:lastPrinted>2018-01-17T16:18:00Z</cp:lastPrinted>
  <dcterms:created xsi:type="dcterms:W3CDTF">2026-02-10T09:12:00Z</dcterms:created>
  <dcterms:modified xsi:type="dcterms:W3CDTF">2026-07-07T07:35:00Z</dcterms:modified>
</cp:coreProperties>
</file>