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2036D0DA" w:rsidR="00B17278" w:rsidRPr="00966B90" w:rsidRDefault="00887D75" w:rsidP="004F1EA5">
      <w:pPr>
        <w:pStyle w:val="berschrift1"/>
        <w:rPr>
          <w:rFonts w:ascii="Calibri" w:hAnsi="Calibri" w:cs="Times New Roman"/>
          <w:sz w:val="24"/>
          <w:szCs w:val="24"/>
          <w:lang w:val="en-US"/>
        </w:rPr>
      </w:pPr>
      <w:r w:rsidRPr="00887D75">
        <w:rPr>
          <w:rFonts w:ascii="Calibri" w:hAnsi="Calibri" w:cs="Times New Roman"/>
          <w:sz w:val="24"/>
          <w:szCs w:val="24"/>
          <w:lang w:val="en-US"/>
        </w:rPr>
        <w:t>Dr</w:t>
      </w:r>
      <w:r>
        <w:rPr>
          <w:rFonts w:ascii="Calibri" w:hAnsi="Calibri" w:cs="Times New Roman"/>
          <w:sz w:val="24"/>
          <w:szCs w:val="24"/>
          <w:lang w:val="en-US"/>
        </w:rPr>
        <w:t>i</w:t>
      </w:r>
      <w:r w:rsidRPr="00887D75">
        <w:rPr>
          <w:rFonts w:ascii="Calibri" w:hAnsi="Calibri" w:cs="Times New Roman"/>
          <w:sz w:val="24"/>
          <w:szCs w:val="24"/>
          <w:lang w:val="en-US"/>
        </w:rPr>
        <w:t>ving operational excellence</w:t>
      </w:r>
    </w:p>
    <w:p w14:paraId="4F3040D5" w14:textId="47849FA5" w:rsidR="00977A00" w:rsidRPr="00966B90" w:rsidRDefault="00887D75" w:rsidP="00977A00">
      <w:pPr>
        <w:pStyle w:val="berschrift1"/>
        <w:jc w:val="both"/>
        <w:rPr>
          <w:rFonts w:ascii="Calibri" w:hAnsi="Calibri" w:cs="Times New Roman"/>
          <w:lang w:val="en-US"/>
        </w:rPr>
      </w:pPr>
      <w:r w:rsidRPr="00887D75">
        <w:rPr>
          <w:rFonts w:ascii="Calibri" w:hAnsi="Calibri" w:cs="Times New Roman"/>
          <w:lang w:val="en-US"/>
        </w:rPr>
        <w:t>Dallmeier electronic USA</w:t>
      </w:r>
      <w:r>
        <w:rPr>
          <w:rFonts w:ascii="Calibri" w:hAnsi="Calibri" w:cs="Times New Roman"/>
          <w:lang w:val="en-US"/>
        </w:rPr>
        <w:t xml:space="preserve"> a</w:t>
      </w:r>
      <w:r w:rsidRPr="00887D75">
        <w:rPr>
          <w:rFonts w:ascii="Calibri" w:hAnsi="Calibri" w:cs="Times New Roman"/>
          <w:lang w:val="en-US"/>
        </w:rPr>
        <w:t xml:space="preserve">nnounces </w:t>
      </w:r>
      <w:r>
        <w:rPr>
          <w:rFonts w:ascii="Calibri" w:hAnsi="Calibri" w:cs="Times New Roman"/>
          <w:lang w:val="en-US"/>
        </w:rPr>
        <w:t>s</w:t>
      </w:r>
      <w:r w:rsidRPr="00887D75">
        <w:rPr>
          <w:rFonts w:ascii="Calibri" w:hAnsi="Calibri" w:cs="Times New Roman"/>
          <w:lang w:val="en-US"/>
        </w:rPr>
        <w:t xml:space="preserve">trategic </w:t>
      </w:r>
      <w:r>
        <w:rPr>
          <w:rFonts w:ascii="Calibri" w:hAnsi="Calibri" w:cs="Times New Roman"/>
          <w:lang w:val="en-US"/>
        </w:rPr>
        <w:t>s</w:t>
      </w:r>
      <w:r w:rsidRPr="00887D75">
        <w:rPr>
          <w:rFonts w:ascii="Calibri" w:hAnsi="Calibri" w:cs="Times New Roman"/>
          <w:lang w:val="en-US"/>
        </w:rPr>
        <w:t xml:space="preserve">ales </w:t>
      </w:r>
      <w:r>
        <w:rPr>
          <w:rFonts w:ascii="Calibri" w:hAnsi="Calibri" w:cs="Times New Roman"/>
          <w:lang w:val="en-US"/>
        </w:rPr>
        <w:t>l</w:t>
      </w:r>
      <w:r w:rsidRPr="00887D75">
        <w:rPr>
          <w:rFonts w:ascii="Calibri" w:hAnsi="Calibri" w:cs="Times New Roman"/>
          <w:lang w:val="en-US"/>
        </w:rPr>
        <w:t xml:space="preserve">eadership </w:t>
      </w:r>
      <w:r>
        <w:rPr>
          <w:rFonts w:ascii="Calibri" w:hAnsi="Calibri" w:cs="Times New Roman"/>
          <w:lang w:val="en-US"/>
        </w:rPr>
        <w:t>a</w:t>
      </w:r>
      <w:r w:rsidRPr="00887D75">
        <w:rPr>
          <w:rFonts w:ascii="Calibri" w:hAnsi="Calibri" w:cs="Times New Roman"/>
          <w:lang w:val="en-US"/>
        </w:rPr>
        <w:t>ppointment</w:t>
      </w:r>
    </w:p>
    <w:p w14:paraId="69DF533B" w14:textId="0933F99C" w:rsidR="004F1EA5" w:rsidRPr="00966B90" w:rsidRDefault="004F1EA5" w:rsidP="00977A00">
      <w:pPr>
        <w:pStyle w:val="berschrift1"/>
        <w:jc w:val="both"/>
        <w:rPr>
          <w:color w:val="BFBFBF" w:themeColor="background1" w:themeShade="BF"/>
          <w:sz w:val="24"/>
          <w:szCs w:val="24"/>
          <w:lang w:val="en-US"/>
        </w:rPr>
      </w:pPr>
    </w:p>
    <w:p w14:paraId="67ADA564" w14:textId="0A438F5F" w:rsidR="00887D75" w:rsidRDefault="00887D75" w:rsidP="00887D75">
      <w:pPr>
        <w:jc w:val="both"/>
        <w:rPr>
          <w:rFonts w:asciiTheme="minorHAnsi" w:hAnsiTheme="minorHAnsi" w:cstheme="minorHAnsi"/>
          <w:b/>
          <w:bCs/>
          <w:color w:val="000000" w:themeColor="text1"/>
          <w:lang w:val="en-US"/>
        </w:rPr>
      </w:pPr>
      <w:r w:rsidRPr="00887D75">
        <w:rPr>
          <w:rFonts w:asciiTheme="minorHAnsi" w:hAnsiTheme="minorHAnsi" w:cstheme="minorHAnsi"/>
          <w:b/>
          <w:bCs/>
          <w:color w:val="000000" w:themeColor="text1"/>
          <w:lang w:val="en-US"/>
        </w:rPr>
        <w:t xml:space="preserve">Las Vegas, NV, </w:t>
      </w:r>
      <w:r w:rsidR="002E2543">
        <w:rPr>
          <w:rFonts w:asciiTheme="minorHAnsi" w:hAnsiTheme="minorHAnsi" w:cstheme="minorHAnsi"/>
          <w:b/>
          <w:bCs/>
          <w:color w:val="000000" w:themeColor="text1"/>
          <w:lang w:val="en-US"/>
        </w:rPr>
        <w:t>20</w:t>
      </w:r>
      <w:r w:rsidRPr="00887D75">
        <w:rPr>
          <w:rFonts w:asciiTheme="minorHAnsi" w:hAnsiTheme="minorHAnsi" w:cstheme="minorHAnsi"/>
          <w:b/>
          <w:bCs/>
          <w:color w:val="000000" w:themeColor="text1"/>
          <w:lang w:val="en-US"/>
        </w:rPr>
        <w:t xml:space="preserve"> </w:t>
      </w:r>
      <w:r w:rsidR="002E2543">
        <w:rPr>
          <w:rFonts w:asciiTheme="minorHAnsi" w:hAnsiTheme="minorHAnsi" w:cstheme="minorHAnsi"/>
          <w:b/>
          <w:bCs/>
          <w:color w:val="000000" w:themeColor="text1"/>
          <w:lang w:val="en-US"/>
        </w:rPr>
        <w:t>May</w:t>
      </w:r>
      <w:r w:rsidRPr="00887D75">
        <w:rPr>
          <w:rFonts w:asciiTheme="minorHAnsi" w:hAnsiTheme="minorHAnsi" w:cstheme="minorHAnsi"/>
          <w:b/>
          <w:bCs/>
          <w:color w:val="000000" w:themeColor="text1"/>
          <w:lang w:val="en-US"/>
        </w:rPr>
        <w:t xml:space="preserve"> 2026 — Dallmeier electronic USA, Inc. (DUS) announced the appointment of Dave Dalleske as Vice President, Commercial/Industrial Sales, reinforcing the company’s commitment to accelerating growth across North America and key vertical markets.</w:t>
      </w:r>
    </w:p>
    <w:p w14:paraId="0595AF45" w14:textId="77777777" w:rsidR="00887D75" w:rsidRDefault="00887D75" w:rsidP="00887D75">
      <w:pPr>
        <w:jc w:val="both"/>
        <w:rPr>
          <w:rFonts w:asciiTheme="minorHAnsi" w:hAnsiTheme="minorHAnsi" w:cstheme="minorHAnsi"/>
          <w:b/>
          <w:bCs/>
          <w:color w:val="000000" w:themeColor="text1"/>
          <w:lang w:val="en-US"/>
        </w:rPr>
      </w:pPr>
    </w:p>
    <w:p w14:paraId="0BAEC8F8" w14:textId="77777777" w:rsidR="00887D75" w:rsidRDefault="00887D75" w:rsidP="00887D75">
      <w:pPr>
        <w:jc w:val="both"/>
        <w:rPr>
          <w:rFonts w:asciiTheme="minorHAnsi" w:hAnsiTheme="minorHAnsi" w:cstheme="minorHAnsi"/>
          <w:color w:val="000000" w:themeColor="text1"/>
          <w:lang w:val="en-US"/>
        </w:rPr>
      </w:pPr>
      <w:r w:rsidRPr="00887D75">
        <w:rPr>
          <w:rFonts w:asciiTheme="minorHAnsi" w:hAnsiTheme="minorHAnsi" w:cstheme="minorHAnsi"/>
          <w:color w:val="000000" w:themeColor="text1"/>
          <w:lang w:val="en-US"/>
        </w:rPr>
        <w:t>Dalleske brings more than two decades of executive experience driving revenue growth, building high-performance teams, and executing global go-to-market strategies across the video security, SaaS, and industrial technology sectors.</w:t>
      </w:r>
    </w:p>
    <w:p w14:paraId="40BC8B72" w14:textId="77777777" w:rsidR="00887D75" w:rsidRPr="00887D75" w:rsidRDefault="00887D75" w:rsidP="00887D75">
      <w:pPr>
        <w:jc w:val="both"/>
        <w:rPr>
          <w:rFonts w:asciiTheme="minorHAnsi" w:hAnsiTheme="minorHAnsi" w:cstheme="minorHAnsi"/>
          <w:color w:val="000000" w:themeColor="text1"/>
          <w:lang w:val="en-US"/>
        </w:rPr>
      </w:pPr>
    </w:p>
    <w:p w14:paraId="21BF694C" w14:textId="68A1C78B" w:rsidR="00887D75" w:rsidRDefault="00887D75" w:rsidP="00887D75">
      <w:pPr>
        <w:jc w:val="both"/>
        <w:rPr>
          <w:rFonts w:asciiTheme="minorHAnsi" w:hAnsiTheme="minorHAnsi" w:cstheme="minorHAnsi"/>
          <w:color w:val="000000" w:themeColor="text1"/>
          <w:lang w:val="en-US"/>
        </w:rPr>
      </w:pPr>
      <w:r w:rsidRPr="00887D75">
        <w:rPr>
          <w:rFonts w:asciiTheme="minorHAnsi" w:hAnsiTheme="minorHAnsi" w:cstheme="minorHAnsi"/>
          <w:color w:val="000000" w:themeColor="text1"/>
          <w:lang w:val="en-US"/>
        </w:rPr>
        <w:t>“Dave’s track record of transforming sales organizations and scaling revenue in complex, enterprise environments make him an ideal fit for our next phase of growth,” said Joe McDevitt, President of Dallmeier electronic USA, Inc. “His experience across security technologies and video platforms aligns perfectly with our strategic direction.”</w:t>
      </w:r>
    </w:p>
    <w:p w14:paraId="2EDD7496" w14:textId="77777777" w:rsidR="00887D75" w:rsidRPr="00887D75" w:rsidRDefault="00887D75" w:rsidP="00887D75">
      <w:pPr>
        <w:jc w:val="both"/>
        <w:rPr>
          <w:rFonts w:asciiTheme="minorHAnsi" w:hAnsiTheme="minorHAnsi" w:cstheme="minorHAnsi"/>
          <w:color w:val="000000" w:themeColor="text1"/>
          <w:lang w:val="en-US"/>
        </w:rPr>
      </w:pPr>
    </w:p>
    <w:p w14:paraId="51C89A03" w14:textId="4204D2B7" w:rsidR="00887D75" w:rsidRPr="00887D75" w:rsidRDefault="00887D75" w:rsidP="00887D75">
      <w:pPr>
        <w:jc w:val="both"/>
        <w:rPr>
          <w:rFonts w:asciiTheme="minorHAnsi" w:hAnsiTheme="minorHAnsi" w:cstheme="minorHAnsi"/>
          <w:color w:val="000000" w:themeColor="text1"/>
          <w:lang w:val="en-US"/>
        </w:rPr>
      </w:pPr>
      <w:r w:rsidRPr="00160B5F">
        <w:rPr>
          <w:rFonts w:asciiTheme="minorHAnsi" w:hAnsiTheme="minorHAnsi" w:cstheme="minorHAnsi"/>
          <w:color w:val="000000" w:themeColor="text1"/>
          <w:lang w:val="en-US"/>
        </w:rPr>
        <w:t>Dave has held executive leadership roles with internationally recognized manufacturers in the video security industry, where he consistently delivered strong revenue growth, expanded global market presence, and secured major enterprise contracts.</w:t>
      </w:r>
      <w:r w:rsidR="00F05E43" w:rsidRPr="00160B5F">
        <w:rPr>
          <w:rFonts w:asciiTheme="minorHAnsi" w:hAnsiTheme="minorHAnsi" w:cstheme="minorHAnsi"/>
          <w:color w:val="000000" w:themeColor="text1"/>
          <w:lang w:val="en-US"/>
        </w:rPr>
        <w:t xml:space="preserve"> </w:t>
      </w:r>
      <w:r w:rsidRPr="00160B5F">
        <w:rPr>
          <w:rFonts w:asciiTheme="minorHAnsi" w:hAnsiTheme="minorHAnsi" w:cstheme="minorHAnsi"/>
          <w:b/>
          <w:bCs/>
          <w:color w:val="000000" w:themeColor="text1"/>
          <w:lang w:val="en-US"/>
        </w:rPr>
        <w:br/>
      </w:r>
      <w:r w:rsidRPr="00160B5F">
        <w:rPr>
          <w:rFonts w:asciiTheme="minorHAnsi" w:hAnsiTheme="minorHAnsi" w:cstheme="minorHAnsi"/>
          <w:color w:val="000000" w:themeColor="text1"/>
          <w:lang w:val="en-US"/>
        </w:rPr>
        <w:t>In these roles, he was also instrumental in supporting integration processes following strategic acquisitions as well as in developing and implementing international sales and marketing strategies. Earlier in his career, he took on various leadership positions with responsibility for marketing and regional sales operations across EMEA.</w:t>
      </w:r>
    </w:p>
    <w:p w14:paraId="06ACC352" w14:textId="77777777" w:rsidR="00887D75" w:rsidRPr="00887D75" w:rsidRDefault="00887D75" w:rsidP="00887D75">
      <w:pPr>
        <w:jc w:val="both"/>
        <w:rPr>
          <w:rFonts w:asciiTheme="minorHAnsi" w:hAnsiTheme="minorHAnsi" w:cstheme="minorHAnsi"/>
          <w:color w:val="000000" w:themeColor="text1"/>
          <w:lang w:val="en-US"/>
        </w:rPr>
      </w:pPr>
    </w:p>
    <w:p w14:paraId="17C93C4F" w14:textId="77777777" w:rsidR="00887D75" w:rsidRDefault="00887D75" w:rsidP="00887D75">
      <w:pPr>
        <w:jc w:val="both"/>
        <w:rPr>
          <w:rFonts w:asciiTheme="minorHAnsi" w:hAnsiTheme="minorHAnsi" w:cstheme="minorHAnsi"/>
          <w:color w:val="000000" w:themeColor="text1"/>
          <w:lang w:val="en-US"/>
        </w:rPr>
      </w:pPr>
      <w:r w:rsidRPr="00887D75">
        <w:rPr>
          <w:rFonts w:asciiTheme="minorHAnsi" w:hAnsiTheme="minorHAnsi" w:cstheme="minorHAnsi"/>
          <w:color w:val="000000" w:themeColor="text1"/>
          <w:lang w:val="en-US"/>
        </w:rPr>
        <w:t>Dalleske’s expertise spans enterprise sales, strategic account development, and data-driven performance management, with deep industry knowledge in IP video, physical security, and industrial safety. He holds a Bachelor of Science in Business with a focus on Marketing Management from Virginia Tech.</w:t>
      </w:r>
    </w:p>
    <w:p w14:paraId="7243449E" w14:textId="77777777" w:rsidR="00887D75" w:rsidRPr="00887D75" w:rsidRDefault="00887D75" w:rsidP="00887D75">
      <w:pPr>
        <w:jc w:val="both"/>
        <w:rPr>
          <w:rFonts w:asciiTheme="minorHAnsi" w:hAnsiTheme="minorHAnsi" w:cstheme="minorHAnsi"/>
          <w:color w:val="000000" w:themeColor="text1"/>
          <w:lang w:val="en-US"/>
        </w:rPr>
      </w:pPr>
    </w:p>
    <w:p w14:paraId="1E1B66A9" w14:textId="77777777" w:rsidR="00887D75" w:rsidRDefault="00887D75" w:rsidP="00887D75">
      <w:pPr>
        <w:jc w:val="both"/>
        <w:rPr>
          <w:rFonts w:asciiTheme="minorHAnsi" w:hAnsiTheme="minorHAnsi" w:cstheme="minorHAnsi"/>
          <w:color w:val="000000" w:themeColor="text1"/>
          <w:lang w:val="en-US"/>
        </w:rPr>
      </w:pPr>
      <w:r w:rsidRPr="00887D75">
        <w:rPr>
          <w:rFonts w:asciiTheme="minorHAnsi" w:hAnsiTheme="minorHAnsi" w:cstheme="minorHAnsi"/>
          <w:color w:val="000000" w:themeColor="text1"/>
          <w:lang w:val="en-US"/>
        </w:rPr>
        <w:t>“I’m excited to join Dallmeier at such a pivotal time,” said Dalleske. “The company’s technology, particularly in advanced video solutions, positions it uniquely in the market. I look forward to working with the team to expand our footprint and deliver meaningful value to customers.”</w:t>
      </w:r>
    </w:p>
    <w:p w14:paraId="04E14601" w14:textId="77777777" w:rsidR="00887D75" w:rsidRPr="00887D75" w:rsidRDefault="00887D75" w:rsidP="00887D75">
      <w:pPr>
        <w:jc w:val="both"/>
        <w:rPr>
          <w:rFonts w:asciiTheme="minorHAnsi" w:hAnsiTheme="minorHAnsi" w:cstheme="minorHAnsi"/>
          <w:color w:val="000000" w:themeColor="text1"/>
          <w:lang w:val="en-US"/>
        </w:rPr>
      </w:pPr>
    </w:p>
    <w:p w14:paraId="1C3E3192" w14:textId="77777777" w:rsidR="00887D75" w:rsidRPr="00887D75" w:rsidRDefault="00887D75" w:rsidP="00887D75">
      <w:pPr>
        <w:jc w:val="both"/>
        <w:rPr>
          <w:rFonts w:asciiTheme="minorHAnsi" w:hAnsiTheme="minorHAnsi" w:cstheme="minorHAnsi"/>
          <w:color w:val="000000" w:themeColor="text1"/>
          <w:lang w:val="en-US"/>
        </w:rPr>
      </w:pPr>
      <w:r w:rsidRPr="00887D75">
        <w:rPr>
          <w:rFonts w:asciiTheme="minorHAnsi" w:hAnsiTheme="minorHAnsi" w:cstheme="minorHAnsi"/>
          <w:color w:val="000000" w:themeColor="text1"/>
          <w:lang w:val="en-US"/>
        </w:rPr>
        <w:t>This appointment underscores Dallmeier’s continued investment in leadership and innovation as it expands its presence across commercial, industrial, and critical infrastructure markets.</w:t>
      </w:r>
    </w:p>
    <w:p w14:paraId="28110715" w14:textId="77777777" w:rsidR="00966B90" w:rsidRPr="00966B90" w:rsidRDefault="00966B90" w:rsidP="00977A00">
      <w:pPr>
        <w:jc w:val="both"/>
        <w:rPr>
          <w:rFonts w:asciiTheme="minorHAnsi" w:hAnsiTheme="minorHAnsi" w:cstheme="minorHAnsi"/>
          <w:color w:val="000000" w:themeColor="text1"/>
          <w:lang w:val="en-US"/>
        </w:rPr>
      </w:pPr>
    </w:p>
    <w:p w14:paraId="26DB4CAB" w14:textId="77777777" w:rsidR="001B73F3" w:rsidRDefault="001B73F3" w:rsidP="00F15264">
      <w:pPr>
        <w:jc w:val="both"/>
        <w:rPr>
          <w:rFonts w:asciiTheme="minorHAnsi" w:hAnsiTheme="minorHAnsi" w:cstheme="minorHAnsi"/>
          <w:b/>
          <w:color w:val="FF0000"/>
          <w:szCs w:val="32"/>
          <w:lang w:val="en-US"/>
        </w:rPr>
      </w:pPr>
    </w:p>
    <w:p w14:paraId="7AE68EE8" w14:textId="77777777" w:rsidR="00030573" w:rsidRDefault="00030573" w:rsidP="00F15264">
      <w:pPr>
        <w:jc w:val="both"/>
        <w:rPr>
          <w:rFonts w:asciiTheme="minorHAnsi" w:hAnsiTheme="minorHAnsi" w:cstheme="minorHAnsi"/>
          <w:b/>
          <w:color w:val="FF0000"/>
          <w:szCs w:val="32"/>
          <w:lang w:val="en-US"/>
        </w:rPr>
      </w:pPr>
    </w:p>
    <w:p w14:paraId="3B4D4EB5" w14:textId="77777777" w:rsidR="00030573" w:rsidRDefault="00030573" w:rsidP="00F15264">
      <w:pPr>
        <w:jc w:val="both"/>
        <w:rPr>
          <w:rFonts w:asciiTheme="minorHAnsi" w:hAnsiTheme="minorHAnsi" w:cstheme="minorHAnsi"/>
          <w:b/>
          <w:color w:val="FF0000"/>
          <w:szCs w:val="32"/>
          <w:lang w:val="en-US"/>
        </w:rPr>
      </w:pPr>
    </w:p>
    <w:p w14:paraId="56580B27" w14:textId="0983F85A" w:rsidR="00882394" w:rsidRPr="009E4FD9" w:rsidRDefault="00882394" w:rsidP="00F15264">
      <w:pPr>
        <w:jc w:val="both"/>
        <w:rPr>
          <w:rFonts w:asciiTheme="minorHAnsi" w:hAnsiTheme="minorHAnsi" w:cstheme="minorHAnsi"/>
          <w:b/>
          <w:color w:val="FF0000"/>
          <w:szCs w:val="32"/>
          <w:lang w:val="en-US"/>
        </w:rPr>
      </w:pPr>
      <w:r w:rsidRPr="009E4FD9">
        <w:rPr>
          <w:rFonts w:asciiTheme="minorHAnsi" w:hAnsiTheme="minorHAnsi" w:cstheme="minorHAnsi"/>
          <w:b/>
          <w:color w:val="FF0000"/>
          <w:szCs w:val="32"/>
          <w:lang w:val="en-US"/>
        </w:rPr>
        <w:lastRenderedPageBreak/>
        <w:t xml:space="preserve">+++ </w:t>
      </w:r>
      <w:r w:rsidR="00966B90" w:rsidRPr="009E4FD9">
        <w:rPr>
          <w:rFonts w:asciiTheme="minorHAnsi" w:hAnsiTheme="minorHAnsi" w:cstheme="minorHAnsi"/>
          <w:b/>
          <w:color w:val="FF0000"/>
          <w:szCs w:val="32"/>
          <w:lang w:val="en-US"/>
        </w:rPr>
        <w:t>CAPTION</w:t>
      </w:r>
      <w:r w:rsidRPr="009E4FD9">
        <w:rPr>
          <w:rFonts w:asciiTheme="minorHAnsi" w:hAnsiTheme="minorHAnsi" w:cstheme="minorHAnsi"/>
          <w:b/>
          <w:color w:val="FF0000"/>
          <w:szCs w:val="32"/>
          <w:lang w:val="en-US"/>
        </w:rPr>
        <w:t xml:space="preserve"> +++</w:t>
      </w:r>
    </w:p>
    <w:p w14:paraId="5D264372" w14:textId="77777777" w:rsidR="00922D2C" w:rsidRPr="009E4FD9" w:rsidRDefault="00922D2C" w:rsidP="00F15264">
      <w:pPr>
        <w:jc w:val="both"/>
        <w:rPr>
          <w:rFonts w:asciiTheme="minorHAnsi" w:hAnsiTheme="minorHAnsi" w:cstheme="minorHAnsi"/>
          <w:b/>
          <w:color w:val="FF0000"/>
          <w:sz w:val="16"/>
          <w:szCs w:val="16"/>
          <w:lang w:val="en-US"/>
        </w:rPr>
      </w:pPr>
    </w:p>
    <w:p w14:paraId="796A7B08" w14:textId="47310D26" w:rsidR="00725178" w:rsidRPr="009E4FD9" w:rsidRDefault="00887D75" w:rsidP="00A7179F">
      <w:pPr>
        <w:jc w:val="both"/>
        <w:rPr>
          <w:rFonts w:asciiTheme="minorHAnsi" w:hAnsiTheme="minorHAnsi" w:cstheme="minorHAnsi"/>
          <w:b/>
          <w:color w:val="FF0000"/>
          <w:szCs w:val="32"/>
          <w:lang w:val="en-US"/>
        </w:rPr>
      </w:pPr>
      <w:r>
        <w:rPr>
          <w:rFonts w:asciiTheme="minorHAnsi" w:hAnsiTheme="minorHAnsi" w:cstheme="minorHAnsi"/>
          <w:b/>
          <w:color w:val="FF0000"/>
          <w:szCs w:val="32"/>
          <w:lang w:val="en-US"/>
        </w:rPr>
        <w:t>Dave-Dalleske</w:t>
      </w:r>
    </w:p>
    <w:p w14:paraId="3F3E1D68" w14:textId="6A3343A4" w:rsidR="00887D75" w:rsidRPr="00887D75" w:rsidRDefault="00887D75" w:rsidP="00A7179F">
      <w:pPr>
        <w:jc w:val="both"/>
        <w:rPr>
          <w:rFonts w:asciiTheme="minorHAnsi" w:hAnsiTheme="minorHAnsi" w:cstheme="minorHAnsi"/>
          <w:i/>
          <w:iCs/>
          <w:color w:val="000000" w:themeColor="text1"/>
          <w:szCs w:val="32"/>
          <w:lang w:val="en-US"/>
        </w:rPr>
      </w:pPr>
      <w:r w:rsidRPr="00887D75">
        <w:rPr>
          <w:rFonts w:asciiTheme="minorHAnsi" w:hAnsiTheme="minorHAnsi" w:cstheme="minorHAnsi"/>
          <w:color w:val="000000" w:themeColor="text1"/>
          <w:lang w:val="en-US"/>
        </w:rPr>
        <w:t>Dave Dalleske, Vice President, Commercial/Industrial Sales</w:t>
      </w:r>
      <w:r w:rsidR="00AF4D47">
        <w:rPr>
          <w:rFonts w:asciiTheme="minorHAnsi" w:hAnsiTheme="minorHAnsi" w:cstheme="minorHAnsi"/>
          <w:color w:val="000000" w:themeColor="text1"/>
          <w:lang w:val="en-US"/>
        </w:rPr>
        <w:t xml:space="preserve">, and </w:t>
      </w:r>
      <w:r w:rsidR="00AF4D47" w:rsidRPr="00887D75">
        <w:rPr>
          <w:rFonts w:asciiTheme="minorHAnsi" w:hAnsiTheme="minorHAnsi" w:cstheme="minorHAnsi"/>
          <w:color w:val="000000" w:themeColor="text1"/>
          <w:lang w:val="en-US"/>
        </w:rPr>
        <w:t>Joe McDevitt, President of Dallmeier electronic USA</w:t>
      </w:r>
    </w:p>
    <w:p w14:paraId="770FF6FB" w14:textId="34586C43" w:rsidR="00A7179F" w:rsidRPr="00966B90" w:rsidRDefault="00966B90" w:rsidP="00A7179F">
      <w:pPr>
        <w:jc w:val="both"/>
        <w:rPr>
          <w:rFonts w:asciiTheme="minorHAnsi" w:hAnsiTheme="minorHAnsi" w:cstheme="minorHAnsi"/>
          <w:i/>
          <w:iCs/>
          <w:color w:val="000000" w:themeColor="text1"/>
          <w:szCs w:val="32"/>
          <w:lang w:val="en-US"/>
        </w:rPr>
      </w:pPr>
      <w:r>
        <w:rPr>
          <w:rFonts w:asciiTheme="minorHAnsi" w:hAnsiTheme="minorHAnsi" w:cstheme="minorHAnsi"/>
          <w:i/>
          <w:iCs/>
          <w:color w:val="000000" w:themeColor="text1"/>
          <w:szCs w:val="32"/>
          <w:lang w:val="en-US"/>
        </w:rPr>
        <w:t>Photo credi</w:t>
      </w:r>
      <w:r w:rsidR="00036539">
        <w:rPr>
          <w:rFonts w:asciiTheme="minorHAnsi" w:hAnsiTheme="minorHAnsi" w:cstheme="minorHAnsi"/>
          <w:i/>
          <w:iCs/>
          <w:color w:val="000000" w:themeColor="text1"/>
          <w:szCs w:val="32"/>
          <w:lang w:val="en-US"/>
        </w:rPr>
        <w:t>t</w:t>
      </w:r>
      <w:r w:rsidR="00A7179F" w:rsidRPr="00966B90">
        <w:rPr>
          <w:rFonts w:asciiTheme="minorHAnsi" w:hAnsiTheme="minorHAnsi" w:cstheme="minorHAnsi"/>
          <w:i/>
          <w:iCs/>
          <w:color w:val="000000" w:themeColor="text1"/>
          <w:szCs w:val="32"/>
          <w:lang w:val="en-US"/>
        </w:rPr>
        <w:t xml:space="preserve">: </w:t>
      </w:r>
      <w:r w:rsidR="00977A00" w:rsidRPr="00966B90">
        <w:rPr>
          <w:rFonts w:asciiTheme="minorHAnsi" w:hAnsiTheme="minorHAnsi" w:cstheme="minorHAnsi"/>
          <w:i/>
          <w:iCs/>
          <w:color w:val="000000" w:themeColor="text1"/>
          <w:szCs w:val="32"/>
          <w:lang w:val="en-US"/>
        </w:rPr>
        <w:t>Dallmeier</w:t>
      </w:r>
    </w:p>
    <w:p w14:paraId="499D84DC" w14:textId="77777777" w:rsidR="001B73F3" w:rsidRPr="00966B90" w:rsidRDefault="001B73F3" w:rsidP="00A7179F">
      <w:pPr>
        <w:jc w:val="both"/>
        <w:rPr>
          <w:rFonts w:asciiTheme="minorHAnsi" w:hAnsiTheme="minorHAnsi" w:cstheme="minorHAnsi"/>
          <w:i/>
          <w:iCs/>
          <w:color w:val="000000" w:themeColor="text1"/>
          <w:szCs w:val="32"/>
          <w:lang w:val="en-US"/>
        </w:rPr>
      </w:pPr>
    </w:p>
    <w:p w14:paraId="520D0276" w14:textId="77777777" w:rsidR="00F73048" w:rsidRPr="00966B90" w:rsidRDefault="00F73048" w:rsidP="00F73048">
      <w:pPr>
        <w:rPr>
          <w:lang w:val="en-US"/>
        </w:rPr>
      </w:pPr>
    </w:p>
    <w:p w14:paraId="699C810D" w14:textId="77777777" w:rsidR="00030573" w:rsidRDefault="004C3C2D" w:rsidP="00966B90">
      <w:pPr>
        <w:pStyle w:val="berschrift1"/>
        <w:rPr>
          <w:bCs/>
          <w:sz w:val="24"/>
          <w:szCs w:val="24"/>
          <w:lang w:val="en-US"/>
        </w:rPr>
      </w:pPr>
      <w:r w:rsidRPr="00966B90">
        <w:rPr>
          <w:bCs/>
          <w:sz w:val="24"/>
          <w:szCs w:val="24"/>
          <w:lang w:val="en-US"/>
        </w:rPr>
        <w:t>*****</w:t>
      </w:r>
    </w:p>
    <w:p w14:paraId="4EDE230B" w14:textId="05E902DF" w:rsidR="00030573" w:rsidRDefault="00030573" w:rsidP="00030573">
      <w:pPr>
        <w:pStyle w:val="berschrift1"/>
        <w:jc w:val="both"/>
        <w:rPr>
          <w:bCs/>
          <w:lang w:val="en-US"/>
        </w:rPr>
      </w:pPr>
      <w:r w:rsidRPr="00030573">
        <w:rPr>
          <w:bCs/>
          <w:lang w:val="en-US"/>
        </w:rPr>
        <w:t>Dallmeier electronic USA, Inc.</w:t>
      </w:r>
    </w:p>
    <w:p w14:paraId="56AD5B7E" w14:textId="3AF32F58" w:rsidR="00030573" w:rsidRPr="00030573" w:rsidRDefault="00030573" w:rsidP="00030573">
      <w:pPr>
        <w:pStyle w:val="berschrift1"/>
        <w:jc w:val="both"/>
        <w:rPr>
          <w:bCs/>
          <w:lang w:val="en-US"/>
        </w:rPr>
      </w:pPr>
      <w:r w:rsidRPr="00030573">
        <w:rPr>
          <w:rFonts w:ascii="Calibri" w:hAnsi="Calibri" w:cs="Times New Roman"/>
          <w:b w:val="0"/>
          <w:sz w:val="24"/>
          <w:szCs w:val="24"/>
          <w:lang w:val="en-GB"/>
        </w:rPr>
        <w:t>Dallmeier electronic USA, Inc. is a leading provider of advanced video surveillance solutions, delivering cutting-edge technology and services across a wide range of industries including gaming, transportation, airports, stadiums and public safety.</w:t>
      </w:r>
    </w:p>
    <w:p w14:paraId="68E09639" w14:textId="77777777" w:rsidR="00030573" w:rsidRDefault="00030573" w:rsidP="00966B90">
      <w:pPr>
        <w:pStyle w:val="berschrift1"/>
        <w:rPr>
          <w:bCs/>
          <w:lang w:val="en-US"/>
        </w:rPr>
      </w:pPr>
    </w:p>
    <w:p w14:paraId="3AB6999A" w14:textId="77777777" w:rsidR="00030573" w:rsidRPr="00030573" w:rsidRDefault="00030573" w:rsidP="00030573">
      <w:pPr>
        <w:rPr>
          <w:lang w:val="en-US"/>
        </w:rPr>
      </w:pPr>
    </w:p>
    <w:p w14:paraId="326F3BD5" w14:textId="77777777" w:rsidR="00030573" w:rsidRDefault="00030573" w:rsidP="00030573">
      <w:pPr>
        <w:pStyle w:val="berschrift1"/>
        <w:rPr>
          <w:bCs/>
          <w:sz w:val="24"/>
          <w:szCs w:val="24"/>
          <w:lang w:val="en-US"/>
        </w:rPr>
      </w:pPr>
      <w:r w:rsidRPr="00966B90">
        <w:rPr>
          <w:bCs/>
          <w:sz w:val="24"/>
          <w:szCs w:val="24"/>
          <w:lang w:val="en-US"/>
        </w:rPr>
        <w:t>*****</w:t>
      </w:r>
    </w:p>
    <w:p w14:paraId="0CA52347" w14:textId="70572980" w:rsidR="00966B90" w:rsidRDefault="00966B90" w:rsidP="00966B90">
      <w:pPr>
        <w:pStyle w:val="berschrift1"/>
        <w:rPr>
          <w:lang w:val="en-GB"/>
        </w:rPr>
      </w:pPr>
      <w:r>
        <w:rPr>
          <w:lang w:val="en-GB"/>
        </w:rPr>
        <w:t>Dallmeier: Turn images into assets.</w:t>
      </w:r>
    </w:p>
    <w:p w14:paraId="3647257F" w14:textId="77777777" w:rsidR="00966B90" w:rsidRDefault="00966B90" w:rsidP="00966B90">
      <w:pPr>
        <w:jc w:val="both"/>
        <w:rPr>
          <w:b/>
          <w:bCs/>
          <w:lang w:val="en-GB"/>
        </w:rPr>
      </w:pPr>
      <w:r>
        <w:rPr>
          <w:b/>
          <w:bCs/>
          <w:lang w:val="en-GB"/>
        </w:rPr>
        <w:t>With pioneering video technology from Germany.</w:t>
      </w:r>
    </w:p>
    <w:p w14:paraId="627656A5" w14:textId="77777777" w:rsidR="00966B90" w:rsidRDefault="00966B90" w:rsidP="00966B90">
      <w:pPr>
        <w:jc w:val="both"/>
        <w:rPr>
          <w:b/>
          <w:bCs/>
          <w:lang w:val="en-GB"/>
        </w:rPr>
      </w:pPr>
    </w:p>
    <w:p w14:paraId="70E6EC27" w14:textId="77777777" w:rsidR="00966B90" w:rsidRDefault="00966B90" w:rsidP="00966B90">
      <w:pPr>
        <w:jc w:val="both"/>
        <w:rPr>
          <w:lang w:val="en-GB"/>
        </w:rPr>
      </w:pPr>
      <w:r>
        <w:rPr>
          <w:lang w:val="en-GB"/>
        </w:rPr>
        <w:t>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center of Regensburg alone.</w:t>
      </w:r>
    </w:p>
    <w:p w14:paraId="65FE89CE" w14:textId="77777777" w:rsidR="00966B90" w:rsidRDefault="00966B90" w:rsidP="00966B90">
      <w:pPr>
        <w:jc w:val="both"/>
        <w:rPr>
          <w:b/>
          <w:bCs/>
          <w:lang w:val="en-GB"/>
        </w:rPr>
      </w:pPr>
    </w:p>
    <w:p w14:paraId="70F98491" w14:textId="77777777" w:rsidR="00966B90" w:rsidRDefault="00966B90" w:rsidP="00966B90">
      <w:pPr>
        <w:jc w:val="both"/>
        <w:rPr>
          <w:b/>
          <w:bCs/>
          <w:lang w:val="en-GB"/>
        </w:rPr>
      </w:pPr>
      <w:r>
        <w:rPr>
          <w:b/>
          <w:bCs/>
          <w:lang w:val="en-GB"/>
        </w:rPr>
        <w:t>Our customers: From commercial enterprises to World Cup stadiums</w:t>
      </w:r>
    </w:p>
    <w:p w14:paraId="2F5F9B9F" w14:textId="77777777" w:rsidR="00966B90" w:rsidRDefault="00966B90" w:rsidP="00966B90">
      <w:pPr>
        <w:jc w:val="both"/>
        <w:rPr>
          <w:lang w:val="en-GB"/>
        </w:rPr>
      </w:pPr>
      <w:r>
        <w:rPr>
          <w:lang w:val="en-GB"/>
        </w:rPr>
        <w:t xml:space="preserve">Dallmeier's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01E200CD" w14:textId="77777777" w:rsidR="00966B90" w:rsidRDefault="00966B90" w:rsidP="00966B90">
      <w:pPr>
        <w:jc w:val="both"/>
        <w:rPr>
          <w:b/>
          <w:bCs/>
          <w:lang w:val="en-GB"/>
        </w:rPr>
      </w:pPr>
    </w:p>
    <w:p w14:paraId="56456A60" w14:textId="77777777" w:rsidR="00966B90" w:rsidRDefault="00966B90" w:rsidP="00966B90">
      <w:pPr>
        <w:jc w:val="both"/>
        <w:rPr>
          <w:b/>
          <w:bCs/>
          <w:lang w:val="en-GB"/>
        </w:rPr>
      </w:pPr>
      <w:r>
        <w:rPr>
          <w:b/>
          <w:bCs/>
          <w:lang w:val="en-GB"/>
        </w:rPr>
        <w:t>Low total cost of ownership “Made in Germany”</w:t>
      </w:r>
    </w:p>
    <w:p w14:paraId="400EBDAB" w14:textId="77777777" w:rsidR="00966B90" w:rsidRDefault="00966B90" w:rsidP="00966B90">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“Mountera®” mounting system, to the latest Domera®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108F1CF8" w14:textId="77777777" w:rsidR="00966B90" w:rsidRDefault="00966B90" w:rsidP="00966B90">
      <w:pPr>
        <w:jc w:val="both"/>
        <w:rPr>
          <w:b/>
          <w:bCs/>
          <w:lang w:val="en-GB"/>
        </w:rPr>
      </w:pPr>
    </w:p>
    <w:p w14:paraId="5D571362" w14:textId="77777777" w:rsidR="00966B90" w:rsidRDefault="00966B90" w:rsidP="00966B90">
      <w:pPr>
        <w:jc w:val="both"/>
        <w:rPr>
          <w:b/>
          <w:bCs/>
          <w:lang w:val="en-GB"/>
        </w:rPr>
      </w:pPr>
      <w:r>
        <w:rPr>
          <w:b/>
          <w:bCs/>
          <w:lang w:val="en-GB"/>
        </w:rPr>
        <w:lastRenderedPageBreak/>
        <w:t>Cybersecurity, data protection and ethical responsibility through maximum vertical integration</w:t>
      </w:r>
    </w:p>
    <w:p w14:paraId="708F86C4" w14:textId="77777777" w:rsidR="00966B90" w:rsidRPr="00C71B6D" w:rsidRDefault="00966B90" w:rsidP="00966B90">
      <w:pPr>
        <w:jc w:val="both"/>
        <w:rPr>
          <w:lang w:val="en-GB"/>
        </w:rPr>
      </w:pPr>
      <w:r>
        <w:rPr>
          <w:lang w:val="en-GB"/>
        </w:rPr>
        <w:t>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center of Regensburg, Dallmeier not only carries out its own research and development but also the complete manufacturing process – from component to product to solution.</w:t>
      </w:r>
    </w:p>
    <w:p w14:paraId="4D320A2F" w14:textId="77777777" w:rsidR="00966B90" w:rsidRPr="00395DD2" w:rsidRDefault="00966B90" w:rsidP="00966B90">
      <w:pPr>
        <w:jc w:val="both"/>
        <w:rPr>
          <w:lang w:val="en-US"/>
        </w:rPr>
      </w:pPr>
    </w:p>
    <w:p w14:paraId="5857E837" w14:textId="77777777" w:rsidR="00A7179F" w:rsidRPr="009E4FD9" w:rsidRDefault="00A7179F" w:rsidP="00A7179F">
      <w:pPr>
        <w:jc w:val="both"/>
        <w:rPr>
          <w:lang w:val="en-US"/>
        </w:rPr>
      </w:pPr>
      <w:hyperlink r:id="rId8" w:history="1">
        <w:r w:rsidRPr="009E4FD9">
          <w:rPr>
            <w:rStyle w:val="Hyperlink"/>
            <w:lang w:val="en-US"/>
          </w:rPr>
          <w:t>www.dallmeier.com</w:t>
        </w:r>
      </w:hyperlink>
    </w:p>
    <w:p w14:paraId="373605DA" w14:textId="158F8149" w:rsidR="00A069FF" w:rsidRPr="009E4FD9" w:rsidRDefault="00A7179F" w:rsidP="004C6784">
      <w:pPr>
        <w:jc w:val="both"/>
        <w:rPr>
          <w:lang w:val="en-US"/>
        </w:rPr>
      </w:pPr>
      <w:hyperlink r:id="rId9" w:history="1">
        <w:r w:rsidRPr="009E4FD9">
          <w:rPr>
            <w:rStyle w:val="Hyperlink"/>
            <w:lang w:val="en-US"/>
          </w:rPr>
          <w:t>www.panomera.com</w:t>
        </w:r>
      </w:hyperlink>
    </w:p>
    <w:sectPr w:rsidR="00A069FF" w:rsidRPr="009E4FD9" w:rsidSect="00D02756">
      <w:headerReference w:type="default" r:id="rId10"/>
      <w:footerReference w:type="default" r:id="rId11"/>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F953C" w14:textId="77777777" w:rsidR="00381E32" w:rsidRDefault="00381E32" w:rsidP="00164ED4">
      <w:r>
        <w:separator/>
      </w:r>
    </w:p>
  </w:endnote>
  <w:endnote w:type="continuationSeparator" w:id="0">
    <w:p w14:paraId="6C9DD73B" w14:textId="77777777" w:rsidR="00381E32" w:rsidRDefault="00381E32"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5BA75291"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966B90">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966B90">
            <w:rPr>
              <w:rFonts w:asciiTheme="minorHAnsi" w:hAnsiTheme="minorHAnsi" w:cstheme="minorHAnsi"/>
              <w:sz w:val="14"/>
              <w:szCs w:val="14"/>
            </w:rPr>
            <w:t>Germany</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4EE11F23"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2E2543">
            <w:rPr>
              <w:rFonts w:asciiTheme="minorHAnsi" w:hAnsiTheme="minorHAnsi" w:cstheme="minorHAnsi"/>
              <w:sz w:val="14"/>
              <w:szCs w:val="14"/>
            </w:rPr>
            <w:t>5</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CF6A7" w14:textId="77777777" w:rsidR="00381E32" w:rsidRDefault="00381E32" w:rsidP="00164ED4">
      <w:r>
        <w:separator/>
      </w:r>
    </w:p>
  </w:footnote>
  <w:footnote w:type="continuationSeparator" w:id="0">
    <w:p w14:paraId="73EFDB1E" w14:textId="77777777" w:rsidR="00381E32" w:rsidRDefault="00381E32"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134E80E1" w:rsidR="00B175DD" w:rsidRPr="008C12E9" w:rsidRDefault="00B175DD" w:rsidP="008C12E9">
    <w:pPr>
      <w:pStyle w:val="Titel"/>
    </w:pPr>
    <w:r w:rsidRPr="008C12E9">
      <w:t xml:space="preserve">Dallmeier </w:t>
    </w:r>
    <w:r w:rsidR="00F4278E">
      <w:t>Press</w:t>
    </w:r>
    <w:r w:rsidR="00966B90">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0573"/>
    <w:rsid w:val="00032BBD"/>
    <w:rsid w:val="00033693"/>
    <w:rsid w:val="00033893"/>
    <w:rsid w:val="00036539"/>
    <w:rsid w:val="00041BFF"/>
    <w:rsid w:val="000525D4"/>
    <w:rsid w:val="00054605"/>
    <w:rsid w:val="00065D48"/>
    <w:rsid w:val="00066B74"/>
    <w:rsid w:val="00083E16"/>
    <w:rsid w:val="000A2B36"/>
    <w:rsid w:val="000A6E12"/>
    <w:rsid w:val="000B680E"/>
    <w:rsid w:val="000C6F30"/>
    <w:rsid w:val="000D2681"/>
    <w:rsid w:val="000E0607"/>
    <w:rsid w:val="000E5181"/>
    <w:rsid w:val="000E5EA1"/>
    <w:rsid w:val="000F30F4"/>
    <w:rsid w:val="000F60F7"/>
    <w:rsid w:val="00110CF2"/>
    <w:rsid w:val="00114428"/>
    <w:rsid w:val="001258B7"/>
    <w:rsid w:val="001270C5"/>
    <w:rsid w:val="00130F11"/>
    <w:rsid w:val="00134B89"/>
    <w:rsid w:val="0013599B"/>
    <w:rsid w:val="00135E24"/>
    <w:rsid w:val="00140A70"/>
    <w:rsid w:val="00154462"/>
    <w:rsid w:val="00160B5F"/>
    <w:rsid w:val="00164ED4"/>
    <w:rsid w:val="00175509"/>
    <w:rsid w:val="00180E59"/>
    <w:rsid w:val="00190318"/>
    <w:rsid w:val="00192D0D"/>
    <w:rsid w:val="00193291"/>
    <w:rsid w:val="00194860"/>
    <w:rsid w:val="001A1BEC"/>
    <w:rsid w:val="001A1E02"/>
    <w:rsid w:val="001B0611"/>
    <w:rsid w:val="001B3691"/>
    <w:rsid w:val="001B3B41"/>
    <w:rsid w:val="001B73F3"/>
    <w:rsid w:val="001C08F8"/>
    <w:rsid w:val="001C4CAB"/>
    <w:rsid w:val="001C7A31"/>
    <w:rsid w:val="001D3CBD"/>
    <w:rsid w:val="001E7903"/>
    <w:rsid w:val="00202A88"/>
    <w:rsid w:val="00205239"/>
    <w:rsid w:val="002155A8"/>
    <w:rsid w:val="0021577F"/>
    <w:rsid w:val="002360BD"/>
    <w:rsid w:val="00246A17"/>
    <w:rsid w:val="00251D7B"/>
    <w:rsid w:val="002675FE"/>
    <w:rsid w:val="002735BD"/>
    <w:rsid w:val="002A1979"/>
    <w:rsid w:val="002A3362"/>
    <w:rsid w:val="002A4C3B"/>
    <w:rsid w:val="002B161F"/>
    <w:rsid w:val="002B2F9F"/>
    <w:rsid w:val="002B41B6"/>
    <w:rsid w:val="002B491E"/>
    <w:rsid w:val="002C1188"/>
    <w:rsid w:val="002D1F4A"/>
    <w:rsid w:val="002E2543"/>
    <w:rsid w:val="002E5CAB"/>
    <w:rsid w:val="002F5ADB"/>
    <w:rsid w:val="003019AD"/>
    <w:rsid w:val="00306BF0"/>
    <w:rsid w:val="0031059E"/>
    <w:rsid w:val="00321429"/>
    <w:rsid w:val="003429A3"/>
    <w:rsid w:val="00344F26"/>
    <w:rsid w:val="0035239C"/>
    <w:rsid w:val="00353B17"/>
    <w:rsid w:val="0035705E"/>
    <w:rsid w:val="003657C8"/>
    <w:rsid w:val="0037072A"/>
    <w:rsid w:val="0037147A"/>
    <w:rsid w:val="003723DA"/>
    <w:rsid w:val="00374B69"/>
    <w:rsid w:val="00377BD0"/>
    <w:rsid w:val="00381E32"/>
    <w:rsid w:val="00383277"/>
    <w:rsid w:val="00386315"/>
    <w:rsid w:val="00390227"/>
    <w:rsid w:val="003956FB"/>
    <w:rsid w:val="0039701C"/>
    <w:rsid w:val="003A5954"/>
    <w:rsid w:val="003B2BEA"/>
    <w:rsid w:val="003C1451"/>
    <w:rsid w:val="003C74BF"/>
    <w:rsid w:val="003D4258"/>
    <w:rsid w:val="003E0076"/>
    <w:rsid w:val="003E327F"/>
    <w:rsid w:val="003F6876"/>
    <w:rsid w:val="00406192"/>
    <w:rsid w:val="004271C2"/>
    <w:rsid w:val="00431F28"/>
    <w:rsid w:val="00433C0C"/>
    <w:rsid w:val="004361DF"/>
    <w:rsid w:val="00450441"/>
    <w:rsid w:val="00470EBB"/>
    <w:rsid w:val="00481984"/>
    <w:rsid w:val="00485BCE"/>
    <w:rsid w:val="0049342A"/>
    <w:rsid w:val="004A2A22"/>
    <w:rsid w:val="004A6956"/>
    <w:rsid w:val="004B580A"/>
    <w:rsid w:val="004B6461"/>
    <w:rsid w:val="004C3C2D"/>
    <w:rsid w:val="004C6784"/>
    <w:rsid w:val="004C77AC"/>
    <w:rsid w:val="004D2059"/>
    <w:rsid w:val="004D44C9"/>
    <w:rsid w:val="004D6872"/>
    <w:rsid w:val="004D71B5"/>
    <w:rsid w:val="004E0470"/>
    <w:rsid w:val="004E3192"/>
    <w:rsid w:val="004F1EA5"/>
    <w:rsid w:val="004F6816"/>
    <w:rsid w:val="00500D35"/>
    <w:rsid w:val="00507FC3"/>
    <w:rsid w:val="0051242F"/>
    <w:rsid w:val="00516785"/>
    <w:rsid w:val="005207E5"/>
    <w:rsid w:val="005269DC"/>
    <w:rsid w:val="00541327"/>
    <w:rsid w:val="00544FB0"/>
    <w:rsid w:val="00545535"/>
    <w:rsid w:val="0055076D"/>
    <w:rsid w:val="00555CC5"/>
    <w:rsid w:val="0056440E"/>
    <w:rsid w:val="00564D06"/>
    <w:rsid w:val="0057243A"/>
    <w:rsid w:val="00574320"/>
    <w:rsid w:val="00575B52"/>
    <w:rsid w:val="00584272"/>
    <w:rsid w:val="00591B2E"/>
    <w:rsid w:val="005A3C5F"/>
    <w:rsid w:val="005B0267"/>
    <w:rsid w:val="005C27EE"/>
    <w:rsid w:val="005C28D3"/>
    <w:rsid w:val="005C7EFA"/>
    <w:rsid w:val="005E069C"/>
    <w:rsid w:val="005E1BBD"/>
    <w:rsid w:val="005E2272"/>
    <w:rsid w:val="005F2557"/>
    <w:rsid w:val="005F7349"/>
    <w:rsid w:val="005F7984"/>
    <w:rsid w:val="0060622C"/>
    <w:rsid w:val="00606A6B"/>
    <w:rsid w:val="006230BF"/>
    <w:rsid w:val="00626765"/>
    <w:rsid w:val="0064108A"/>
    <w:rsid w:val="0066736A"/>
    <w:rsid w:val="00667936"/>
    <w:rsid w:val="00674552"/>
    <w:rsid w:val="00680068"/>
    <w:rsid w:val="006A020D"/>
    <w:rsid w:val="006A7FB9"/>
    <w:rsid w:val="006B0799"/>
    <w:rsid w:val="006B18B5"/>
    <w:rsid w:val="006B58A1"/>
    <w:rsid w:val="006E25BE"/>
    <w:rsid w:val="006E76A6"/>
    <w:rsid w:val="006F319F"/>
    <w:rsid w:val="006F4F70"/>
    <w:rsid w:val="007071E9"/>
    <w:rsid w:val="007154E1"/>
    <w:rsid w:val="0071797E"/>
    <w:rsid w:val="00717E19"/>
    <w:rsid w:val="00725178"/>
    <w:rsid w:val="00725A8F"/>
    <w:rsid w:val="00742FF3"/>
    <w:rsid w:val="0074535B"/>
    <w:rsid w:val="00747D57"/>
    <w:rsid w:val="007542CE"/>
    <w:rsid w:val="00763F41"/>
    <w:rsid w:val="007645FB"/>
    <w:rsid w:val="00791A46"/>
    <w:rsid w:val="00794171"/>
    <w:rsid w:val="007A0117"/>
    <w:rsid w:val="007B0681"/>
    <w:rsid w:val="007B121E"/>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87D75"/>
    <w:rsid w:val="008927FF"/>
    <w:rsid w:val="00892B7A"/>
    <w:rsid w:val="008A02BA"/>
    <w:rsid w:val="008C12E9"/>
    <w:rsid w:val="008D5174"/>
    <w:rsid w:val="008E13CC"/>
    <w:rsid w:val="008F3749"/>
    <w:rsid w:val="008F4A8B"/>
    <w:rsid w:val="008F6A84"/>
    <w:rsid w:val="00910A80"/>
    <w:rsid w:val="00916AB5"/>
    <w:rsid w:val="00920D89"/>
    <w:rsid w:val="00922945"/>
    <w:rsid w:val="00922D2C"/>
    <w:rsid w:val="009404DC"/>
    <w:rsid w:val="00956FF0"/>
    <w:rsid w:val="0096439C"/>
    <w:rsid w:val="00966B7A"/>
    <w:rsid w:val="00966B90"/>
    <w:rsid w:val="00977A00"/>
    <w:rsid w:val="00984459"/>
    <w:rsid w:val="00993D90"/>
    <w:rsid w:val="0099440B"/>
    <w:rsid w:val="00996839"/>
    <w:rsid w:val="00996D01"/>
    <w:rsid w:val="009C30CF"/>
    <w:rsid w:val="009C529C"/>
    <w:rsid w:val="009C5ADF"/>
    <w:rsid w:val="009C701F"/>
    <w:rsid w:val="009C796A"/>
    <w:rsid w:val="009D7433"/>
    <w:rsid w:val="009E4C13"/>
    <w:rsid w:val="009E4FD9"/>
    <w:rsid w:val="009F297F"/>
    <w:rsid w:val="009F3BFA"/>
    <w:rsid w:val="009F5876"/>
    <w:rsid w:val="00A069FF"/>
    <w:rsid w:val="00A06B41"/>
    <w:rsid w:val="00A1475D"/>
    <w:rsid w:val="00A16645"/>
    <w:rsid w:val="00A16BFA"/>
    <w:rsid w:val="00A2113E"/>
    <w:rsid w:val="00A22402"/>
    <w:rsid w:val="00A277D5"/>
    <w:rsid w:val="00A30D56"/>
    <w:rsid w:val="00A456B3"/>
    <w:rsid w:val="00A47EB9"/>
    <w:rsid w:val="00A52D09"/>
    <w:rsid w:val="00A6208F"/>
    <w:rsid w:val="00A65B1E"/>
    <w:rsid w:val="00A70793"/>
    <w:rsid w:val="00A7179F"/>
    <w:rsid w:val="00A779C6"/>
    <w:rsid w:val="00A77F91"/>
    <w:rsid w:val="00A8770A"/>
    <w:rsid w:val="00A96139"/>
    <w:rsid w:val="00AB248C"/>
    <w:rsid w:val="00AB33B1"/>
    <w:rsid w:val="00AB5A43"/>
    <w:rsid w:val="00AB78D2"/>
    <w:rsid w:val="00AC35C1"/>
    <w:rsid w:val="00AC37AD"/>
    <w:rsid w:val="00AD71D8"/>
    <w:rsid w:val="00AF2EFC"/>
    <w:rsid w:val="00AF4D47"/>
    <w:rsid w:val="00AF7708"/>
    <w:rsid w:val="00B1268F"/>
    <w:rsid w:val="00B17278"/>
    <w:rsid w:val="00B175DD"/>
    <w:rsid w:val="00B24DB6"/>
    <w:rsid w:val="00B661BC"/>
    <w:rsid w:val="00B80601"/>
    <w:rsid w:val="00B824EB"/>
    <w:rsid w:val="00B85AC1"/>
    <w:rsid w:val="00BA5AA2"/>
    <w:rsid w:val="00BB4453"/>
    <w:rsid w:val="00BB5F03"/>
    <w:rsid w:val="00BC0065"/>
    <w:rsid w:val="00BC147E"/>
    <w:rsid w:val="00BC5F1E"/>
    <w:rsid w:val="00BD0D6C"/>
    <w:rsid w:val="00BE2F33"/>
    <w:rsid w:val="00BE704D"/>
    <w:rsid w:val="00BE7F3C"/>
    <w:rsid w:val="00BF0E93"/>
    <w:rsid w:val="00BF789B"/>
    <w:rsid w:val="00C0286E"/>
    <w:rsid w:val="00C07488"/>
    <w:rsid w:val="00C142E7"/>
    <w:rsid w:val="00C21B5E"/>
    <w:rsid w:val="00C27E29"/>
    <w:rsid w:val="00C32019"/>
    <w:rsid w:val="00C47E1B"/>
    <w:rsid w:val="00C60C36"/>
    <w:rsid w:val="00C610CF"/>
    <w:rsid w:val="00C70002"/>
    <w:rsid w:val="00C9080B"/>
    <w:rsid w:val="00C91525"/>
    <w:rsid w:val="00C9219C"/>
    <w:rsid w:val="00CA1D90"/>
    <w:rsid w:val="00CA7AD3"/>
    <w:rsid w:val="00CB3171"/>
    <w:rsid w:val="00CB3519"/>
    <w:rsid w:val="00CB3E2C"/>
    <w:rsid w:val="00CC2F90"/>
    <w:rsid w:val="00CD3791"/>
    <w:rsid w:val="00CE0BF7"/>
    <w:rsid w:val="00CE7DE5"/>
    <w:rsid w:val="00CF4714"/>
    <w:rsid w:val="00CF68D1"/>
    <w:rsid w:val="00CF6C52"/>
    <w:rsid w:val="00CF7EC0"/>
    <w:rsid w:val="00D02086"/>
    <w:rsid w:val="00D02756"/>
    <w:rsid w:val="00D04763"/>
    <w:rsid w:val="00D072DD"/>
    <w:rsid w:val="00D11296"/>
    <w:rsid w:val="00D27076"/>
    <w:rsid w:val="00D4041A"/>
    <w:rsid w:val="00D5381B"/>
    <w:rsid w:val="00D53F61"/>
    <w:rsid w:val="00D66CA8"/>
    <w:rsid w:val="00D7225F"/>
    <w:rsid w:val="00D76BE9"/>
    <w:rsid w:val="00D8647D"/>
    <w:rsid w:val="00D91B88"/>
    <w:rsid w:val="00D969FC"/>
    <w:rsid w:val="00DC2962"/>
    <w:rsid w:val="00DC2EFA"/>
    <w:rsid w:val="00DC4F7A"/>
    <w:rsid w:val="00DD6FCC"/>
    <w:rsid w:val="00DF3FE8"/>
    <w:rsid w:val="00E0550D"/>
    <w:rsid w:val="00E07DD6"/>
    <w:rsid w:val="00E11572"/>
    <w:rsid w:val="00E12264"/>
    <w:rsid w:val="00E26436"/>
    <w:rsid w:val="00E342B4"/>
    <w:rsid w:val="00E3598F"/>
    <w:rsid w:val="00E37120"/>
    <w:rsid w:val="00E63A92"/>
    <w:rsid w:val="00E83DD9"/>
    <w:rsid w:val="00E87C51"/>
    <w:rsid w:val="00E90BED"/>
    <w:rsid w:val="00EC0DD2"/>
    <w:rsid w:val="00EC7EB6"/>
    <w:rsid w:val="00ED36E2"/>
    <w:rsid w:val="00EE0E20"/>
    <w:rsid w:val="00F05E43"/>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semiHidden/>
    <w:unhideWhenUsed/>
    <w:rsid w:val="00887D7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llmeier.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anomer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695</Words>
  <Characters>4381</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27</cp:revision>
  <cp:lastPrinted>2018-01-17T16:18:00Z</cp:lastPrinted>
  <dcterms:created xsi:type="dcterms:W3CDTF">2026-02-10T09:12:00Z</dcterms:created>
  <dcterms:modified xsi:type="dcterms:W3CDTF">2026-05-20T05:48:00Z</dcterms:modified>
</cp:coreProperties>
</file>