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16C1" w14:textId="373FB4D7" w:rsidR="00B17278" w:rsidRPr="008B1EF3" w:rsidRDefault="008B1EF3" w:rsidP="004F1EA5">
      <w:pPr>
        <w:pStyle w:val="Ttulo1"/>
        <w:rPr>
          <w:rFonts w:ascii="Calibri" w:hAnsi="Calibri" w:cs="Times New Roman"/>
          <w:sz w:val="24"/>
          <w:szCs w:val="24"/>
          <w:lang w:val="es-ES"/>
        </w:rPr>
      </w:pPr>
      <w:r w:rsidRPr="008B1EF3">
        <w:rPr>
          <w:rFonts w:ascii="Calibri" w:hAnsi="Calibri" w:cs="Times New Roman"/>
          <w:sz w:val="24"/>
          <w:szCs w:val="24"/>
          <w:lang w:val="es-ES"/>
        </w:rPr>
        <w:t>Fiabilidad de planificación a largo plazo para sistemas</w:t>
      </w:r>
      <w:r>
        <w:rPr>
          <w:rFonts w:ascii="Calibri" w:hAnsi="Calibri" w:cs="Times New Roman"/>
          <w:sz w:val="24"/>
          <w:szCs w:val="24"/>
          <w:lang w:val="es-ES"/>
        </w:rPr>
        <w:t xml:space="preserve"> de vídeo</w:t>
      </w:r>
    </w:p>
    <w:p w14:paraId="66F71A0A" w14:textId="5E11518E" w:rsidR="00BC0A61" w:rsidRPr="008B1EF3" w:rsidRDefault="003F6096" w:rsidP="00BC0A61">
      <w:pPr>
        <w:rPr>
          <w:b/>
          <w:sz w:val="32"/>
          <w:szCs w:val="32"/>
          <w:lang w:val="es-ES"/>
        </w:rPr>
      </w:pPr>
      <w:proofErr w:type="spellStart"/>
      <w:r w:rsidRPr="008B1EF3">
        <w:rPr>
          <w:b/>
          <w:sz w:val="32"/>
          <w:szCs w:val="32"/>
          <w:lang w:val="es-ES"/>
        </w:rPr>
        <w:t>Dallmeier</w:t>
      </w:r>
      <w:proofErr w:type="spellEnd"/>
      <w:r w:rsidRPr="008B1EF3">
        <w:rPr>
          <w:b/>
          <w:sz w:val="32"/>
          <w:szCs w:val="32"/>
          <w:lang w:val="es-ES"/>
        </w:rPr>
        <w:t xml:space="preserve"> </w:t>
      </w:r>
      <w:r w:rsidR="008B1EF3" w:rsidRPr="008B1EF3">
        <w:rPr>
          <w:b/>
          <w:sz w:val="32"/>
          <w:szCs w:val="32"/>
          <w:lang w:val="es-ES"/>
        </w:rPr>
        <w:t>amplía el mantenimiento de</w:t>
      </w:r>
      <w:r w:rsidRPr="008B1EF3">
        <w:rPr>
          <w:b/>
          <w:sz w:val="32"/>
          <w:szCs w:val="32"/>
          <w:lang w:val="es-ES"/>
        </w:rPr>
        <w:t xml:space="preserve"> software </w:t>
      </w:r>
      <w:r w:rsidR="008B1EF3" w:rsidRPr="008B1EF3">
        <w:rPr>
          <w:b/>
          <w:sz w:val="32"/>
          <w:szCs w:val="32"/>
          <w:lang w:val="es-ES"/>
        </w:rPr>
        <w:t>h</w:t>
      </w:r>
      <w:r w:rsidR="008B1EF3">
        <w:rPr>
          <w:b/>
          <w:sz w:val="32"/>
          <w:szCs w:val="32"/>
          <w:lang w:val="es-ES"/>
        </w:rPr>
        <w:t>asta</w:t>
      </w:r>
      <w:r w:rsidR="00B2455B">
        <w:rPr>
          <w:b/>
          <w:sz w:val="32"/>
          <w:szCs w:val="32"/>
          <w:lang w:val="es-ES"/>
        </w:rPr>
        <w:t xml:space="preserve"> los</w:t>
      </w:r>
      <w:r w:rsidR="008B1EF3">
        <w:rPr>
          <w:b/>
          <w:sz w:val="32"/>
          <w:szCs w:val="32"/>
          <w:lang w:val="es-ES"/>
        </w:rPr>
        <w:t xml:space="preserve"> diez años</w:t>
      </w:r>
    </w:p>
    <w:p w14:paraId="1B8B7167" w14:textId="77777777" w:rsidR="00B02ED7" w:rsidRPr="008B1EF3" w:rsidRDefault="00B02ED7" w:rsidP="00BC0A61">
      <w:pPr>
        <w:rPr>
          <w:lang w:val="es-ES"/>
        </w:rPr>
      </w:pPr>
    </w:p>
    <w:p w14:paraId="0713D7DF" w14:textId="65C07689" w:rsidR="00006E88" w:rsidRDefault="008B1EF3" w:rsidP="00B02ED7">
      <w:pPr>
        <w:jc w:val="both"/>
        <w:rPr>
          <w:rFonts w:asciiTheme="minorHAnsi" w:hAnsiTheme="minorHAnsi" w:cstheme="minorHAnsi"/>
          <w:b/>
          <w:szCs w:val="32"/>
          <w:lang w:val="es-ES"/>
        </w:rPr>
      </w:pPr>
      <w:r w:rsidRPr="008B1EF3">
        <w:rPr>
          <w:rFonts w:asciiTheme="minorHAnsi" w:hAnsiTheme="minorHAnsi" w:cstheme="minorHAnsi"/>
          <w:b/>
          <w:color w:val="000000" w:themeColor="text1"/>
          <w:lang w:val="es-ES"/>
        </w:rPr>
        <w:t>Ratisbona</w:t>
      </w:r>
      <w:r w:rsidR="003F6096" w:rsidRPr="008B1EF3">
        <w:rPr>
          <w:rFonts w:asciiTheme="minorHAnsi" w:hAnsiTheme="minorHAnsi" w:cstheme="minorHAnsi"/>
          <w:b/>
          <w:color w:val="000000" w:themeColor="text1"/>
          <w:lang w:val="es-ES"/>
        </w:rPr>
        <w:t xml:space="preserve"> (</w:t>
      </w:r>
      <w:r w:rsidRPr="008B1EF3">
        <w:rPr>
          <w:rFonts w:asciiTheme="minorHAnsi" w:hAnsiTheme="minorHAnsi" w:cstheme="minorHAnsi"/>
          <w:b/>
          <w:color w:val="000000" w:themeColor="text1"/>
          <w:lang w:val="es-ES"/>
        </w:rPr>
        <w:t>Alemania</w:t>
      </w:r>
      <w:r w:rsidR="003F6096" w:rsidRPr="008B1EF3">
        <w:rPr>
          <w:rFonts w:asciiTheme="minorHAnsi" w:hAnsiTheme="minorHAnsi" w:cstheme="minorHAnsi"/>
          <w:b/>
          <w:color w:val="000000" w:themeColor="text1"/>
          <w:lang w:val="es-ES"/>
        </w:rPr>
        <w:t>)</w:t>
      </w:r>
      <w:r w:rsidR="00A52D09" w:rsidRPr="008B1EF3">
        <w:rPr>
          <w:rFonts w:asciiTheme="minorHAnsi" w:hAnsiTheme="minorHAnsi" w:cstheme="minorHAnsi"/>
          <w:b/>
          <w:color w:val="000000" w:themeColor="text1"/>
          <w:lang w:val="es-ES"/>
        </w:rPr>
        <w:t xml:space="preserve">, </w:t>
      </w:r>
      <w:r w:rsidR="000C3243" w:rsidRPr="008B1EF3">
        <w:rPr>
          <w:rFonts w:asciiTheme="minorHAnsi" w:hAnsiTheme="minorHAnsi" w:cstheme="minorHAnsi"/>
          <w:b/>
          <w:color w:val="000000" w:themeColor="text1"/>
          <w:lang w:val="es-ES"/>
        </w:rPr>
        <w:t>15</w:t>
      </w:r>
      <w:r w:rsidR="00A52D09" w:rsidRPr="008B1EF3">
        <w:rPr>
          <w:rFonts w:asciiTheme="minorHAnsi" w:hAnsiTheme="minorHAnsi" w:cstheme="minorHAnsi"/>
          <w:b/>
          <w:color w:val="000000" w:themeColor="text1"/>
          <w:lang w:val="es-ES"/>
        </w:rPr>
        <w:t xml:space="preserve"> </w:t>
      </w:r>
      <w:r w:rsidRPr="008B1EF3">
        <w:rPr>
          <w:rFonts w:asciiTheme="minorHAnsi" w:hAnsiTheme="minorHAnsi" w:cstheme="minorHAnsi"/>
          <w:b/>
          <w:color w:val="000000" w:themeColor="text1"/>
          <w:lang w:val="es-ES"/>
        </w:rPr>
        <w:t>de julio de</w:t>
      </w:r>
      <w:r w:rsidR="00A52D09" w:rsidRPr="008B1EF3">
        <w:rPr>
          <w:rFonts w:asciiTheme="minorHAnsi" w:hAnsiTheme="minorHAnsi" w:cstheme="minorHAnsi"/>
          <w:b/>
          <w:color w:val="000000" w:themeColor="text1"/>
          <w:lang w:val="es-ES"/>
        </w:rPr>
        <w:t xml:space="preserve"> 202</w:t>
      </w:r>
      <w:r w:rsidR="007E2FE5" w:rsidRPr="008B1EF3">
        <w:rPr>
          <w:rFonts w:asciiTheme="minorHAnsi" w:hAnsiTheme="minorHAnsi" w:cstheme="minorHAnsi"/>
          <w:b/>
          <w:color w:val="000000" w:themeColor="text1"/>
          <w:lang w:val="es-ES"/>
        </w:rPr>
        <w:t>6</w:t>
      </w:r>
      <w:r w:rsidR="00A52D09" w:rsidRPr="008B1EF3">
        <w:rPr>
          <w:rFonts w:asciiTheme="minorHAnsi" w:hAnsiTheme="minorHAnsi" w:cstheme="minorHAnsi"/>
          <w:b/>
          <w:color w:val="000000" w:themeColor="text1"/>
          <w:lang w:val="es-ES"/>
        </w:rPr>
        <w:t xml:space="preserve"> –</w:t>
      </w:r>
      <w:r w:rsidR="00BC0A61" w:rsidRPr="008B1EF3">
        <w:rPr>
          <w:rFonts w:asciiTheme="minorHAnsi" w:hAnsiTheme="minorHAnsi" w:cstheme="minorHAnsi"/>
          <w:color w:val="000000" w:themeColor="text1"/>
          <w:lang w:val="es-ES"/>
        </w:rPr>
        <w:t xml:space="preserve"> </w:t>
      </w:r>
      <w:proofErr w:type="spellStart"/>
      <w:r w:rsidR="00AE6521" w:rsidRPr="008B1EF3">
        <w:rPr>
          <w:rFonts w:asciiTheme="minorHAnsi" w:hAnsiTheme="minorHAnsi" w:cstheme="minorHAnsi"/>
          <w:b/>
          <w:szCs w:val="32"/>
          <w:lang w:val="es-ES"/>
        </w:rPr>
        <w:t>Dallmeier</w:t>
      </w:r>
      <w:proofErr w:type="spellEnd"/>
      <w:r w:rsidR="00AE6521" w:rsidRPr="008B1EF3">
        <w:rPr>
          <w:rFonts w:asciiTheme="minorHAnsi" w:hAnsiTheme="minorHAnsi" w:cstheme="minorHAnsi"/>
          <w:b/>
          <w:szCs w:val="32"/>
          <w:lang w:val="es-ES"/>
        </w:rPr>
        <w:t xml:space="preserve"> </w:t>
      </w:r>
      <w:r>
        <w:rPr>
          <w:rFonts w:asciiTheme="minorHAnsi" w:hAnsiTheme="minorHAnsi" w:cstheme="minorHAnsi"/>
          <w:b/>
          <w:szCs w:val="32"/>
          <w:lang w:val="es-ES"/>
        </w:rPr>
        <w:t xml:space="preserve">amplía </w:t>
      </w:r>
      <w:r w:rsidRPr="008B1EF3">
        <w:rPr>
          <w:rFonts w:asciiTheme="minorHAnsi" w:hAnsiTheme="minorHAnsi" w:cstheme="minorHAnsi"/>
          <w:b/>
          <w:szCs w:val="32"/>
          <w:lang w:val="es-ES"/>
        </w:rPr>
        <w:t>su oferta de mantenimiento de</w:t>
      </w:r>
      <w:r w:rsidR="003F6096" w:rsidRPr="008B1EF3">
        <w:rPr>
          <w:rFonts w:asciiTheme="minorHAnsi" w:hAnsiTheme="minorHAnsi" w:cstheme="minorHAnsi"/>
          <w:b/>
          <w:szCs w:val="32"/>
          <w:lang w:val="es-ES"/>
        </w:rPr>
        <w:t xml:space="preserve"> software </w:t>
      </w:r>
      <w:r>
        <w:rPr>
          <w:rFonts w:asciiTheme="minorHAnsi" w:hAnsiTheme="minorHAnsi" w:cstheme="minorHAnsi"/>
          <w:b/>
          <w:szCs w:val="32"/>
          <w:lang w:val="es-ES"/>
        </w:rPr>
        <w:t xml:space="preserve">y </w:t>
      </w:r>
      <w:r w:rsidR="00006E88">
        <w:rPr>
          <w:rFonts w:asciiTheme="minorHAnsi" w:hAnsiTheme="minorHAnsi" w:cstheme="minorHAnsi"/>
          <w:b/>
          <w:szCs w:val="32"/>
          <w:lang w:val="es-ES"/>
        </w:rPr>
        <w:t>proporciona</w:t>
      </w:r>
      <w:r>
        <w:rPr>
          <w:rFonts w:asciiTheme="minorHAnsi" w:hAnsiTheme="minorHAnsi" w:cstheme="minorHAnsi"/>
          <w:b/>
          <w:szCs w:val="32"/>
          <w:lang w:val="es-ES"/>
        </w:rPr>
        <w:t xml:space="preserve"> a partir de ahora un paquete de mantenimiento adicional para cámaras y grabadores.</w:t>
      </w:r>
      <w:r w:rsidR="00006E88">
        <w:rPr>
          <w:rFonts w:asciiTheme="minorHAnsi" w:hAnsiTheme="minorHAnsi" w:cstheme="minorHAnsi"/>
          <w:b/>
          <w:szCs w:val="32"/>
          <w:lang w:val="es-ES"/>
        </w:rPr>
        <w:t xml:space="preserve"> Esto permite a los clientes mantener actualizados sus sistemas de </w:t>
      </w:r>
      <w:proofErr w:type="spellStart"/>
      <w:r w:rsidR="00006E88">
        <w:rPr>
          <w:rFonts w:asciiTheme="minorHAnsi" w:hAnsiTheme="minorHAnsi" w:cstheme="minorHAnsi"/>
          <w:b/>
          <w:szCs w:val="32"/>
          <w:lang w:val="es-ES"/>
        </w:rPr>
        <w:t>vídeoseguridad</w:t>
      </w:r>
      <w:proofErr w:type="spellEnd"/>
      <w:r w:rsidR="00006E88">
        <w:rPr>
          <w:rFonts w:asciiTheme="minorHAnsi" w:hAnsiTheme="minorHAnsi" w:cstheme="minorHAnsi"/>
          <w:b/>
          <w:szCs w:val="32"/>
          <w:lang w:val="es-ES"/>
        </w:rPr>
        <w:t xml:space="preserve"> hasta</w:t>
      </w:r>
      <w:r w:rsidR="00B2455B">
        <w:rPr>
          <w:rFonts w:asciiTheme="minorHAnsi" w:hAnsiTheme="minorHAnsi" w:cstheme="minorHAnsi"/>
          <w:b/>
          <w:szCs w:val="32"/>
          <w:lang w:val="es-ES"/>
        </w:rPr>
        <w:t xml:space="preserve"> los</w:t>
      </w:r>
      <w:r w:rsidR="00006E88">
        <w:rPr>
          <w:rFonts w:asciiTheme="minorHAnsi" w:hAnsiTheme="minorHAnsi" w:cstheme="minorHAnsi"/>
          <w:b/>
          <w:szCs w:val="32"/>
          <w:lang w:val="es-ES"/>
        </w:rPr>
        <w:t xml:space="preserve"> diez años y beneficiarse de </w:t>
      </w:r>
      <w:r w:rsidR="00B2455B">
        <w:rPr>
          <w:rFonts w:asciiTheme="minorHAnsi" w:hAnsiTheme="minorHAnsi" w:cstheme="minorHAnsi"/>
          <w:b/>
          <w:szCs w:val="32"/>
          <w:lang w:val="es-ES"/>
        </w:rPr>
        <w:t>la</w:t>
      </w:r>
      <w:r w:rsidR="00006E88" w:rsidRPr="00B2455B">
        <w:rPr>
          <w:rFonts w:asciiTheme="minorHAnsi" w:hAnsiTheme="minorHAnsi" w:cstheme="minorHAnsi"/>
          <w:b/>
          <w:szCs w:val="32"/>
          <w:lang w:val="es-ES"/>
        </w:rPr>
        <w:t xml:space="preserve"> seguridad </w:t>
      </w:r>
      <w:r w:rsidR="004447AD" w:rsidRPr="00B2455B">
        <w:rPr>
          <w:rFonts w:asciiTheme="minorHAnsi" w:hAnsiTheme="minorHAnsi" w:cstheme="minorHAnsi"/>
          <w:b/>
          <w:szCs w:val="32"/>
          <w:lang w:val="es-ES"/>
        </w:rPr>
        <w:t>en</w:t>
      </w:r>
      <w:r w:rsidR="00006E88" w:rsidRPr="00B2455B">
        <w:rPr>
          <w:rFonts w:asciiTheme="minorHAnsi" w:hAnsiTheme="minorHAnsi" w:cstheme="minorHAnsi"/>
          <w:b/>
          <w:szCs w:val="32"/>
          <w:lang w:val="es-ES"/>
        </w:rPr>
        <w:t xml:space="preserve"> la inversión y planificación a largo plazo.</w:t>
      </w:r>
    </w:p>
    <w:p w14:paraId="00CA806D" w14:textId="77777777" w:rsidR="00B02ED7" w:rsidRPr="00006E88" w:rsidRDefault="00B02ED7" w:rsidP="00B02ED7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2EC4CA8C" w14:textId="7F1EA530" w:rsidR="003F6096" w:rsidRPr="00677F5B" w:rsidRDefault="00677F5B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677F5B">
        <w:rPr>
          <w:rFonts w:asciiTheme="minorHAnsi" w:hAnsiTheme="minorHAnsi" w:cstheme="minorHAnsi"/>
          <w:b/>
          <w:bCs/>
          <w:szCs w:val="32"/>
          <w:lang w:val="es-ES"/>
        </w:rPr>
        <w:t xml:space="preserve">Mayor seguridad y </w:t>
      </w:r>
      <w:proofErr w:type="spellStart"/>
      <w:r w:rsidR="00B2455B">
        <w:rPr>
          <w:rFonts w:asciiTheme="minorHAnsi" w:hAnsiTheme="minorHAnsi" w:cstheme="minorHAnsi"/>
          <w:b/>
          <w:bCs/>
          <w:szCs w:val="32"/>
          <w:lang w:val="es-ES"/>
        </w:rPr>
        <w:t>planificabilidad</w:t>
      </w:r>
      <w:proofErr w:type="spellEnd"/>
      <w:r w:rsidRPr="00677F5B">
        <w:rPr>
          <w:rFonts w:asciiTheme="minorHAnsi" w:hAnsiTheme="minorHAnsi" w:cstheme="minorHAnsi"/>
          <w:b/>
          <w:bCs/>
          <w:szCs w:val="32"/>
          <w:lang w:val="es-ES"/>
        </w:rPr>
        <w:t xml:space="preserve"> durante todo el ciclo de vida</w:t>
      </w:r>
    </w:p>
    <w:p w14:paraId="403E5BA4" w14:textId="348FDAC5" w:rsidR="00677F5B" w:rsidRDefault="00677F5B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s-ES"/>
        </w:rPr>
        <w:t>Especialmente</w:t>
      </w:r>
      <w:r w:rsidR="004447AD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los clientes del sector público, operadores de infraestructuras críticas y empresas con ciclos de inversión </w:t>
      </w:r>
      <w:r w:rsidR="00E412C4">
        <w:rPr>
          <w:rFonts w:asciiTheme="minorHAnsi" w:hAnsiTheme="minorHAnsi" w:cstheme="minorHAnsi"/>
          <w:bCs/>
          <w:szCs w:val="32"/>
          <w:lang w:val="es-ES"/>
        </w:rPr>
        <w:t xml:space="preserve">largos </w:t>
      </w:r>
      <w:r>
        <w:rPr>
          <w:rFonts w:asciiTheme="minorHAnsi" w:hAnsiTheme="minorHAnsi" w:cstheme="minorHAnsi"/>
          <w:bCs/>
          <w:szCs w:val="32"/>
          <w:lang w:val="es-ES"/>
        </w:rPr>
        <w:t>están dando cada vez más importancia a una seguridad de planificación fiable.</w:t>
      </w:r>
      <w:r w:rsidR="000A4EEB">
        <w:rPr>
          <w:rFonts w:asciiTheme="minorHAnsi" w:hAnsiTheme="minorHAnsi" w:cstheme="minorHAnsi"/>
          <w:bCs/>
          <w:szCs w:val="32"/>
          <w:lang w:val="es-ES"/>
        </w:rPr>
        <w:t xml:space="preserve"> Con el nuevo paquete de mantenimiento, los usuarios pueden extender el mantenimiento de software por </w:t>
      </w:r>
      <w:r w:rsidR="000A4EEB" w:rsidRPr="00B2455B">
        <w:rPr>
          <w:rFonts w:asciiTheme="minorHAnsi" w:hAnsiTheme="minorHAnsi" w:cstheme="minorHAnsi"/>
          <w:bCs/>
          <w:szCs w:val="32"/>
          <w:lang w:val="es-ES"/>
        </w:rPr>
        <w:t xml:space="preserve">otros </w:t>
      </w:r>
      <w:r w:rsidR="000A4EEB">
        <w:rPr>
          <w:rFonts w:asciiTheme="minorHAnsi" w:hAnsiTheme="minorHAnsi" w:cstheme="minorHAnsi"/>
          <w:bCs/>
          <w:szCs w:val="32"/>
          <w:lang w:val="es-ES"/>
        </w:rPr>
        <w:t>cinco años adicionales, protegiéndose así contra riesgos de seguridad de forma duradera.</w:t>
      </w:r>
    </w:p>
    <w:p w14:paraId="439D99D8" w14:textId="77777777" w:rsidR="000A4EEB" w:rsidRDefault="000A4EEB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47DBA921" w14:textId="3A6A32E7" w:rsidR="000A4EEB" w:rsidRDefault="000A4EEB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>
        <w:rPr>
          <w:rFonts w:asciiTheme="minorHAnsi" w:hAnsiTheme="minorHAnsi" w:cstheme="minorHAnsi"/>
          <w:bCs/>
          <w:szCs w:val="32"/>
          <w:lang w:val="es-ES"/>
        </w:rPr>
        <w:t xml:space="preserve">El nuevo paquete de mantenimiento está disponible para </w:t>
      </w:r>
      <w:hyperlink r:id="rId8" w:history="1">
        <w:r w:rsidRPr="000A4EEB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 xml:space="preserve">sistemas </w:t>
        </w:r>
        <w:proofErr w:type="spellStart"/>
        <w:r w:rsidRPr="000A4EEB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Panomera</w:t>
        </w:r>
        <w:proofErr w:type="spellEnd"/>
        <w:r w:rsidRPr="000A4EEB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®</w:t>
        </w:r>
      </w:hyperlink>
      <w:r>
        <w:rPr>
          <w:rFonts w:asciiTheme="minorHAnsi" w:hAnsiTheme="minorHAnsi" w:cstheme="minorHAnsi"/>
          <w:bCs/>
          <w:szCs w:val="32"/>
          <w:lang w:val="es-ES"/>
        </w:rPr>
        <w:t xml:space="preserve">, </w:t>
      </w:r>
      <w:hyperlink r:id="rId9" w:history="1">
        <w:r w:rsidRPr="000A4EEB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cámaras de un solo sensor</w:t>
        </w:r>
      </w:hyperlink>
      <w:r>
        <w:rPr>
          <w:rFonts w:asciiTheme="minorHAnsi" w:hAnsiTheme="minorHAnsi" w:cstheme="minorHAnsi"/>
          <w:bCs/>
          <w:szCs w:val="32"/>
          <w:lang w:val="es-ES"/>
        </w:rPr>
        <w:t xml:space="preserve"> y </w:t>
      </w:r>
      <w:hyperlink r:id="rId10" w:history="1">
        <w:r w:rsidRPr="000A4EEB">
          <w:rPr>
            <w:rStyle w:val="Hipervnculo"/>
            <w:rFonts w:asciiTheme="minorHAnsi" w:hAnsiTheme="minorHAnsi" w:cstheme="minorHAnsi"/>
            <w:bCs/>
            <w:szCs w:val="32"/>
            <w:lang w:val="es-ES"/>
          </w:rPr>
          <w:t>grabadores</w:t>
        </w:r>
      </w:hyperlink>
      <w:r>
        <w:rPr>
          <w:rFonts w:asciiTheme="minorHAnsi" w:hAnsiTheme="minorHAnsi" w:cstheme="minorHAnsi"/>
          <w:bCs/>
          <w:szCs w:val="32"/>
          <w:lang w:val="es-ES"/>
        </w:rPr>
        <w:t xml:space="preserve">. Las cámaras ya incluyen de serie cinco años de mantenimiento de software; el nuevo paquete amplía este período a un total de </w:t>
      </w:r>
      <w:r w:rsidR="00CF64B3">
        <w:rPr>
          <w:rFonts w:asciiTheme="minorHAnsi" w:hAnsiTheme="minorHAnsi" w:cstheme="minorHAnsi"/>
          <w:bCs/>
          <w:szCs w:val="32"/>
          <w:lang w:val="es-ES"/>
        </w:rPr>
        <w:t>diez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años. Para los grabadores también es posible extender el mantenimiento a un total de hasta diez años. </w:t>
      </w:r>
    </w:p>
    <w:p w14:paraId="447F8C82" w14:textId="77777777" w:rsidR="003F6096" w:rsidRPr="00B2455B" w:rsidRDefault="003F6096" w:rsidP="00B02ED7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39DF6C9C" w14:textId="07A409B4" w:rsidR="003F6096" w:rsidRPr="00677F5B" w:rsidRDefault="00677F5B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677F5B">
        <w:rPr>
          <w:rFonts w:asciiTheme="minorHAnsi" w:hAnsiTheme="minorHAnsi" w:cstheme="minorHAnsi"/>
          <w:b/>
          <w:bCs/>
          <w:szCs w:val="32"/>
          <w:lang w:val="es-ES"/>
        </w:rPr>
        <w:t xml:space="preserve">Actualizaciones, mejoras y </w:t>
      </w:r>
      <w:r>
        <w:rPr>
          <w:rFonts w:asciiTheme="minorHAnsi" w:hAnsiTheme="minorHAnsi" w:cstheme="minorHAnsi"/>
          <w:b/>
          <w:bCs/>
          <w:szCs w:val="32"/>
          <w:lang w:val="es-ES"/>
        </w:rPr>
        <w:t>actualizaciones de seguridad incluidas</w:t>
      </w:r>
    </w:p>
    <w:p w14:paraId="0CE1E98D" w14:textId="62DFD2CF" w:rsidR="00A469C4" w:rsidRPr="00A469C4" w:rsidRDefault="00A469C4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A469C4">
        <w:rPr>
          <w:rFonts w:asciiTheme="minorHAnsi" w:hAnsiTheme="minorHAnsi" w:cstheme="minorHAnsi"/>
          <w:bCs/>
          <w:szCs w:val="32"/>
          <w:lang w:val="es-ES"/>
        </w:rPr>
        <w:t xml:space="preserve">El paquete de mantenimiento </w:t>
      </w:r>
      <w:r w:rsidRPr="00B2455B">
        <w:rPr>
          <w:rFonts w:asciiTheme="minorHAnsi" w:hAnsiTheme="minorHAnsi" w:cstheme="minorHAnsi"/>
          <w:bCs/>
          <w:szCs w:val="32"/>
          <w:lang w:val="es-ES"/>
        </w:rPr>
        <w:t>contiene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una licencia para actualizaciones, mejoras y actualizaciones de seguridad para el software de cámara o grabador por cinco años adicionales. También incluye una licencia para actualizaciones de la red neuronal </w:t>
      </w:r>
      <w:r w:rsidR="00B2455B">
        <w:rPr>
          <w:rFonts w:asciiTheme="minorHAnsi" w:hAnsiTheme="minorHAnsi" w:cstheme="minorHAnsi"/>
          <w:bCs/>
          <w:szCs w:val="32"/>
          <w:lang w:val="es-ES"/>
        </w:rPr>
        <w:t>de</w:t>
      </w:r>
      <w:r>
        <w:rPr>
          <w:rFonts w:asciiTheme="minorHAnsi" w:hAnsiTheme="minorHAnsi" w:cstheme="minorHAnsi"/>
          <w:bCs/>
          <w:szCs w:val="32"/>
          <w:lang w:val="es-ES"/>
        </w:rPr>
        <w:t xml:space="preserve"> clasificación de objetos.</w:t>
      </w:r>
    </w:p>
    <w:p w14:paraId="3A09714B" w14:textId="77777777" w:rsidR="00A469C4" w:rsidRDefault="00A469C4" w:rsidP="003F6096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18F59C84" w14:textId="7D4039D8" w:rsidR="005F2487" w:rsidRDefault="00A469C4" w:rsidP="005F2487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A469C4">
        <w:rPr>
          <w:rFonts w:asciiTheme="minorHAnsi" w:hAnsiTheme="minorHAnsi" w:cstheme="minorHAnsi"/>
          <w:bCs/>
          <w:szCs w:val="32"/>
          <w:lang w:val="es-ES"/>
        </w:rPr>
        <w:t>Las vulnerabilidades</w:t>
      </w:r>
      <w:r w:rsidR="005F2487">
        <w:rPr>
          <w:rFonts w:asciiTheme="minorHAnsi" w:hAnsiTheme="minorHAnsi" w:cstheme="minorHAnsi"/>
          <w:bCs/>
          <w:szCs w:val="32"/>
          <w:lang w:val="es-ES"/>
        </w:rPr>
        <w:t xml:space="preserve"> de seguridad</w:t>
      </w:r>
      <w:r w:rsidRPr="00A469C4">
        <w:rPr>
          <w:rFonts w:asciiTheme="minorHAnsi" w:hAnsiTheme="minorHAnsi" w:cstheme="minorHAnsi"/>
          <w:bCs/>
          <w:szCs w:val="32"/>
          <w:lang w:val="es-ES"/>
        </w:rPr>
        <w:t xml:space="preserve"> relevantes de CVE que se </w:t>
      </w:r>
      <w:r w:rsidR="005F2487">
        <w:rPr>
          <w:rFonts w:asciiTheme="minorHAnsi" w:hAnsiTheme="minorHAnsi" w:cstheme="minorHAnsi"/>
          <w:bCs/>
          <w:szCs w:val="32"/>
          <w:lang w:val="es-ES"/>
        </w:rPr>
        <w:t>den a conocer son abordadas –sujeto a su factibilidad técnica– mediante</w:t>
      </w:r>
      <w:r w:rsidR="00B2455B">
        <w:rPr>
          <w:rFonts w:asciiTheme="minorHAnsi" w:hAnsiTheme="minorHAnsi" w:cstheme="minorHAnsi"/>
          <w:bCs/>
          <w:szCs w:val="32"/>
          <w:lang w:val="es-ES"/>
        </w:rPr>
        <w:t xml:space="preserve"> las correspondientes</w:t>
      </w:r>
      <w:r w:rsidR="005F2487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Pr="00A469C4">
        <w:rPr>
          <w:rFonts w:asciiTheme="minorHAnsi" w:hAnsiTheme="minorHAnsi" w:cstheme="minorHAnsi"/>
          <w:bCs/>
          <w:szCs w:val="32"/>
          <w:lang w:val="es-ES"/>
        </w:rPr>
        <w:t xml:space="preserve">actualizaciones de seguridad </w:t>
      </w:r>
      <w:r w:rsidR="005F2487" w:rsidRPr="005F2487">
        <w:rPr>
          <w:rFonts w:asciiTheme="minorHAnsi" w:hAnsiTheme="minorHAnsi" w:cstheme="minorHAnsi"/>
          <w:bCs/>
          <w:szCs w:val="32"/>
          <w:lang w:val="es-ES"/>
        </w:rPr>
        <w:t>durante todo el plazo de vigencia</w:t>
      </w:r>
      <w:r w:rsidR="005F2487">
        <w:rPr>
          <w:rFonts w:asciiTheme="minorHAnsi" w:hAnsiTheme="minorHAnsi" w:cstheme="minorHAnsi"/>
          <w:bCs/>
          <w:szCs w:val="32"/>
          <w:lang w:val="es-ES"/>
        </w:rPr>
        <w:t xml:space="preserve"> </w:t>
      </w:r>
      <w:r w:rsidR="005F2487" w:rsidRPr="005F2487">
        <w:rPr>
          <w:rFonts w:asciiTheme="minorHAnsi" w:hAnsiTheme="minorHAnsi" w:cstheme="minorHAnsi"/>
          <w:bCs/>
          <w:szCs w:val="32"/>
          <w:lang w:val="es-ES"/>
        </w:rPr>
        <w:t>del mantenimiento de software</w:t>
      </w:r>
      <w:r w:rsidR="005F2487">
        <w:rPr>
          <w:rFonts w:asciiTheme="minorHAnsi" w:hAnsiTheme="minorHAnsi" w:cstheme="minorHAnsi"/>
          <w:bCs/>
          <w:szCs w:val="32"/>
          <w:lang w:val="es-ES"/>
        </w:rPr>
        <w:t>.</w:t>
      </w:r>
    </w:p>
    <w:p w14:paraId="7247F793" w14:textId="77777777" w:rsidR="00864B24" w:rsidRDefault="00864B24" w:rsidP="005F2487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11744F13" w14:textId="516788A5" w:rsidR="00864B24" w:rsidRPr="00864B24" w:rsidRDefault="00864B24" w:rsidP="004D62E1">
      <w:pPr>
        <w:jc w:val="both"/>
        <w:rPr>
          <w:rFonts w:asciiTheme="minorHAnsi" w:hAnsiTheme="minorHAnsi" w:cstheme="minorHAnsi"/>
          <w:bCs/>
          <w:szCs w:val="32"/>
          <w:lang w:val="es-ES"/>
        </w:rPr>
      </w:pP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"Con la posibilidad de planificar el mantenimiento de software durante un periodo de hasta </w:t>
      </w:r>
      <w:r w:rsidRPr="00B2455B">
        <w:rPr>
          <w:rFonts w:asciiTheme="minorHAnsi" w:hAnsiTheme="minorHAnsi" w:cstheme="minorHAnsi"/>
          <w:bCs/>
          <w:szCs w:val="32"/>
          <w:lang w:val="es-ES"/>
        </w:rPr>
        <w:t xml:space="preserve">diez años, </w:t>
      </w:r>
      <w:r w:rsidR="004447AD" w:rsidRPr="00B2455B">
        <w:rPr>
          <w:rFonts w:asciiTheme="minorHAnsi" w:hAnsiTheme="minorHAnsi" w:cstheme="minorHAnsi"/>
          <w:bCs/>
          <w:szCs w:val="32"/>
          <w:lang w:val="es-ES"/>
        </w:rPr>
        <w:t>proporcionamos a nuestros clientes</w:t>
      </w:r>
      <w:r w:rsidRPr="00B2455B">
        <w:rPr>
          <w:rFonts w:asciiTheme="minorHAnsi" w:hAnsiTheme="minorHAnsi" w:cstheme="minorHAnsi"/>
          <w:bCs/>
          <w:szCs w:val="32"/>
          <w:lang w:val="es-ES"/>
        </w:rPr>
        <w:t xml:space="preserve"> un alto grado de seguridad </w:t>
      </w:r>
      <w:r w:rsidR="004447AD" w:rsidRPr="00B2455B">
        <w:rPr>
          <w:rFonts w:asciiTheme="minorHAnsi" w:hAnsiTheme="minorHAnsi" w:cstheme="minorHAnsi"/>
          <w:bCs/>
          <w:szCs w:val="32"/>
          <w:lang w:val="es-ES"/>
        </w:rPr>
        <w:t>en</w:t>
      </w:r>
      <w:r w:rsidRPr="00B2455B">
        <w:rPr>
          <w:rFonts w:asciiTheme="minorHAnsi" w:hAnsiTheme="minorHAnsi" w:cstheme="minorHAnsi"/>
          <w:bCs/>
          <w:szCs w:val="32"/>
          <w:lang w:val="es-ES"/>
        </w:rPr>
        <w:t xml:space="preserve"> la inversión y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 planificación", explica Christian Linthaler, </w:t>
      </w:r>
      <w:r w:rsidR="004447AD">
        <w:rPr>
          <w:rFonts w:asciiTheme="minorHAnsi" w:hAnsiTheme="minorHAnsi" w:cstheme="minorHAnsi"/>
          <w:bCs/>
          <w:szCs w:val="32"/>
          <w:lang w:val="es-ES"/>
        </w:rPr>
        <w:t>Chief Sales Officer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 de </w:t>
      </w:r>
      <w:proofErr w:type="spellStart"/>
      <w:r w:rsidRPr="00864B24">
        <w:rPr>
          <w:rFonts w:asciiTheme="minorHAnsi" w:hAnsiTheme="minorHAnsi" w:cstheme="minorHAnsi"/>
          <w:bCs/>
          <w:szCs w:val="32"/>
          <w:lang w:val="es-ES"/>
        </w:rPr>
        <w:t>Dallmeier</w:t>
      </w:r>
      <w:proofErr w:type="spellEnd"/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. "Especialmente en el </w:t>
      </w:r>
      <w:r w:rsidR="004447AD">
        <w:rPr>
          <w:rFonts w:asciiTheme="minorHAnsi" w:hAnsiTheme="minorHAnsi" w:cstheme="minorHAnsi"/>
          <w:bCs/>
          <w:szCs w:val="32"/>
          <w:lang w:val="es-ES"/>
        </w:rPr>
        <w:t>sector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 público y en proyectos de seguridad a largo plazo, </w:t>
      </w:r>
      <w:r w:rsidR="004447AD">
        <w:rPr>
          <w:rFonts w:asciiTheme="minorHAnsi" w:hAnsiTheme="minorHAnsi" w:cstheme="minorHAnsi"/>
          <w:bCs/>
          <w:szCs w:val="32"/>
          <w:lang w:val="es-ES"/>
        </w:rPr>
        <w:t>é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ste es un factor importante para el funcionamiento </w:t>
      </w:r>
      <w:r w:rsidR="004447AD">
        <w:rPr>
          <w:rFonts w:asciiTheme="minorHAnsi" w:hAnsiTheme="minorHAnsi" w:cstheme="minorHAnsi"/>
          <w:bCs/>
          <w:szCs w:val="32"/>
          <w:lang w:val="es-ES"/>
        </w:rPr>
        <w:t>duradero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 de </w:t>
      </w:r>
      <w:r w:rsidR="004447AD" w:rsidRPr="00864B24">
        <w:rPr>
          <w:rFonts w:asciiTheme="minorHAnsi" w:hAnsiTheme="minorHAnsi" w:cstheme="minorHAnsi"/>
          <w:bCs/>
          <w:szCs w:val="32"/>
          <w:lang w:val="es-ES"/>
        </w:rPr>
        <w:t xml:space="preserve">modernos </w:t>
      </w:r>
      <w:r w:rsidRPr="00864B24">
        <w:rPr>
          <w:rFonts w:asciiTheme="minorHAnsi" w:hAnsiTheme="minorHAnsi" w:cstheme="minorHAnsi"/>
          <w:bCs/>
          <w:szCs w:val="32"/>
          <w:lang w:val="es-ES"/>
        </w:rPr>
        <w:t xml:space="preserve">sistemas de </w:t>
      </w:r>
      <w:proofErr w:type="spellStart"/>
      <w:r w:rsidR="004447AD">
        <w:rPr>
          <w:rFonts w:asciiTheme="minorHAnsi" w:hAnsiTheme="minorHAnsi" w:cstheme="minorHAnsi"/>
          <w:bCs/>
          <w:szCs w:val="32"/>
          <w:lang w:val="es-ES"/>
        </w:rPr>
        <w:t>video</w:t>
      </w:r>
      <w:r w:rsidRPr="00864B24">
        <w:rPr>
          <w:rFonts w:asciiTheme="minorHAnsi" w:hAnsiTheme="minorHAnsi" w:cstheme="minorHAnsi"/>
          <w:bCs/>
          <w:szCs w:val="32"/>
          <w:lang w:val="es-ES"/>
        </w:rPr>
        <w:t>seguridad</w:t>
      </w:r>
      <w:proofErr w:type="spellEnd"/>
      <w:r w:rsidRPr="00864B24">
        <w:rPr>
          <w:rFonts w:asciiTheme="minorHAnsi" w:hAnsiTheme="minorHAnsi" w:cstheme="minorHAnsi"/>
          <w:bCs/>
          <w:szCs w:val="32"/>
          <w:lang w:val="es-ES"/>
        </w:rPr>
        <w:t>"</w:t>
      </w:r>
      <w:r w:rsidR="004447AD">
        <w:rPr>
          <w:rFonts w:asciiTheme="minorHAnsi" w:hAnsiTheme="minorHAnsi" w:cstheme="minorHAnsi"/>
          <w:bCs/>
          <w:szCs w:val="32"/>
          <w:lang w:val="es-ES"/>
        </w:rPr>
        <w:t>.</w:t>
      </w:r>
    </w:p>
    <w:p w14:paraId="393292C5" w14:textId="77777777" w:rsidR="00864B24" w:rsidRPr="00864B24" w:rsidRDefault="00864B24" w:rsidP="005F2487">
      <w:pPr>
        <w:jc w:val="both"/>
        <w:rPr>
          <w:rFonts w:asciiTheme="minorHAnsi" w:hAnsiTheme="minorHAnsi" w:cstheme="minorHAnsi"/>
          <w:bCs/>
          <w:szCs w:val="32"/>
          <w:lang w:val="es-ES"/>
        </w:rPr>
      </w:pPr>
    </w:p>
    <w:p w14:paraId="56580B27" w14:textId="7FB18A5B" w:rsidR="00882394" w:rsidRPr="00B2455B" w:rsidRDefault="00882394" w:rsidP="00F15264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r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 xml:space="preserve">+++ </w:t>
      </w:r>
      <w:r w:rsidR="00677F5B"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>PIES DE IMAGEN</w:t>
      </w:r>
      <w:r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 xml:space="preserve"> +++</w:t>
      </w:r>
    </w:p>
    <w:p w14:paraId="5D264372" w14:textId="77777777" w:rsidR="00922D2C" w:rsidRPr="00B2455B" w:rsidRDefault="00922D2C" w:rsidP="00F15264">
      <w:pPr>
        <w:jc w:val="both"/>
        <w:rPr>
          <w:rFonts w:asciiTheme="minorHAnsi" w:hAnsiTheme="minorHAnsi" w:cstheme="minorHAnsi"/>
          <w:b/>
          <w:color w:val="FF0000"/>
          <w:sz w:val="16"/>
          <w:szCs w:val="16"/>
          <w:lang w:val="es-ES"/>
        </w:rPr>
      </w:pPr>
    </w:p>
    <w:p w14:paraId="796A7B08" w14:textId="7BDACB42" w:rsidR="00725178" w:rsidRPr="00B2455B" w:rsidRDefault="00B02ED7" w:rsidP="00A7179F">
      <w:pPr>
        <w:jc w:val="both"/>
        <w:rPr>
          <w:rFonts w:asciiTheme="minorHAnsi" w:hAnsiTheme="minorHAnsi" w:cstheme="minorHAnsi"/>
          <w:b/>
          <w:color w:val="FF0000"/>
          <w:szCs w:val="32"/>
          <w:lang w:val="es-ES"/>
        </w:rPr>
      </w:pPr>
      <w:proofErr w:type="spellStart"/>
      <w:r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>Dallmeier</w:t>
      </w:r>
      <w:r w:rsidR="0054237D"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>_maintenance</w:t>
      </w:r>
      <w:r w:rsidR="00637EEC" w:rsidRPr="00B2455B">
        <w:rPr>
          <w:rFonts w:asciiTheme="minorHAnsi" w:hAnsiTheme="minorHAnsi" w:cstheme="minorHAnsi"/>
          <w:b/>
          <w:color w:val="FF0000"/>
          <w:szCs w:val="32"/>
          <w:lang w:val="es-ES"/>
        </w:rPr>
        <w:t>_package</w:t>
      </w:r>
      <w:proofErr w:type="spellEnd"/>
    </w:p>
    <w:p w14:paraId="2A64C616" w14:textId="05DF0EFD" w:rsidR="00A7179F" w:rsidRPr="009E40B0" w:rsidRDefault="0054237D" w:rsidP="00A7179F">
      <w:pPr>
        <w:jc w:val="both"/>
        <w:rPr>
          <w:rFonts w:asciiTheme="minorHAnsi" w:hAnsiTheme="minorHAnsi" w:cstheme="minorHAnsi"/>
          <w:bCs/>
          <w:color w:val="000000" w:themeColor="text1"/>
          <w:szCs w:val="32"/>
          <w:lang w:val="es-ES"/>
        </w:rPr>
      </w:pPr>
      <w:proofErr w:type="spellStart"/>
      <w:r w:rsidRPr="009E40B0">
        <w:rPr>
          <w:rFonts w:asciiTheme="minorHAnsi" w:hAnsiTheme="minorHAnsi" w:cstheme="minorHAnsi"/>
          <w:bCs/>
          <w:color w:val="000000" w:themeColor="text1"/>
          <w:lang w:val="es-ES"/>
        </w:rPr>
        <w:t>Dallmeier</w:t>
      </w:r>
      <w:proofErr w:type="spellEnd"/>
      <w:r w:rsidRPr="009E40B0">
        <w:rPr>
          <w:rFonts w:asciiTheme="minorHAnsi" w:hAnsiTheme="minorHAnsi" w:cstheme="minorHAnsi"/>
          <w:bCs/>
          <w:color w:val="000000" w:themeColor="text1"/>
          <w:lang w:val="es-ES"/>
        </w:rPr>
        <w:t xml:space="preserve"> </w:t>
      </w:r>
      <w:r w:rsidR="009E40B0" w:rsidRPr="009E40B0">
        <w:rPr>
          <w:rFonts w:asciiTheme="minorHAnsi" w:hAnsiTheme="minorHAnsi" w:cstheme="minorHAnsi"/>
          <w:bCs/>
          <w:color w:val="000000" w:themeColor="text1"/>
          <w:lang w:val="es-ES"/>
        </w:rPr>
        <w:t>amplía el mantenimiento de</w:t>
      </w:r>
      <w:r w:rsidRPr="009E40B0">
        <w:rPr>
          <w:rFonts w:asciiTheme="minorHAnsi" w:hAnsiTheme="minorHAnsi" w:cstheme="minorHAnsi"/>
          <w:bCs/>
          <w:color w:val="000000" w:themeColor="text1"/>
          <w:lang w:val="es-ES"/>
        </w:rPr>
        <w:t xml:space="preserve"> software </w:t>
      </w:r>
      <w:r w:rsidR="009E40B0" w:rsidRPr="009E40B0">
        <w:rPr>
          <w:rFonts w:asciiTheme="minorHAnsi" w:hAnsiTheme="minorHAnsi" w:cstheme="minorHAnsi"/>
          <w:bCs/>
          <w:color w:val="000000" w:themeColor="text1"/>
          <w:lang w:val="es-ES"/>
        </w:rPr>
        <w:t xml:space="preserve">para cámaras y grabadores hasta </w:t>
      </w:r>
      <w:r w:rsidR="00B2455B">
        <w:rPr>
          <w:rFonts w:asciiTheme="minorHAnsi" w:hAnsiTheme="minorHAnsi" w:cstheme="minorHAnsi"/>
          <w:bCs/>
          <w:color w:val="000000" w:themeColor="text1"/>
          <w:lang w:val="es-ES"/>
        </w:rPr>
        <w:t xml:space="preserve">los </w:t>
      </w:r>
      <w:r w:rsidR="009E40B0" w:rsidRPr="009E40B0">
        <w:rPr>
          <w:rFonts w:asciiTheme="minorHAnsi" w:hAnsiTheme="minorHAnsi" w:cstheme="minorHAnsi"/>
          <w:bCs/>
          <w:color w:val="000000" w:themeColor="text1"/>
          <w:lang w:val="es-ES"/>
        </w:rPr>
        <w:t>diez</w:t>
      </w:r>
      <w:r w:rsidR="009E40B0">
        <w:rPr>
          <w:rFonts w:asciiTheme="minorHAnsi" w:hAnsiTheme="minorHAnsi" w:cstheme="minorHAnsi"/>
          <w:bCs/>
          <w:color w:val="000000" w:themeColor="text1"/>
          <w:lang w:val="es-ES"/>
        </w:rPr>
        <w:t xml:space="preserve"> años.</w:t>
      </w:r>
    </w:p>
    <w:p w14:paraId="770FF6FB" w14:textId="673A8F26" w:rsidR="00A7179F" w:rsidRPr="0054237D" w:rsidRDefault="00677F5B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</w:pPr>
      <w:r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Foto</w:t>
      </w:r>
      <w:r w:rsidR="00A7179F" w:rsidRPr="0054237D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 xml:space="preserve">: </w:t>
      </w:r>
      <w:proofErr w:type="spellStart"/>
      <w:r w:rsidR="00977A00" w:rsidRPr="0054237D"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  <w:t>Dallmeier</w:t>
      </w:r>
      <w:proofErr w:type="spellEnd"/>
    </w:p>
    <w:p w14:paraId="15E7B0DF" w14:textId="77777777" w:rsidR="000E5181" w:rsidRPr="0054237D" w:rsidRDefault="000E5181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</w:pPr>
    </w:p>
    <w:p w14:paraId="552A7795" w14:textId="77777777" w:rsidR="00B344A2" w:rsidRPr="0054237D" w:rsidRDefault="00B344A2" w:rsidP="00A7179F">
      <w:pPr>
        <w:jc w:val="both"/>
        <w:rPr>
          <w:rFonts w:asciiTheme="minorHAnsi" w:hAnsiTheme="minorHAnsi" w:cstheme="minorHAnsi"/>
          <w:i/>
          <w:iCs/>
          <w:color w:val="000000" w:themeColor="text1"/>
          <w:szCs w:val="32"/>
          <w:lang w:val="en-US"/>
        </w:rPr>
      </w:pPr>
    </w:p>
    <w:p w14:paraId="520D0276" w14:textId="77777777" w:rsidR="00F73048" w:rsidRPr="0054237D" w:rsidRDefault="00F73048" w:rsidP="00F73048">
      <w:pPr>
        <w:rPr>
          <w:lang w:val="en-US"/>
        </w:rPr>
      </w:pPr>
    </w:p>
    <w:p w14:paraId="2EF53BFB" w14:textId="77777777" w:rsidR="003F6096" w:rsidRDefault="004C3C2D" w:rsidP="003F6096">
      <w:pPr>
        <w:pStyle w:val="Ttulo1"/>
        <w:rPr>
          <w:lang w:val="en-GB"/>
        </w:rPr>
      </w:pPr>
      <w:r w:rsidRPr="002175D7">
        <w:rPr>
          <w:bCs/>
          <w:sz w:val="24"/>
          <w:szCs w:val="24"/>
          <w:lang w:val="en-US"/>
        </w:rPr>
        <w:t>*****</w:t>
      </w:r>
      <w:r w:rsidRPr="002175D7">
        <w:rPr>
          <w:bCs/>
          <w:lang w:val="en-US"/>
        </w:rPr>
        <w:br/>
      </w:r>
      <w:proofErr w:type="spellStart"/>
      <w:r w:rsidR="003F6096">
        <w:rPr>
          <w:lang w:val="en-GB"/>
        </w:rPr>
        <w:t>Dallmeier</w:t>
      </w:r>
      <w:proofErr w:type="spellEnd"/>
      <w:r w:rsidR="003F6096">
        <w:rPr>
          <w:lang w:val="en-GB"/>
        </w:rPr>
        <w:t>: Turn images into assets.</w:t>
      </w:r>
    </w:p>
    <w:p w14:paraId="78665A93" w14:textId="77777777" w:rsidR="00DC2512" w:rsidRPr="00841DCA" w:rsidRDefault="00DC2512" w:rsidP="00DC2512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09ADA4EE" w14:textId="77777777" w:rsidR="00DC2512" w:rsidRPr="00841DCA" w:rsidRDefault="00DC2512" w:rsidP="00DC2512">
      <w:pPr>
        <w:jc w:val="both"/>
        <w:rPr>
          <w:b/>
          <w:bCs/>
          <w:lang w:val="es-ES"/>
        </w:rPr>
      </w:pPr>
    </w:p>
    <w:p w14:paraId="659CE4BF" w14:textId="77777777" w:rsidR="00DC2512" w:rsidRDefault="00DC2512" w:rsidP="00DC2512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</w:t>
      </w:r>
      <w:proofErr w:type="spellStart"/>
      <w:r w:rsidRPr="00841DCA">
        <w:rPr>
          <w:lang w:val="es-ES"/>
        </w:rPr>
        <w:t>Dallmeier</w:t>
      </w:r>
      <w:proofErr w:type="spellEnd"/>
      <w:r w:rsidRPr="00841DCA">
        <w:rPr>
          <w:lang w:val="es-ES"/>
        </w:rPr>
        <w:t xml:space="preserve">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 xml:space="preserve">"Made in Germany",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4F006C9F" w14:textId="77777777" w:rsidR="00DC2512" w:rsidRPr="00CB0C4D" w:rsidRDefault="00DC2512" w:rsidP="00DC2512">
      <w:pPr>
        <w:jc w:val="both"/>
        <w:rPr>
          <w:lang w:val="es-ES"/>
        </w:rPr>
      </w:pPr>
    </w:p>
    <w:p w14:paraId="5E53E58E" w14:textId="77777777" w:rsidR="00DC2512" w:rsidRPr="007A5115" w:rsidRDefault="00DC2512" w:rsidP="00DC2512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539A519A" w14:textId="77777777" w:rsidR="00DC2512" w:rsidRDefault="00DC2512" w:rsidP="00DC2512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</w:t>
      </w:r>
      <w:proofErr w:type="spellStart"/>
      <w:r w:rsidRPr="007A5115">
        <w:rPr>
          <w:lang w:val="es-ES"/>
        </w:rPr>
        <w:t>Dallmeier</w:t>
      </w:r>
      <w:proofErr w:type="spellEnd"/>
      <w:r w:rsidRPr="007A5115">
        <w:rPr>
          <w:lang w:val="es-ES"/>
        </w:rPr>
        <w:t xml:space="preserve">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623952B1" w14:textId="77777777" w:rsidR="00DC2512" w:rsidRPr="009331BF" w:rsidRDefault="00DC2512" w:rsidP="00DC2512">
      <w:pPr>
        <w:jc w:val="both"/>
        <w:rPr>
          <w:lang w:val="es-ES"/>
        </w:rPr>
      </w:pPr>
    </w:p>
    <w:p w14:paraId="4C2630A8" w14:textId="77777777" w:rsidR="00DC2512" w:rsidRPr="007A5115" w:rsidRDefault="00DC2512" w:rsidP="00DC2512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"Made in Germany"</w:t>
      </w:r>
    </w:p>
    <w:p w14:paraId="70258D7F" w14:textId="77777777" w:rsidR="00DC2512" w:rsidRPr="00201208" w:rsidRDefault="00DC2512" w:rsidP="00DC2512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</w:t>
      </w:r>
      <w:proofErr w:type="spellStart"/>
      <w:r w:rsidRPr="00201208">
        <w:rPr>
          <w:lang w:val="es-ES"/>
        </w:rPr>
        <w:t>Dallmeier</w:t>
      </w:r>
      <w:proofErr w:type="spellEnd"/>
      <w:r w:rsidRPr="00201208">
        <w:rPr>
          <w:lang w:val="es-ES"/>
        </w:rPr>
        <w:t xml:space="preserve">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6BB233A0" w14:textId="77777777" w:rsidR="00DC2512" w:rsidRPr="00E01529" w:rsidRDefault="00DC2512" w:rsidP="00DC2512">
      <w:pPr>
        <w:jc w:val="both"/>
        <w:rPr>
          <w:lang w:val="es-ES"/>
        </w:rPr>
      </w:pPr>
    </w:p>
    <w:p w14:paraId="2E736FF2" w14:textId="77777777" w:rsidR="00DC2512" w:rsidRPr="007A5115" w:rsidRDefault="00DC2512" w:rsidP="00DC2512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1267D039" w14:textId="7F31091E" w:rsidR="003F6096" w:rsidRPr="00DC2512" w:rsidRDefault="00DC2512" w:rsidP="003F6096">
      <w:pPr>
        <w:jc w:val="both"/>
        <w:rPr>
          <w:lang w:val="es-ES"/>
        </w:rPr>
      </w:pPr>
      <w:r w:rsidRPr="00A676FE">
        <w:rPr>
          <w:lang w:val="es-ES"/>
        </w:rPr>
        <w:t>Con el "Made in Germany", garantizamos a nuestros clientes los más altos estándares en</w:t>
      </w:r>
      <w:r>
        <w:rPr>
          <w:lang w:val="es-ES"/>
        </w:rPr>
        <w:t xml:space="preserve">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</w:t>
      </w:r>
      <w:proofErr w:type="spellStart"/>
      <w:r>
        <w:rPr>
          <w:lang w:val="es-ES"/>
        </w:rPr>
        <w:t>Dallmeier</w:t>
      </w:r>
      <w:proofErr w:type="spellEnd"/>
      <w:r>
        <w:rPr>
          <w:lang w:val="es-ES"/>
        </w:rPr>
        <w:t xml:space="preserve"> no sólo lleva a cabo todo el desarrollo, sino también el proceso completo de fabricación de los productos. </w:t>
      </w:r>
    </w:p>
    <w:p w14:paraId="33ABC318" w14:textId="77777777" w:rsidR="003F6096" w:rsidRPr="00DC2512" w:rsidRDefault="003F6096" w:rsidP="003F6096">
      <w:pPr>
        <w:pStyle w:val="Ttulo1"/>
        <w:rPr>
          <w:lang w:val="es-ES"/>
        </w:rPr>
      </w:pPr>
    </w:p>
    <w:p w14:paraId="5F6845E2" w14:textId="77777777" w:rsidR="003F6096" w:rsidRPr="00B2455B" w:rsidRDefault="003F6096" w:rsidP="003F6096">
      <w:pPr>
        <w:jc w:val="both"/>
        <w:rPr>
          <w:lang w:val="es-ES"/>
        </w:rPr>
      </w:pPr>
      <w:hyperlink r:id="rId11" w:history="1">
        <w:r w:rsidRPr="00B2455B">
          <w:rPr>
            <w:rStyle w:val="Hipervnculo"/>
            <w:lang w:val="es-ES"/>
          </w:rPr>
          <w:t>www.dallmeier.com</w:t>
        </w:r>
      </w:hyperlink>
    </w:p>
    <w:p w14:paraId="3E4DEAF5" w14:textId="77777777" w:rsidR="003F6096" w:rsidRPr="00B2455B" w:rsidRDefault="003F6096" w:rsidP="003F6096">
      <w:pPr>
        <w:jc w:val="both"/>
        <w:rPr>
          <w:lang w:val="es-ES"/>
        </w:rPr>
      </w:pPr>
      <w:hyperlink r:id="rId12" w:history="1">
        <w:r w:rsidRPr="00B2455B">
          <w:rPr>
            <w:rStyle w:val="Hipervnculo"/>
            <w:lang w:val="es-ES"/>
          </w:rPr>
          <w:t>www.panomera.com</w:t>
        </w:r>
      </w:hyperlink>
    </w:p>
    <w:p w14:paraId="4E3B9C82" w14:textId="77777777" w:rsidR="003F6096" w:rsidRPr="00B2455B" w:rsidRDefault="003F6096" w:rsidP="003F6096">
      <w:pPr>
        <w:pStyle w:val="Ttulo1"/>
        <w:rPr>
          <w:lang w:val="es-ES"/>
        </w:rPr>
      </w:pPr>
    </w:p>
    <w:p w14:paraId="373605DA" w14:textId="5FF00975" w:rsidR="00A069FF" w:rsidRPr="00B2455B" w:rsidRDefault="00A069FF" w:rsidP="003F6096">
      <w:pPr>
        <w:pStyle w:val="Ttulo1"/>
        <w:rPr>
          <w:lang w:val="es-ES"/>
        </w:rPr>
      </w:pPr>
    </w:p>
    <w:sectPr w:rsidR="00A069FF" w:rsidRPr="00B2455B" w:rsidSect="00D02756">
      <w:headerReference w:type="default" r:id="rId13"/>
      <w:footerReference w:type="default" r:id="rId14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14A2" w14:textId="77777777" w:rsidR="004B07DE" w:rsidRDefault="004B07DE" w:rsidP="00164ED4">
      <w:r>
        <w:separator/>
      </w:r>
    </w:p>
  </w:endnote>
  <w:endnote w:type="continuationSeparator" w:id="0">
    <w:p w14:paraId="25F9D34A" w14:textId="77777777" w:rsidR="004B07DE" w:rsidRDefault="004B07DE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5938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65408" behindDoc="0" locked="1" layoutInCell="1" allowOverlap="1" wp14:anchorId="4E114468" wp14:editId="077A2F50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5C841" wp14:editId="42906EA8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4FCF6E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7A6A7475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7B4793D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6102B8C5" w14:textId="3C8412E4" w:rsidR="00680068" w:rsidRPr="00DC2512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en-GB"/>
            </w:rPr>
          </w:pP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Dallmeier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electronic GmbH &amp; Co.KG</w:t>
          </w:r>
          <w:r w:rsidR="00E90BED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F4278E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Press</w:t>
          </w:r>
          <w:r w:rsidR="003F6096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dept.</w:t>
          </w:r>
          <w:r w:rsidR="001C4CAB"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BB5F03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proofErr w:type="spellStart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>Bahnhofstr</w:t>
          </w:r>
          <w:proofErr w:type="spellEnd"/>
          <w:r w:rsidRPr="00BB5F03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. 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16</w:t>
          </w:r>
          <w:r w:rsidR="00E90BED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154462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C2512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93047 Regensburg</w:t>
          </w:r>
          <w:r w:rsidR="00154462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E90BED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DC2512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="003F6096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Germany</w:t>
          </w:r>
        </w:p>
        <w:p w14:paraId="4077389B" w14:textId="65A04B0E" w:rsidR="00680068" w:rsidRPr="00DC2512" w:rsidRDefault="00680068" w:rsidP="00680068">
          <w:pPr>
            <w:rPr>
              <w:rFonts w:asciiTheme="minorHAnsi" w:hAnsiTheme="minorHAnsi" w:cstheme="minorHAnsi"/>
              <w:sz w:val="14"/>
              <w:szCs w:val="14"/>
              <w:lang w:val="en-GB"/>
            </w:rPr>
          </w:pP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Tel: +49 941 / 8700-0</w:t>
          </w:r>
          <w:r w:rsidR="00154462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="00E90BED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C2512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Fax: +49 941 / 8700-180 </w:t>
          </w:r>
          <w:r w:rsidR="00E90BED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DC2512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E</w:t>
          </w:r>
          <w:r w:rsidR="00F4278E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>m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ail: presse@dallmeier.com </w:t>
          </w:r>
          <w:r w:rsidR="00E90BED"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 w:rsidRPr="00DC2512">
            <w:rPr>
              <w:rFonts w:cs="Arial"/>
              <w:spacing w:val="22"/>
              <w:sz w:val="14"/>
              <w:szCs w:val="14"/>
              <w:lang w:val="en-GB"/>
            </w:rPr>
            <w:t xml:space="preserve"> </w:t>
          </w:r>
          <w:r w:rsidRPr="00DC2512">
            <w:rPr>
              <w:rFonts w:asciiTheme="minorHAnsi" w:hAnsiTheme="minorHAnsi" w:cstheme="minorHAnsi"/>
              <w:sz w:val="14"/>
              <w:szCs w:val="14"/>
              <w:lang w:val="en-GB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38C36062" w14:textId="48F9D817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51ACA">
            <w:rPr>
              <w:rFonts w:asciiTheme="minorHAnsi" w:hAnsiTheme="minorHAnsi" w:cstheme="minorHAnsi"/>
              <w:sz w:val="14"/>
              <w:szCs w:val="14"/>
            </w:rPr>
            <w:t>0</w:t>
          </w:r>
          <w:r w:rsidR="000C3243">
            <w:rPr>
              <w:rFonts w:asciiTheme="minorHAnsi" w:hAnsiTheme="minorHAnsi" w:cstheme="minorHAnsi"/>
              <w:sz w:val="14"/>
              <w:szCs w:val="14"/>
            </w:rPr>
            <w:t>7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</w:t>
          </w:r>
          <w:r w:rsidR="00033693">
            <w:rPr>
              <w:rFonts w:asciiTheme="minorHAnsi" w:hAnsiTheme="minorHAnsi" w:cstheme="minorHAnsi"/>
              <w:sz w:val="14"/>
              <w:szCs w:val="14"/>
            </w:rPr>
            <w:t>202</w:t>
          </w:r>
          <w:r w:rsidR="0085114A">
            <w:rPr>
              <w:rFonts w:asciiTheme="minorHAnsi" w:hAnsiTheme="minorHAnsi" w:cstheme="minorHAnsi"/>
              <w:sz w:val="14"/>
              <w:szCs w:val="14"/>
            </w:rPr>
            <w:t>6</w:t>
          </w:r>
        </w:p>
        <w:p w14:paraId="3A5573C8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2ED2D3BF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0400D883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F7ECEDD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69120998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D3910" w14:textId="77777777" w:rsidR="004B07DE" w:rsidRDefault="004B07DE" w:rsidP="00164ED4">
      <w:r>
        <w:separator/>
      </w:r>
    </w:p>
  </w:footnote>
  <w:footnote w:type="continuationSeparator" w:id="0">
    <w:p w14:paraId="2D2191F4" w14:textId="77777777" w:rsidR="004B07DE" w:rsidRDefault="004B07DE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0E7F" w14:textId="77777777" w:rsidR="00164ED4" w:rsidRDefault="00164ED4" w:rsidP="00A47EB9">
    <w:pPr>
      <w:pStyle w:val="Encabezado"/>
    </w:pPr>
  </w:p>
  <w:p w14:paraId="0D281115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63360" behindDoc="0" locked="1" layoutInCell="1" allowOverlap="1" wp14:anchorId="707C8F92" wp14:editId="759CC27B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9DDDEFF" wp14:editId="6FC0AF48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591AF3" id="Gerader Verbinder 1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5523F851" w14:textId="77777777" w:rsidR="00164ED4" w:rsidRDefault="00164ED4">
    <w:pPr>
      <w:pStyle w:val="Encabezado"/>
    </w:pPr>
  </w:p>
  <w:p w14:paraId="5FFA2346" w14:textId="77777777" w:rsidR="00B175DD" w:rsidRDefault="00B175DD" w:rsidP="007071E9">
    <w:pPr>
      <w:pStyle w:val="Encabezado"/>
      <w:rPr>
        <w:b/>
      </w:rPr>
    </w:pPr>
  </w:p>
  <w:p w14:paraId="1A282B32" w14:textId="133F73BF" w:rsidR="00B175DD" w:rsidRPr="008C12E9" w:rsidRDefault="00B175DD" w:rsidP="008C12E9">
    <w:pPr>
      <w:pStyle w:val="Ttulo"/>
    </w:pPr>
    <w:r w:rsidRPr="008C12E9">
      <w:t xml:space="preserve">Dallmeier </w:t>
    </w:r>
    <w:proofErr w:type="spellStart"/>
    <w:r w:rsidR="00DC2512">
      <w:t>nota</w:t>
    </w:r>
    <w:proofErr w:type="spellEnd"/>
    <w:r w:rsidR="00DC2512">
      <w:t xml:space="preserve"> de </w:t>
    </w:r>
    <w:proofErr w:type="spellStart"/>
    <w:r w:rsidR="00DC2512">
      <w:t>prensa</w:t>
    </w:r>
    <w:proofErr w:type="spellEnd"/>
  </w:p>
  <w:p w14:paraId="120DCCD2" w14:textId="77777777" w:rsidR="007B121E" w:rsidRDefault="007B12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C730B"/>
    <w:multiLevelType w:val="hybridMultilevel"/>
    <w:tmpl w:val="ACB8B0AE"/>
    <w:lvl w:ilvl="0" w:tplc="DF8A54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A4011"/>
    <w:multiLevelType w:val="hybridMultilevel"/>
    <w:tmpl w:val="258028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445E3"/>
    <w:multiLevelType w:val="hybridMultilevel"/>
    <w:tmpl w:val="A636F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13CF9"/>
    <w:multiLevelType w:val="hybridMultilevel"/>
    <w:tmpl w:val="7E16B6D2"/>
    <w:lvl w:ilvl="0" w:tplc="95E63722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129D8"/>
    <w:multiLevelType w:val="hybridMultilevel"/>
    <w:tmpl w:val="3CEC903A"/>
    <w:lvl w:ilvl="0" w:tplc="5D062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60911">
    <w:abstractNumId w:val="4"/>
  </w:num>
  <w:num w:numId="2" w16cid:durableId="1302540865">
    <w:abstractNumId w:val="2"/>
  </w:num>
  <w:num w:numId="3" w16cid:durableId="2136167939">
    <w:abstractNumId w:val="1"/>
  </w:num>
  <w:num w:numId="4" w16cid:durableId="1410077835">
    <w:abstractNumId w:val="0"/>
  </w:num>
  <w:num w:numId="5" w16cid:durableId="1348025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81"/>
    <w:rsid w:val="00001A68"/>
    <w:rsid w:val="0000374C"/>
    <w:rsid w:val="00006E88"/>
    <w:rsid w:val="00011B5C"/>
    <w:rsid w:val="000139CF"/>
    <w:rsid w:val="00015B4D"/>
    <w:rsid w:val="000217AF"/>
    <w:rsid w:val="00021941"/>
    <w:rsid w:val="00025C75"/>
    <w:rsid w:val="00032BBD"/>
    <w:rsid w:val="00033693"/>
    <w:rsid w:val="00033893"/>
    <w:rsid w:val="00040FAC"/>
    <w:rsid w:val="00041BFF"/>
    <w:rsid w:val="000525D4"/>
    <w:rsid w:val="00054605"/>
    <w:rsid w:val="000575E6"/>
    <w:rsid w:val="000610FB"/>
    <w:rsid w:val="00065D48"/>
    <w:rsid w:val="00066B74"/>
    <w:rsid w:val="00083E16"/>
    <w:rsid w:val="00090511"/>
    <w:rsid w:val="000A1758"/>
    <w:rsid w:val="000A2B36"/>
    <w:rsid w:val="000A4EEB"/>
    <w:rsid w:val="000A6E12"/>
    <w:rsid w:val="000B680E"/>
    <w:rsid w:val="000C3243"/>
    <w:rsid w:val="000C6F30"/>
    <w:rsid w:val="000D2681"/>
    <w:rsid w:val="000E0607"/>
    <w:rsid w:val="000E1CEE"/>
    <w:rsid w:val="000E5181"/>
    <w:rsid w:val="000E5EA1"/>
    <w:rsid w:val="000F1E7E"/>
    <w:rsid w:val="000F30F4"/>
    <w:rsid w:val="000F60F7"/>
    <w:rsid w:val="000F7EA7"/>
    <w:rsid w:val="00110CF2"/>
    <w:rsid w:val="00114428"/>
    <w:rsid w:val="001258B7"/>
    <w:rsid w:val="001270C5"/>
    <w:rsid w:val="00130F11"/>
    <w:rsid w:val="00134B89"/>
    <w:rsid w:val="0013599B"/>
    <w:rsid w:val="00135E24"/>
    <w:rsid w:val="00140A70"/>
    <w:rsid w:val="00154462"/>
    <w:rsid w:val="00164ED4"/>
    <w:rsid w:val="001700C6"/>
    <w:rsid w:val="00175509"/>
    <w:rsid w:val="00180E59"/>
    <w:rsid w:val="00190318"/>
    <w:rsid w:val="00192D0D"/>
    <w:rsid w:val="00193291"/>
    <w:rsid w:val="00194860"/>
    <w:rsid w:val="001A1BEC"/>
    <w:rsid w:val="001A1E02"/>
    <w:rsid w:val="001B0611"/>
    <w:rsid w:val="001B28EF"/>
    <w:rsid w:val="001B3691"/>
    <w:rsid w:val="001B3B41"/>
    <w:rsid w:val="001C08F8"/>
    <w:rsid w:val="001C4CAB"/>
    <w:rsid w:val="001C7A31"/>
    <w:rsid w:val="001D3CBD"/>
    <w:rsid w:val="001E533A"/>
    <w:rsid w:val="001E7903"/>
    <w:rsid w:val="00202A88"/>
    <w:rsid w:val="00204F2B"/>
    <w:rsid w:val="00205239"/>
    <w:rsid w:val="002155A8"/>
    <w:rsid w:val="0021577F"/>
    <w:rsid w:val="002175D7"/>
    <w:rsid w:val="002360BD"/>
    <w:rsid w:val="00246A17"/>
    <w:rsid w:val="00251D7B"/>
    <w:rsid w:val="002630DE"/>
    <w:rsid w:val="002675FE"/>
    <w:rsid w:val="002735BD"/>
    <w:rsid w:val="002962C0"/>
    <w:rsid w:val="002A1979"/>
    <w:rsid w:val="002A3362"/>
    <w:rsid w:val="002A4C3B"/>
    <w:rsid w:val="002B2F9F"/>
    <w:rsid w:val="002B41B6"/>
    <w:rsid w:val="002B48ED"/>
    <w:rsid w:val="002B5187"/>
    <w:rsid w:val="002C1188"/>
    <w:rsid w:val="002D1F4A"/>
    <w:rsid w:val="002D24F5"/>
    <w:rsid w:val="002F5ADB"/>
    <w:rsid w:val="003019AD"/>
    <w:rsid w:val="00306BF0"/>
    <w:rsid w:val="0031059E"/>
    <w:rsid w:val="003320B7"/>
    <w:rsid w:val="003429A3"/>
    <w:rsid w:val="00344F26"/>
    <w:rsid w:val="0034643F"/>
    <w:rsid w:val="0035239C"/>
    <w:rsid w:val="00353B17"/>
    <w:rsid w:val="0035705E"/>
    <w:rsid w:val="003657C8"/>
    <w:rsid w:val="0037072A"/>
    <w:rsid w:val="0037147A"/>
    <w:rsid w:val="003723DA"/>
    <w:rsid w:val="00374B69"/>
    <w:rsid w:val="00377BD0"/>
    <w:rsid w:val="00383277"/>
    <w:rsid w:val="00386315"/>
    <w:rsid w:val="00390227"/>
    <w:rsid w:val="003956FB"/>
    <w:rsid w:val="0039701C"/>
    <w:rsid w:val="003A312A"/>
    <w:rsid w:val="003A5954"/>
    <w:rsid w:val="003B2BEA"/>
    <w:rsid w:val="003C1451"/>
    <w:rsid w:val="003C74BF"/>
    <w:rsid w:val="003D4258"/>
    <w:rsid w:val="003E0076"/>
    <w:rsid w:val="003E327F"/>
    <w:rsid w:val="003F3CC8"/>
    <w:rsid w:val="003F6096"/>
    <w:rsid w:val="003F6876"/>
    <w:rsid w:val="003F7345"/>
    <w:rsid w:val="00406192"/>
    <w:rsid w:val="004271C2"/>
    <w:rsid w:val="00431F28"/>
    <w:rsid w:val="00433C0C"/>
    <w:rsid w:val="004361DF"/>
    <w:rsid w:val="00441DD2"/>
    <w:rsid w:val="004447AD"/>
    <w:rsid w:val="00451837"/>
    <w:rsid w:val="00470EBB"/>
    <w:rsid w:val="00481984"/>
    <w:rsid w:val="00485BCE"/>
    <w:rsid w:val="0049243E"/>
    <w:rsid w:val="0049342A"/>
    <w:rsid w:val="004A096B"/>
    <w:rsid w:val="004A2A22"/>
    <w:rsid w:val="004A6956"/>
    <w:rsid w:val="004A6E52"/>
    <w:rsid w:val="004B07DE"/>
    <w:rsid w:val="004B580A"/>
    <w:rsid w:val="004B6461"/>
    <w:rsid w:val="004B7734"/>
    <w:rsid w:val="004C3C2D"/>
    <w:rsid w:val="004C6784"/>
    <w:rsid w:val="004C77AC"/>
    <w:rsid w:val="004D2059"/>
    <w:rsid w:val="004D44C9"/>
    <w:rsid w:val="004D6872"/>
    <w:rsid w:val="004D71B5"/>
    <w:rsid w:val="004E0470"/>
    <w:rsid w:val="004E3192"/>
    <w:rsid w:val="004F1EA5"/>
    <w:rsid w:val="004F6816"/>
    <w:rsid w:val="00500D35"/>
    <w:rsid w:val="0051242F"/>
    <w:rsid w:val="00516785"/>
    <w:rsid w:val="005207E5"/>
    <w:rsid w:val="005269DC"/>
    <w:rsid w:val="00540AC9"/>
    <w:rsid w:val="00541327"/>
    <w:rsid w:val="0054237D"/>
    <w:rsid w:val="00544FB0"/>
    <w:rsid w:val="00545535"/>
    <w:rsid w:val="00547F9F"/>
    <w:rsid w:val="0055076D"/>
    <w:rsid w:val="00555CC5"/>
    <w:rsid w:val="0056440E"/>
    <w:rsid w:val="00564D06"/>
    <w:rsid w:val="0057243A"/>
    <w:rsid w:val="00574320"/>
    <w:rsid w:val="00575B52"/>
    <w:rsid w:val="00583B10"/>
    <w:rsid w:val="00584272"/>
    <w:rsid w:val="0059150B"/>
    <w:rsid w:val="00591B2E"/>
    <w:rsid w:val="00591EC6"/>
    <w:rsid w:val="005A3C5F"/>
    <w:rsid w:val="005B0267"/>
    <w:rsid w:val="005B56FB"/>
    <w:rsid w:val="005C27EE"/>
    <w:rsid w:val="005C28D3"/>
    <w:rsid w:val="005C7EFA"/>
    <w:rsid w:val="005D6649"/>
    <w:rsid w:val="005E069C"/>
    <w:rsid w:val="005E1BBD"/>
    <w:rsid w:val="005E2272"/>
    <w:rsid w:val="005F09CB"/>
    <w:rsid w:val="005F2487"/>
    <w:rsid w:val="005F2557"/>
    <w:rsid w:val="005F7349"/>
    <w:rsid w:val="005F7984"/>
    <w:rsid w:val="00603B11"/>
    <w:rsid w:val="0060622C"/>
    <w:rsid w:val="00606A6B"/>
    <w:rsid w:val="00614A15"/>
    <w:rsid w:val="006230BF"/>
    <w:rsid w:val="00626765"/>
    <w:rsid w:val="00637EEC"/>
    <w:rsid w:val="0064108A"/>
    <w:rsid w:val="0066736A"/>
    <w:rsid w:val="00667936"/>
    <w:rsid w:val="00674552"/>
    <w:rsid w:val="00677F5B"/>
    <w:rsid w:val="00680068"/>
    <w:rsid w:val="006865D0"/>
    <w:rsid w:val="0069136E"/>
    <w:rsid w:val="006A020D"/>
    <w:rsid w:val="006A7FB9"/>
    <w:rsid w:val="006B0799"/>
    <w:rsid w:val="006B18B5"/>
    <w:rsid w:val="006B282D"/>
    <w:rsid w:val="006B58A1"/>
    <w:rsid w:val="006D3E4B"/>
    <w:rsid w:val="006E6789"/>
    <w:rsid w:val="006E76A6"/>
    <w:rsid w:val="006F319F"/>
    <w:rsid w:val="006F4F70"/>
    <w:rsid w:val="00705F26"/>
    <w:rsid w:val="007071E9"/>
    <w:rsid w:val="00714CB2"/>
    <w:rsid w:val="007154E1"/>
    <w:rsid w:val="0071797E"/>
    <w:rsid w:val="00717E19"/>
    <w:rsid w:val="00725178"/>
    <w:rsid w:val="00725A8F"/>
    <w:rsid w:val="00742FF3"/>
    <w:rsid w:val="0074535B"/>
    <w:rsid w:val="00747D57"/>
    <w:rsid w:val="00750885"/>
    <w:rsid w:val="00755405"/>
    <w:rsid w:val="00763F41"/>
    <w:rsid w:val="007645FB"/>
    <w:rsid w:val="00791A46"/>
    <w:rsid w:val="00794171"/>
    <w:rsid w:val="007A0117"/>
    <w:rsid w:val="007B0681"/>
    <w:rsid w:val="007B121E"/>
    <w:rsid w:val="007C7176"/>
    <w:rsid w:val="007D3E8D"/>
    <w:rsid w:val="007D4263"/>
    <w:rsid w:val="007E2FE5"/>
    <w:rsid w:val="007E5E23"/>
    <w:rsid w:val="007F5B9D"/>
    <w:rsid w:val="007F6D02"/>
    <w:rsid w:val="0080696D"/>
    <w:rsid w:val="00807568"/>
    <w:rsid w:val="008163A7"/>
    <w:rsid w:val="008211EB"/>
    <w:rsid w:val="00825D9B"/>
    <w:rsid w:val="0083440D"/>
    <w:rsid w:val="00835583"/>
    <w:rsid w:val="00840CEE"/>
    <w:rsid w:val="00841CA0"/>
    <w:rsid w:val="0085114A"/>
    <w:rsid w:val="00853A61"/>
    <w:rsid w:val="00864B24"/>
    <w:rsid w:val="00875223"/>
    <w:rsid w:val="00882394"/>
    <w:rsid w:val="00886025"/>
    <w:rsid w:val="008927FF"/>
    <w:rsid w:val="00892B7A"/>
    <w:rsid w:val="008A02BA"/>
    <w:rsid w:val="008B1EF3"/>
    <w:rsid w:val="008C12E9"/>
    <w:rsid w:val="008C592E"/>
    <w:rsid w:val="008D5174"/>
    <w:rsid w:val="008D5F60"/>
    <w:rsid w:val="008E13CC"/>
    <w:rsid w:val="008E48AA"/>
    <w:rsid w:val="008F3749"/>
    <w:rsid w:val="008F4A8B"/>
    <w:rsid w:val="008F6A84"/>
    <w:rsid w:val="00916AB5"/>
    <w:rsid w:val="00920D89"/>
    <w:rsid w:val="00922945"/>
    <w:rsid w:val="00922D2C"/>
    <w:rsid w:val="00956FF0"/>
    <w:rsid w:val="0096439C"/>
    <w:rsid w:val="00966B7A"/>
    <w:rsid w:val="00977A00"/>
    <w:rsid w:val="009832AF"/>
    <w:rsid w:val="00984459"/>
    <w:rsid w:val="00993D90"/>
    <w:rsid w:val="0099440B"/>
    <w:rsid w:val="00996839"/>
    <w:rsid w:val="00996D01"/>
    <w:rsid w:val="009B3FA6"/>
    <w:rsid w:val="009C30CF"/>
    <w:rsid w:val="009C529C"/>
    <w:rsid w:val="009C5ADF"/>
    <w:rsid w:val="009C701F"/>
    <w:rsid w:val="009C796A"/>
    <w:rsid w:val="009D7433"/>
    <w:rsid w:val="009E40B0"/>
    <w:rsid w:val="009F297F"/>
    <w:rsid w:val="009F3BFA"/>
    <w:rsid w:val="00A069FF"/>
    <w:rsid w:val="00A06B41"/>
    <w:rsid w:val="00A1475D"/>
    <w:rsid w:val="00A16645"/>
    <w:rsid w:val="00A16BFA"/>
    <w:rsid w:val="00A1772E"/>
    <w:rsid w:val="00A2113E"/>
    <w:rsid w:val="00A22402"/>
    <w:rsid w:val="00A277D5"/>
    <w:rsid w:val="00A30D56"/>
    <w:rsid w:val="00A3163F"/>
    <w:rsid w:val="00A456B3"/>
    <w:rsid w:val="00A469C4"/>
    <w:rsid w:val="00A47EB9"/>
    <w:rsid w:val="00A52D09"/>
    <w:rsid w:val="00A6208F"/>
    <w:rsid w:val="00A65B1E"/>
    <w:rsid w:val="00A70793"/>
    <w:rsid w:val="00A7179F"/>
    <w:rsid w:val="00A779C6"/>
    <w:rsid w:val="00A77F91"/>
    <w:rsid w:val="00A82DD1"/>
    <w:rsid w:val="00A8770A"/>
    <w:rsid w:val="00A96139"/>
    <w:rsid w:val="00AB248C"/>
    <w:rsid w:val="00AB33B1"/>
    <w:rsid w:val="00AB5A43"/>
    <w:rsid w:val="00AB78D2"/>
    <w:rsid w:val="00AC35C1"/>
    <w:rsid w:val="00AC37AD"/>
    <w:rsid w:val="00AD71D8"/>
    <w:rsid w:val="00AE6521"/>
    <w:rsid w:val="00AF2EFC"/>
    <w:rsid w:val="00AF7708"/>
    <w:rsid w:val="00B02ED7"/>
    <w:rsid w:val="00B1268F"/>
    <w:rsid w:val="00B17278"/>
    <w:rsid w:val="00B175DD"/>
    <w:rsid w:val="00B2455B"/>
    <w:rsid w:val="00B24DB6"/>
    <w:rsid w:val="00B344A2"/>
    <w:rsid w:val="00B661BC"/>
    <w:rsid w:val="00B80601"/>
    <w:rsid w:val="00B824EB"/>
    <w:rsid w:val="00B85AC1"/>
    <w:rsid w:val="00BA5AA2"/>
    <w:rsid w:val="00BB4453"/>
    <w:rsid w:val="00BB5F03"/>
    <w:rsid w:val="00BC0065"/>
    <w:rsid w:val="00BC0A61"/>
    <w:rsid w:val="00BC147E"/>
    <w:rsid w:val="00BC5F1E"/>
    <w:rsid w:val="00BD0D6C"/>
    <w:rsid w:val="00BE704D"/>
    <w:rsid w:val="00BE7F3C"/>
    <w:rsid w:val="00BF0E93"/>
    <w:rsid w:val="00BF789B"/>
    <w:rsid w:val="00C0286E"/>
    <w:rsid w:val="00C07488"/>
    <w:rsid w:val="00C142E7"/>
    <w:rsid w:val="00C21B5E"/>
    <w:rsid w:val="00C2575D"/>
    <w:rsid w:val="00C27E29"/>
    <w:rsid w:val="00C32019"/>
    <w:rsid w:val="00C47E1B"/>
    <w:rsid w:val="00C60C36"/>
    <w:rsid w:val="00C610CF"/>
    <w:rsid w:val="00C70002"/>
    <w:rsid w:val="00C9080B"/>
    <w:rsid w:val="00C91525"/>
    <w:rsid w:val="00C9219C"/>
    <w:rsid w:val="00CA1D90"/>
    <w:rsid w:val="00CA7AD3"/>
    <w:rsid w:val="00CB0F8E"/>
    <w:rsid w:val="00CB3171"/>
    <w:rsid w:val="00CB3519"/>
    <w:rsid w:val="00CB3E2C"/>
    <w:rsid w:val="00CC1FAE"/>
    <w:rsid w:val="00CC2F90"/>
    <w:rsid w:val="00CD3791"/>
    <w:rsid w:val="00CD5F9A"/>
    <w:rsid w:val="00CE0BF7"/>
    <w:rsid w:val="00CE3419"/>
    <w:rsid w:val="00CE7DE5"/>
    <w:rsid w:val="00CF1AB7"/>
    <w:rsid w:val="00CF4714"/>
    <w:rsid w:val="00CF64B3"/>
    <w:rsid w:val="00CF68D1"/>
    <w:rsid w:val="00CF6C52"/>
    <w:rsid w:val="00CF7EC0"/>
    <w:rsid w:val="00D02086"/>
    <w:rsid w:val="00D02756"/>
    <w:rsid w:val="00D04763"/>
    <w:rsid w:val="00D072DD"/>
    <w:rsid w:val="00D11296"/>
    <w:rsid w:val="00D27076"/>
    <w:rsid w:val="00D4041A"/>
    <w:rsid w:val="00D5381B"/>
    <w:rsid w:val="00D53F61"/>
    <w:rsid w:val="00D6384D"/>
    <w:rsid w:val="00D66CA8"/>
    <w:rsid w:val="00D7225F"/>
    <w:rsid w:val="00D76BE9"/>
    <w:rsid w:val="00D8647D"/>
    <w:rsid w:val="00D874F3"/>
    <w:rsid w:val="00D91B88"/>
    <w:rsid w:val="00D969FC"/>
    <w:rsid w:val="00DC2512"/>
    <w:rsid w:val="00DC2962"/>
    <w:rsid w:val="00DC2EFA"/>
    <w:rsid w:val="00DC4F7A"/>
    <w:rsid w:val="00DD6FCC"/>
    <w:rsid w:val="00DE5DAB"/>
    <w:rsid w:val="00DF3FE8"/>
    <w:rsid w:val="00E0550D"/>
    <w:rsid w:val="00E07DD6"/>
    <w:rsid w:val="00E11572"/>
    <w:rsid w:val="00E12264"/>
    <w:rsid w:val="00E26436"/>
    <w:rsid w:val="00E342B4"/>
    <w:rsid w:val="00E3598F"/>
    <w:rsid w:val="00E37120"/>
    <w:rsid w:val="00E412C4"/>
    <w:rsid w:val="00E63A92"/>
    <w:rsid w:val="00E63ABD"/>
    <w:rsid w:val="00E77E02"/>
    <w:rsid w:val="00E83DD9"/>
    <w:rsid w:val="00E8628A"/>
    <w:rsid w:val="00E87C51"/>
    <w:rsid w:val="00E90BED"/>
    <w:rsid w:val="00E96340"/>
    <w:rsid w:val="00EA28B1"/>
    <w:rsid w:val="00EC0DD2"/>
    <w:rsid w:val="00EC7EB6"/>
    <w:rsid w:val="00ED11C5"/>
    <w:rsid w:val="00ED36E2"/>
    <w:rsid w:val="00EE0E20"/>
    <w:rsid w:val="00EF6087"/>
    <w:rsid w:val="00F040AD"/>
    <w:rsid w:val="00F06F0F"/>
    <w:rsid w:val="00F0791F"/>
    <w:rsid w:val="00F11C27"/>
    <w:rsid w:val="00F13ACC"/>
    <w:rsid w:val="00F15264"/>
    <w:rsid w:val="00F2437D"/>
    <w:rsid w:val="00F2600E"/>
    <w:rsid w:val="00F26CBB"/>
    <w:rsid w:val="00F26F14"/>
    <w:rsid w:val="00F346E4"/>
    <w:rsid w:val="00F4278E"/>
    <w:rsid w:val="00F45FAE"/>
    <w:rsid w:val="00F461F3"/>
    <w:rsid w:val="00F4675A"/>
    <w:rsid w:val="00F51ACA"/>
    <w:rsid w:val="00F5220E"/>
    <w:rsid w:val="00F57CEE"/>
    <w:rsid w:val="00F62065"/>
    <w:rsid w:val="00F7020B"/>
    <w:rsid w:val="00F73048"/>
    <w:rsid w:val="00F73747"/>
    <w:rsid w:val="00F76863"/>
    <w:rsid w:val="00F905B2"/>
    <w:rsid w:val="00F969FB"/>
    <w:rsid w:val="00FA106B"/>
    <w:rsid w:val="00FA5CBD"/>
    <w:rsid w:val="00FB20C2"/>
    <w:rsid w:val="00FD4C63"/>
    <w:rsid w:val="00FD4D3B"/>
    <w:rsid w:val="00FE1C9D"/>
    <w:rsid w:val="00FF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3E1B12"/>
  <w15:docId w15:val="{7E2280C0-C067-43FF-AC12-8AEA42F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uiPriority w:val="99"/>
    <w:rsid w:val="00BE7F3C"/>
    <w:rPr>
      <w:color w:val="0000FF"/>
      <w:u w:val="single"/>
    </w:rPr>
  </w:style>
  <w:style w:type="character" w:styleId="Fuerte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8F374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00374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8F6A84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5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3B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3B17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3B17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Revisin">
    <w:name w:val="Revision"/>
    <w:hidden/>
    <w:uiPriority w:val="99"/>
    <w:semiHidden/>
    <w:rsid w:val="00353B1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NormalWeb">
    <w:name w:val="Normal (Web)"/>
    <w:basedOn w:val="Normal"/>
    <w:uiPriority w:val="99"/>
    <w:semiHidden/>
    <w:unhideWhenUsed/>
    <w:rsid w:val="00614A1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panomera-camera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nomer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llmei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allmeier.com/es/productos/record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camaras-domo-domera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CFA52D3-D171-4C9D-8195-B4805872AEC6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11EB-4182-41D9-A9C9-E28BCCE34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4371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Dallmeier electronic GmbH &amp; Co.KG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Meindl Benedikt</dc:creator>
  <cp:lastModifiedBy>Kim Eun Kyeong</cp:lastModifiedBy>
  <cp:revision>28</cp:revision>
  <cp:lastPrinted>2018-01-17T16:18:00Z</cp:lastPrinted>
  <dcterms:created xsi:type="dcterms:W3CDTF">2026-05-06T12:53:00Z</dcterms:created>
  <dcterms:modified xsi:type="dcterms:W3CDTF">2026-07-14T14:16:00Z</dcterms:modified>
</cp:coreProperties>
</file>