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CB52434" w:rsidR="00B17278" w:rsidRPr="0083757A" w:rsidRDefault="009244FA" w:rsidP="004F1EA5">
      <w:pPr>
        <w:pStyle w:val="Ttulo1"/>
        <w:rPr>
          <w:rFonts w:ascii="Calibri" w:hAnsi="Calibri" w:cs="Times New Roman"/>
          <w:sz w:val="24"/>
          <w:szCs w:val="24"/>
          <w:lang w:val="en-US"/>
        </w:rPr>
      </w:pPr>
      <w:proofErr w:type="spellStart"/>
      <w:r w:rsidRPr="009244FA">
        <w:rPr>
          <w:rFonts w:ascii="Calibri" w:hAnsi="Calibri" w:cs="Times New Roman"/>
          <w:sz w:val="24"/>
          <w:szCs w:val="24"/>
          <w:lang w:val="en-US"/>
        </w:rPr>
        <w:t>Diseño</w:t>
      </w:r>
      <w:proofErr w:type="spellEnd"/>
      <w:r w:rsidRPr="009244FA">
        <w:rPr>
          <w:rFonts w:ascii="Calibri" w:hAnsi="Calibri" w:cs="Times New Roman"/>
          <w:sz w:val="24"/>
          <w:szCs w:val="24"/>
          <w:lang w:val="en-US"/>
        </w:rPr>
        <w:t xml:space="preserve"> </w:t>
      </w:r>
      <w:proofErr w:type="spellStart"/>
      <w:r w:rsidRPr="009244FA">
        <w:rPr>
          <w:rFonts w:ascii="Calibri" w:hAnsi="Calibri" w:cs="Times New Roman"/>
          <w:sz w:val="24"/>
          <w:szCs w:val="24"/>
          <w:lang w:val="en-US"/>
        </w:rPr>
        <w:t>galardonado</w:t>
      </w:r>
      <w:proofErr w:type="spellEnd"/>
    </w:p>
    <w:p w14:paraId="69DF533B" w14:textId="00AFA34C" w:rsidR="004F1EA5" w:rsidRPr="009244FA" w:rsidRDefault="009244FA" w:rsidP="004F1EA5">
      <w:pPr>
        <w:pStyle w:val="Ttulo1"/>
        <w:rPr>
          <w:color w:val="BFBFBF" w:themeColor="background1" w:themeShade="BF"/>
          <w:sz w:val="24"/>
          <w:szCs w:val="24"/>
          <w:lang w:val="es-ES"/>
        </w:rPr>
      </w:pPr>
      <w:r w:rsidRPr="009244FA">
        <w:rPr>
          <w:rFonts w:ascii="Calibri" w:hAnsi="Calibri" w:cs="Times New Roman"/>
          <w:lang w:val="es-ES"/>
        </w:rPr>
        <w:t xml:space="preserve">La </w:t>
      </w:r>
      <w:proofErr w:type="spellStart"/>
      <w:r w:rsidRPr="009244FA">
        <w:rPr>
          <w:rFonts w:ascii="Calibri" w:hAnsi="Calibri" w:cs="Times New Roman"/>
          <w:lang w:val="es-ES"/>
        </w:rPr>
        <w:t>Panomera</w:t>
      </w:r>
      <w:proofErr w:type="spellEnd"/>
      <w:r w:rsidRPr="009244FA">
        <w:rPr>
          <w:rFonts w:ascii="Calibri" w:hAnsi="Calibri" w:cs="Times New Roman"/>
          <w:lang w:val="es-ES"/>
        </w:rPr>
        <w:t xml:space="preserve">® V8 de Dallmeier recibe el </w:t>
      </w:r>
      <w:proofErr w:type="spellStart"/>
      <w:r w:rsidRPr="009244FA">
        <w:rPr>
          <w:rFonts w:ascii="Calibri" w:hAnsi="Calibri" w:cs="Times New Roman"/>
          <w:lang w:val="es-ES"/>
        </w:rPr>
        <w:t>iF</w:t>
      </w:r>
      <w:proofErr w:type="spellEnd"/>
      <w:r w:rsidRPr="009244FA">
        <w:rPr>
          <w:rFonts w:ascii="Calibri" w:hAnsi="Calibri" w:cs="Times New Roman"/>
          <w:lang w:val="es-ES"/>
        </w:rPr>
        <w:t xml:space="preserve"> </w:t>
      </w:r>
      <w:proofErr w:type="spellStart"/>
      <w:r w:rsidRPr="009244FA">
        <w:rPr>
          <w:rFonts w:ascii="Calibri" w:hAnsi="Calibri" w:cs="Times New Roman"/>
          <w:lang w:val="es-ES"/>
        </w:rPr>
        <w:t>Design</w:t>
      </w:r>
      <w:proofErr w:type="spellEnd"/>
      <w:r w:rsidRPr="009244FA">
        <w:rPr>
          <w:rFonts w:ascii="Calibri" w:hAnsi="Calibri" w:cs="Times New Roman"/>
          <w:lang w:val="es-ES"/>
        </w:rPr>
        <w:t xml:space="preserve"> </w:t>
      </w:r>
      <w:proofErr w:type="spellStart"/>
      <w:r w:rsidRPr="009244FA">
        <w:rPr>
          <w:rFonts w:ascii="Calibri" w:hAnsi="Calibri" w:cs="Times New Roman"/>
          <w:lang w:val="es-ES"/>
        </w:rPr>
        <w:t>Award</w:t>
      </w:r>
      <w:proofErr w:type="spellEnd"/>
      <w:r w:rsidRPr="009244FA">
        <w:rPr>
          <w:rFonts w:ascii="Calibri" w:hAnsi="Calibri" w:cs="Times New Roman"/>
          <w:lang w:val="es-ES"/>
        </w:rPr>
        <w:t xml:space="preserve"> </w:t>
      </w:r>
      <w:r w:rsidR="00CF68D1" w:rsidRPr="009244FA">
        <w:rPr>
          <w:rFonts w:ascii="Calibri" w:hAnsi="Calibri" w:cs="Times New Roman"/>
          <w:lang w:val="es-ES"/>
        </w:rPr>
        <w:t>2026</w:t>
      </w:r>
      <w:r w:rsidR="004F1EA5" w:rsidRPr="009244FA">
        <w:rPr>
          <w:rFonts w:ascii="Calibri" w:hAnsi="Calibri" w:cs="Times New Roman"/>
          <w:color w:val="BFBFBF" w:themeColor="background1" w:themeShade="BF"/>
          <w:sz w:val="24"/>
          <w:szCs w:val="24"/>
          <w:lang w:val="es-ES"/>
        </w:rPr>
        <w:br/>
      </w:r>
    </w:p>
    <w:p w14:paraId="0C05CCA1" w14:textId="2E048767" w:rsidR="00482A18" w:rsidRPr="009244FA" w:rsidRDefault="009244FA" w:rsidP="0099440B">
      <w:pPr>
        <w:jc w:val="both"/>
        <w:rPr>
          <w:rFonts w:asciiTheme="minorHAnsi" w:hAnsiTheme="minorHAnsi" w:cstheme="minorHAnsi"/>
          <w:b/>
          <w:color w:val="000000" w:themeColor="text1"/>
          <w:lang w:val="es-ES"/>
        </w:rPr>
      </w:pPr>
      <w:r w:rsidRPr="009244FA">
        <w:rPr>
          <w:rFonts w:asciiTheme="minorHAnsi" w:hAnsiTheme="minorHAnsi" w:cstheme="minorHAnsi"/>
          <w:b/>
          <w:color w:val="000000" w:themeColor="text1"/>
          <w:lang w:val="es-ES"/>
        </w:rPr>
        <w:t>Ratisbona</w:t>
      </w:r>
      <w:r w:rsidR="00482A18" w:rsidRPr="009244FA">
        <w:rPr>
          <w:rFonts w:asciiTheme="minorHAnsi" w:hAnsiTheme="minorHAnsi" w:cstheme="minorHAnsi"/>
          <w:b/>
          <w:color w:val="000000" w:themeColor="text1"/>
          <w:lang w:val="es-ES"/>
        </w:rPr>
        <w:t xml:space="preserve"> (</w:t>
      </w:r>
      <w:r w:rsidRPr="009244FA">
        <w:rPr>
          <w:rFonts w:asciiTheme="minorHAnsi" w:hAnsiTheme="minorHAnsi" w:cstheme="minorHAnsi"/>
          <w:b/>
          <w:color w:val="000000" w:themeColor="text1"/>
          <w:lang w:val="es-ES"/>
        </w:rPr>
        <w:t>Alemania</w:t>
      </w:r>
      <w:r w:rsidR="00482A18" w:rsidRPr="009244FA">
        <w:rPr>
          <w:rFonts w:asciiTheme="minorHAnsi" w:hAnsiTheme="minorHAnsi" w:cstheme="minorHAnsi"/>
          <w:b/>
          <w:color w:val="000000" w:themeColor="text1"/>
          <w:lang w:val="es-ES"/>
        </w:rPr>
        <w:t>)</w:t>
      </w:r>
      <w:r w:rsidR="00A52D09" w:rsidRPr="009244FA">
        <w:rPr>
          <w:rFonts w:asciiTheme="minorHAnsi" w:hAnsiTheme="minorHAnsi" w:cstheme="minorHAnsi"/>
          <w:b/>
          <w:color w:val="000000" w:themeColor="text1"/>
          <w:lang w:val="es-ES"/>
        </w:rPr>
        <w:t xml:space="preserve">, </w:t>
      </w:r>
      <w:r w:rsidR="00083880" w:rsidRPr="009244FA">
        <w:rPr>
          <w:rFonts w:asciiTheme="minorHAnsi" w:hAnsiTheme="minorHAnsi" w:cstheme="minorHAnsi"/>
          <w:b/>
          <w:color w:val="000000" w:themeColor="text1"/>
          <w:lang w:val="es-ES"/>
        </w:rPr>
        <w:t>8</w:t>
      </w:r>
      <w:r w:rsidR="00A52D09" w:rsidRPr="009244FA">
        <w:rPr>
          <w:rFonts w:asciiTheme="minorHAnsi" w:hAnsiTheme="minorHAnsi" w:cstheme="minorHAnsi"/>
          <w:b/>
          <w:color w:val="000000" w:themeColor="text1"/>
          <w:lang w:val="es-ES"/>
        </w:rPr>
        <w:t xml:space="preserve"> </w:t>
      </w:r>
      <w:r w:rsidRPr="009244FA">
        <w:rPr>
          <w:rFonts w:asciiTheme="minorHAnsi" w:hAnsiTheme="minorHAnsi" w:cstheme="minorHAnsi"/>
          <w:b/>
          <w:color w:val="000000" w:themeColor="text1"/>
          <w:lang w:val="es-ES"/>
        </w:rPr>
        <w:t xml:space="preserve">de abril de </w:t>
      </w:r>
      <w:r w:rsidR="00A52D09" w:rsidRPr="009244FA">
        <w:rPr>
          <w:rFonts w:asciiTheme="minorHAnsi" w:hAnsiTheme="minorHAnsi" w:cstheme="minorHAnsi"/>
          <w:b/>
          <w:color w:val="000000" w:themeColor="text1"/>
          <w:lang w:val="es-ES"/>
        </w:rPr>
        <w:t>202</w:t>
      </w:r>
      <w:r w:rsidR="007E2FE5" w:rsidRPr="009244FA">
        <w:rPr>
          <w:rFonts w:asciiTheme="minorHAnsi" w:hAnsiTheme="minorHAnsi" w:cstheme="minorHAnsi"/>
          <w:b/>
          <w:color w:val="000000" w:themeColor="text1"/>
          <w:lang w:val="es-ES"/>
        </w:rPr>
        <w:t>6</w:t>
      </w:r>
      <w:r w:rsidR="00A52D09" w:rsidRPr="009244FA">
        <w:rPr>
          <w:rFonts w:asciiTheme="minorHAnsi" w:hAnsiTheme="minorHAnsi" w:cstheme="minorHAnsi"/>
          <w:b/>
          <w:color w:val="000000" w:themeColor="text1"/>
          <w:lang w:val="es-ES"/>
        </w:rPr>
        <w:t xml:space="preserve"> – </w:t>
      </w:r>
      <w:r w:rsidRPr="009244FA">
        <w:rPr>
          <w:rFonts w:asciiTheme="minorHAnsi" w:hAnsiTheme="minorHAnsi" w:cstheme="minorHAnsi"/>
          <w:b/>
          <w:color w:val="000000" w:themeColor="text1"/>
          <w:lang w:val="es-ES"/>
        </w:rPr>
        <w:t xml:space="preserve">La </w:t>
      </w:r>
      <w:proofErr w:type="spellStart"/>
      <w:r w:rsidRPr="009244FA">
        <w:rPr>
          <w:rFonts w:asciiTheme="minorHAnsi" w:hAnsiTheme="minorHAnsi" w:cstheme="minorHAnsi"/>
          <w:b/>
          <w:color w:val="000000" w:themeColor="text1"/>
          <w:lang w:val="es-ES"/>
        </w:rPr>
        <w:t>Panomera</w:t>
      </w:r>
      <w:proofErr w:type="spellEnd"/>
      <w:r w:rsidRPr="009244FA">
        <w:rPr>
          <w:rFonts w:asciiTheme="minorHAnsi" w:hAnsiTheme="minorHAnsi" w:cstheme="minorHAnsi"/>
          <w:b/>
          <w:color w:val="000000" w:themeColor="text1"/>
          <w:lang w:val="es-ES"/>
        </w:rPr>
        <w:t xml:space="preserve">® V8 de Dallmeier ha sido galardonado con el prestigioso </w:t>
      </w:r>
      <w:proofErr w:type="spellStart"/>
      <w:r w:rsidRPr="009244FA">
        <w:rPr>
          <w:rFonts w:asciiTheme="minorHAnsi" w:hAnsiTheme="minorHAnsi" w:cstheme="minorHAnsi"/>
          <w:b/>
          <w:color w:val="000000" w:themeColor="text1"/>
          <w:lang w:val="es-ES"/>
        </w:rPr>
        <w:t>iF</w:t>
      </w:r>
      <w:proofErr w:type="spellEnd"/>
      <w:r w:rsidRPr="009244FA">
        <w:rPr>
          <w:rFonts w:asciiTheme="minorHAnsi" w:hAnsiTheme="minorHAnsi" w:cstheme="minorHAnsi"/>
          <w:b/>
          <w:color w:val="000000" w:themeColor="text1"/>
          <w:lang w:val="es-ES"/>
        </w:rPr>
        <w:t xml:space="preserve"> </w:t>
      </w:r>
      <w:proofErr w:type="spellStart"/>
      <w:r w:rsidRPr="009244FA">
        <w:rPr>
          <w:rFonts w:asciiTheme="minorHAnsi" w:hAnsiTheme="minorHAnsi" w:cstheme="minorHAnsi"/>
          <w:b/>
          <w:color w:val="000000" w:themeColor="text1"/>
          <w:lang w:val="es-ES"/>
        </w:rPr>
        <w:t>Design</w:t>
      </w:r>
      <w:proofErr w:type="spellEnd"/>
      <w:r w:rsidRPr="009244FA">
        <w:rPr>
          <w:rFonts w:asciiTheme="minorHAnsi" w:hAnsiTheme="minorHAnsi" w:cstheme="minorHAnsi"/>
          <w:b/>
          <w:color w:val="000000" w:themeColor="text1"/>
          <w:lang w:val="es-ES"/>
        </w:rPr>
        <w:t xml:space="preserve"> </w:t>
      </w:r>
      <w:proofErr w:type="spellStart"/>
      <w:r w:rsidRPr="009244FA">
        <w:rPr>
          <w:rFonts w:asciiTheme="minorHAnsi" w:hAnsiTheme="minorHAnsi" w:cstheme="minorHAnsi"/>
          <w:b/>
          <w:color w:val="000000" w:themeColor="text1"/>
          <w:lang w:val="es-ES"/>
        </w:rPr>
        <w:t>Award</w:t>
      </w:r>
      <w:proofErr w:type="spellEnd"/>
      <w:r w:rsidRPr="009244FA">
        <w:rPr>
          <w:rFonts w:asciiTheme="minorHAnsi" w:hAnsiTheme="minorHAnsi" w:cstheme="minorHAnsi"/>
          <w:b/>
          <w:color w:val="000000" w:themeColor="text1"/>
          <w:lang w:val="es-ES"/>
        </w:rPr>
        <w:t xml:space="preserve"> 2026. Este premio es uno de los reconocimientos de diseño de mayor renombre mundial</w:t>
      </w:r>
      <w:r w:rsidR="0083757A" w:rsidRPr="009244FA">
        <w:rPr>
          <w:rFonts w:asciiTheme="minorHAnsi" w:hAnsiTheme="minorHAnsi" w:cstheme="minorHAnsi"/>
          <w:b/>
          <w:color w:val="000000" w:themeColor="text1"/>
          <w:lang w:val="es-ES"/>
        </w:rPr>
        <w:t xml:space="preserve">. </w:t>
      </w:r>
    </w:p>
    <w:p w14:paraId="48EB8CD4" w14:textId="77777777" w:rsidR="00EC7EB6" w:rsidRPr="009244FA" w:rsidRDefault="00EC7EB6" w:rsidP="0099440B">
      <w:pPr>
        <w:jc w:val="both"/>
        <w:rPr>
          <w:rFonts w:asciiTheme="minorHAnsi" w:hAnsiTheme="minorHAnsi" w:cstheme="minorHAnsi"/>
          <w:b/>
          <w:color w:val="EE0000"/>
          <w:lang w:val="es-ES"/>
        </w:rPr>
      </w:pPr>
    </w:p>
    <w:p w14:paraId="530627E2" w14:textId="577E51D4" w:rsidR="00482A18" w:rsidRPr="009244FA" w:rsidRDefault="009244FA" w:rsidP="004F6816">
      <w:pPr>
        <w:jc w:val="both"/>
        <w:rPr>
          <w:rFonts w:asciiTheme="minorHAnsi" w:hAnsiTheme="minorHAnsi" w:cstheme="minorHAnsi"/>
          <w:color w:val="000000" w:themeColor="text1"/>
          <w:lang w:val="es-ES"/>
        </w:rPr>
      </w:pPr>
      <w:r w:rsidRPr="009244FA">
        <w:rPr>
          <w:rFonts w:asciiTheme="minorHAnsi" w:hAnsiTheme="minorHAnsi" w:cstheme="minorHAnsi"/>
          <w:b/>
          <w:bCs/>
          <w:color w:val="000000" w:themeColor="text1"/>
          <w:lang w:val="es-ES"/>
        </w:rPr>
        <w:t>Reconocimiento internacional por diseño y funcionalidad</w:t>
      </w:r>
    </w:p>
    <w:p w14:paraId="1267CF6C" w14:textId="5623B875" w:rsidR="009244FA" w:rsidRDefault="009244FA" w:rsidP="004F6816">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El </w:t>
      </w:r>
      <w:proofErr w:type="spellStart"/>
      <w:r w:rsidRPr="009244FA">
        <w:rPr>
          <w:rFonts w:asciiTheme="minorHAnsi" w:hAnsiTheme="minorHAnsi" w:cstheme="minorHAnsi"/>
          <w:color w:val="000000" w:themeColor="text1"/>
          <w:lang w:val="es-ES"/>
        </w:rPr>
        <w:t>iF</w:t>
      </w:r>
      <w:proofErr w:type="spellEnd"/>
      <w:r w:rsidRPr="009244FA">
        <w:rPr>
          <w:rFonts w:asciiTheme="minorHAnsi" w:hAnsiTheme="minorHAnsi" w:cstheme="minorHAnsi"/>
          <w:color w:val="000000" w:themeColor="text1"/>
          <w:lang w:val="es-ES"/>
        </w:rPr>
        <w:t xml:space="preserve"> </w:t>
      </w:r>
      <w:proofErr w:type="spellStart"/>
      <w:r w:rsidRPr="009244FA">
        <w:rPr>
          <w:rFonts w:asciiTheme="minorHAnsi" w:hAnsiTheme="minorHAnsi" w:cstheme="minorHAnsi"/>
          <w:color w:val="000000" w:themeColor="text1"/>
          <w:lang w:val="es-ES"/>
        </w:rPr>
        <w:t>Design</w:t>
      </w:r>
      <w:proofErr w:type="spellEnd"/>
      <w:r w:rsidRPr="009244FA">
        <w:rPr>
          <w:rFonts w:asciiTheme="minorHAnsi" w:hAnsiTheme="minorHAnsi" w:cstheme="minorHAnsi"/>
          <w:color w:val="000000" w:themeColor="text1"/>
          <w:lang w:val="es-ES"/>
        </w:rPr>
        <w:t xml:space="preserve"> </w:t>
      </w:r>
      <w:proofErr w:type="spellStart"/>
      <w:r w:rsidRPr="009244FA">
        <w:rPr>
          <w:rFonts w:asciiTheme="minorHAnsi" w:hAnsiTheme="minorHAnsi" w:cstheme="minorHAnsi"/>
          <w:color w:val="000000" w:themeColor="text1"/>
          <w:lang w:val="es-ES"/>
        </w:rPr>
        <w:t>Award</w:t>
      </w:r>
      <w:proofErr w:type="spellEnd"/>
      <w:r w:rsidRPr="009244FA">
        <w:rPr>
          <w:rFonts w:asciiTheme="minorHAnsi" w:hAnsiTheme="minorHAnsi" w:cstheme="minorHAnsi"/>
          <w:color w:val="000000" w:themeColor="text1"/>
          <w:lang w:val="es-ES"/>
        </w:rPr>
        <w:t xml:space="preserve"> es otorgado desde hace más de 70 años por </w:t>
      </w:r>
      <w:proofErr w:type="spellStart"/>
      <w:r w:rsidRPr="009244FA">
        <w:rPr>
          <w:rFonts w:asciiTheme="minorHAnsi" w:hAnsiTheme="minorHAnsi" w:cstheme="minorHAnsi"/>
          <w:color w:val="000000" w:themeColor="text1"/>
          <w:lang w:val="es-ES"/>
        </w:rPr>
        <w:t>iF</w:t>
      </w:r>
      <w:proofErr w:type="spellEnd"/>
      <w:r w:rsidRPr="009244FA">
        <w:rPr>
          <w:rFonts w:asciiTheme="minorHAnsi" w:hAnsiTheme="minorHAnsi" w:cstheme="minorHAnsi"/>
          <w:color w:val="000000" w:themeColor="text1"/>
          <w:lang w:val="es-ES"/>
        </w:rPr>
        <w:t xml:space="preserve"> International Forum </w:t>
      </w:r>
      <w:proofErr w:type="spellStart"/>
      <w:r w:rsidRPr="009244FA">
        <w:rPr>
          <w:rFonts w:asciiTheme="minorHAnsi" w:hAnsiTheme="minorHAnsi" w:cstheme="minorHAnsi"/>
          <w:color w:val="000000" w:themeColor="text1"/>
          <w:lang w:val="es-ES"/>
        </w:rPr>
        <w:t>Design</w:t>
      </w:r>
      <w:proofErr w:type="spellEnd"/>
      <w:r w:rsidRPr="009244FA">
        <w:rPr>
          <w:rFonts w:asciiTheme="minorHAnsi" w:hAnsiTheme="minorHAnsi" w:cstheme="minorHAnsi"/>
          <w:color w:val="000000" w:themeColor="text1"/>
          <w:lang w:val="es-ES"/>
        </w:rPr>
        <w:t xml:space="preserve"> </w:t>
      </w:r>
      <w:proofErr w:type="spellStart"/>
      <w:r w:rsidRPr="009244FA">
        <w:rPr>
          <w:rFonts w:asciiTheme="minorHAnsi" w:hAnsiTheme="minorHAnsi" w:cstheme="minorHAnsi"/>
          <w:color w:val="000000" w:themeColor="text1"/>
          <w:lang w:val="es-ES"/>
        </w:rPr>
        <w:t>GmbH</w:t>
      </w:r>
      <w:proofErr w:type="spellEnd"/>
      <w:r w:rsidRPr="009244FA">
        <w:rPr>
          <w:rFonts w:asciiTheme="minorHAnsi" w:hAnsiTheme="minorHAnsi" w:cstheme="minorHAnsi"/>
          <w:color w:val="000000" w:themeColor="text1"/>
          <w:lang w:val="es-ES"/>
        </w:rPr>
        <w:t xml:space="preserve">, una de las instituciones independientes más antiguas en el mundo del diseño, y es un distintivo reconocido a nivel mundial cuando se trata de diseño excepcional. Este año, más de 10.000 propuestas de 68 países participaron en la competición. La </w:t>
      </w:r>
      <w:hyperlink r:id="rId8" w:history="1">
        <w:proofErr w:type="spellStart"/>
        <w:r w:rsidRPr="009244FA">
          <w:rPr>
            <w:rStyle w:val="Hipervnculo"/>
            <w:rFonts w:asciiTheme="minorHAnsi" w:hAnsiTheme="minorHAnsi" w:cstheme="minorHAnsi"/>
            <w:lang w:val="es-ES"/>
          </w:rPr>
          <w:t>Panomera</w:t>
        </w:r>
        <w:proofErr w:type="spellEnd"/>
        <w:r w:rsidRPr="009244FA">
          <w:rPr>
            <w:rStyle w:val="Hipervnculo"/>
            <w:rFonts w:asciiTheme="minorHAnsi" w:hAnsiTheme="minorHAnsi" w:cstheme="minorHAnsi"/>
            <w:lang w:val="es-ES"/>
          </w:rPr>
          <w:t>® V8</w:t>
        </w:r>
      </w:hyperlink>
      <w:r w:rsidRPr="009244FA">
        <w:rPr>
          <w:rFonts w:asciiTheme="minorHAnsi" w:hAnsiTheme="minorHAnsi" w:cstheme="minorHAnsi"/>
          <w:color w:val="000000" w:themeColor="text1"/>
          <w:lang w:val="es-ES"/>
        </w:rPr>
        <w:t xml:space="preserve"> de Dallmeier convenció al jurado internacional, compuesto por 129 expertos independientes en diseño, con su concepto holístico combinando forma, función y rendimiento tecnológico</w:t>
      </w:r>
      <w:r w:rsidR="00482A18" w:rsidRPr="009244FA">
        <w:rPr>
          <w:rFonts w:asciiTheme="minorHAnsi" w:hAnsiTheme="minorHAnsi" w:cstheme="minorHAnsi"/>
          <w:color w:val="000000" w:themeColor="text1"/>
          <w:lang w:val="es-ES"/>
        </w:rPr>
        <w:t>.</w:t>
      </w:r>
    </w:p>
    <w:p w14:paraId="5F078949" w14:textId="77777777" w:rsidR="004F6816" w:rsidRDefault="004F6816" w:rsidP="004F6816">
      <w:pPr>
        <w:jc w:val="both"/>
        <w:rPr>
          <w:rFonts w:asciiTheme="minorHAnsi" w:hAnsiTheme="minorHAnsi" w:cstheme="minorHAnsi"/>
          <w:color w:val="000000" w:themeColor="text1"/>
          <w:lang w:val="en-US"/>
        </w:rPr>
      </w:pPr>
    </w:p>
    <w:p w14:paraId="0FF48347" w14:textId="6ECBAC3A"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b/>
          <w:bCs/>
          <w:color w:val="000000" w:themeColor="text1"/>
          <w:lang w:val="es-ES"/>
        </w:rPr>
        <w:t>Diseño de producto galardonado</w:t>
      </w:r>
    </w:p>
    <w:p w14:paraId="28C69C2C" w14:textId="2131B977"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El premio se concedió en la disciplina de diseño de producto, categoría cámaras, reconociendo el diseño innovador y excepcional de la </w:t>
      </w:r>
      <w:proofErr w:type="spellStart"/>
      <w:r w:rsidRPr="009244FA">
        <w:rPr>
          <w:rFonts w:asciiTheme="minorHAnsi" w:hAnsiTheme="minorHAnsi" w:cstheme="minorHAnsi"/>
          <w:color w:val="000000" w:themeColor="text1"/>
          <w:lang w:val="es-ES"/>
        </w:rPr>
        <w:t>Panomera</w:t>
      </w:r>
      <w:proofErr w:type="spellEnd"/>
      <w:r w:rsidRPr="009244FA">
        <w:rPr>
          <w:rFonts w:asciiTheme="minorHAnsi" w:hAnsiTheme="minorHAnsi" w:cstheme="minorHAnsi"/>
          <w:color w:val="000000" w:themeColor="text1"/>
          <w:lang w:val="es-ES"/>
        </w:rPr>
        <w:t>® V8</w:t>
      </w:r>
      <w:r w:rsidR="0076537D" w:rsidRPr="009244FA">
        <w:rPr>
          <w:rFonts w:asciiTheme="minorHAnsi" w:hAnsiTheme="minorHAnsi" w:cstheme="minorHAnsi"/>
          <w:color w:val="000000" w:themeColor="text1"/>
          <w:lang w:val="es-ES"/>
        </w:rPr>
        <w:t>.</w:t>
      </w:r>
    </w:p>
    <w:p w14:paraId="7DCE6957" w14:textId="77777777" w:rsidR="0076537D" w:rsidRPr="009244FA" w:rsidRDefault="0076537D" w:rsidP="0076537D">
      <w:pPr>
        <w:jc w:val="both"/>
        <w:rPr>
          <w:rFonts w:asciiTheme="minorHAnsi" w:hAnsiTheme="minorHAnsi" w:cstheme="minorHAnsi"/>
          <w:color w:val="000000" w:themeColor="text1"/>
          <w:lang w:val="es-ES"/>
        </w:rPr>
      </w:pPr>
    </w:p>
    <w:p w14:paraId="5CDCDC4C" w14:textId="52E1D140"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La </w:t>
      </w:r>
      <w:proofErr w:type="spellStart"/>
      <w:r w:rsidRPr="009244FA">
        <w:rPr>
          <w:rFonts w:asciiTheme="minorHAnsi" w:hAnsiTheme="minorHAnsi" w:cstheme="minorHAnsi"/>
          <w:color w:val="000000" w:themeColor="text1"/>
          <w:lang w:val="es-ES"/>
        </w:rPr>
        <w:t>Panomera</w:t>
      </w:r>
      <w:proofErr w:type="spellEnd"/>
      <w:r w:rsidRPr="009244FA">
        <w:rPr>
          <w:rFonts w:asciiTheme="minorHAnsi" w:hAnsiTheme="minorHAnsi" w:cstheme="minorHAnsi"/>
          <w:color w:val="000000" w:themeColor="text1"/>
          <w:lang w:val="es-ES"/>
        </w:rPr>
        <w:t xml:space="preserve">® V8 forma parte de una familia de productos modulares con una fuerte identidad visual que se integra perfectamente en una amplia variedad de entornos arquitectónicos. Un elemento característico de diseño es el indicador de luz integrado que señala el estado operativo (modo de grabación o de espera), contribuyendo así a una mayor transparencia frente al público. Equipada con ocho objetivos, la </w:t>
      </w:r>
      <w:proofErr w:type="spellStart"/>
      <w:r w:rsidRPr="009244FA">
        <w:rPr>
          <w:rFonts w:asciiTheme="minorHAnsi" w:hAnsiTheme="minorHAnsi" w:cstheme="minorHAnsi"/>
          <w:color w:val="000000" w:themeColor="text1"/>
          <w:lang w:val="es-ES"/>
        </w:rPr>
        <w:t>Panomera</w:t>
      </w:r>
      <w:proofErr w:type="spellEnd"/>
      <w:r w:rsidRPr="009244FA">
        <w:rPr>
          <w:rFonts w:asciiTheme="minorHAnsi" w:hAnsiTheme="minorHAnsi" w:cstheme="minorHAnsi"/>
          <w:color w:val="000000" w:themeColor="text1"/>
          <w:lang w:val="es-ES"/>
        </w:rPr>
        <w:t>® V8 proporciona una cobertura de 180° continua y sin ángulo muerto. Los parasoles separan los niveles de las lentes y protegen de influencias ambientales. Al mismo tiempo, la manejabilidad se ha optimizado de forma integral: desde la producción y transporte, hasta la instalación, funcionamiento, mantenimiento y actualizaciones</w:t>
      </w:r>
      <w:r w:rsidR="0076537D" w:rsidRPr="009244FA">
        <w:rPr>
          <w:rFonts w:asciiTheme="minorHAnsi" w:hAnsiTheme="minorHAnsi" w:cstheme="minorHAnsi"/>
          <w:color w:val="000000" w:themeColor="text1"/>
          <w:lang w:val="es-ES"/>
        </w:rPr>
        <w:t>.</w:t>
      </w:r>
    </w:p>
    <w:p w14:paraId="154087A6" w14:textId="77777777" w:rsidR="00917C01" w:rsidRPr="009244FA" w:rsidRDefault="00917C01" w:rsidP="00F13ACC">
      <w:pPr>
        <w:jc w:val="both"/>
        <w:rPr>
          <w:rFonts w:asciiTheme="minorHAnsi" w:hAnsiTheme="minorHAnsi" w:cstheme="minorHAnsi"/>
          <w:color w:val="000000" w:themeColor="text1"/>
          <w:lang w:val="es-ES"/>
        </w:rPr>
      </w:pPr>
    </w:p>
    <w:p w14:paraId="39EC15C9" w14:textId="77777777" w:rsidR="009244FA" w:rsidRPr="009244FA" w:rsidRDefault="009244FA" w:rsidP="0076537D">
      <w:pPr>
        <w:jc w:val="both"/>
        <w:rPr>
          <w:rFonts w:asciiTheme="minorHAnsi" w:hAnsiTheme="minorHAnsi" w:cstheme="minorHAnsi"/>
          <w:b/>
          <w:bCs/>
          <w:color w:val="000000" w:themeColor="text1"/>
          <w:lang w:val="es-ES"/>
        </w:rPr>
      </w:pPr>
      <w:r w:rsidRPr="009244FA">
        <w:rPr>
          <w:rFonts w:asciiTheme="minorHAnsi" w:hAnsiTheme="minorHAnsi" w:cstheme="minorHAnsi"/>
          <w:b/>
          <w:bCs/>
          <w:color w:val="000000" w:themeColor="text1"/>
          <w:lang w:val="es-ES"/>
        </w:rPr>
        <w:t>El diseño se une a la innovación tecnológica</w:t>
      </w:r>
    </w:p>
    <w:p w14:paraId="73275DEF" w14:textId="7ECD966F"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Las cámaras </w:t>
      </w:r>
      <w:proofErr w:type="spellStart"/>
      <w:r w:rsidRPr="009244FA">
        <w:rPr>
          <w:rFonts w:asciiTheme="minorHAnsi" w:hAnsiTheme="minorHAnsi" w:cstheme="minorHAnsi"/>
          <w:color w:val="000000" w:themeColor="text1"/>
          <w:lang w:val="es-ES"/>
        </w:rPr>
        <w:t>Panomera</w:t>
      </w:r>
      <w:proofErr w:type="spellEnd"/>
      <w:r w:rsidRPr="009244FA">
        <w:rPr>
          <w:rFonts w:asciiTheme="minorHAnsi" w:hAnsiTheme="minorHAnsi" w:cstheme="minorHAnsi"/>
          <w:color w:val="000000" w:themeColor="text1"/>
          <w:lang w:val="es-ES"/>
        </w:rPr>
        <w:t>® de Dallmeier se basan en la patentada tecnología de sensores multifocal y permiten la captación en alta resolución de grandes áreas con necesidad mínima de hardware. Gracias a ello, los operadores se benefician de un coste total de propiedad (TCO) particularmente bajo, ya que se reducen tanto los costes de instalación como los operativos</w:t>
      </w:r>
      <w:r w:rsidR="0076537D" w:rsidRPr="009244FA">
        <w:rPr>
          <w:rFonts w:asciiTheme="minorHAnsi" w:hAnsiTheme="minorHAnsi" w:cstheme="minorHAnsi"/>
          <w:color w:val="000000" w:themeColor="text1"/>
          <w:lang w:val="es-ES"/>
        </w:rPr>
        <w:t>.</w:t>
      </w:r>
    </w:p>
    <w:p w14:paraId="6DA5B0C1" w14:textId="77777777" w:rsidR="0076537D" w:rsidRPr="009244FA" w:rsidRDefault="0076537D" w:rsidP="0076537D">
      <w:pPr>
        <w:jc w:val="both"/>
        <w:rPr>
          <w:rFonts w:asciiTheme="minorHAnsi" w:hAnsiTheme="minorHAnsi" w:cstheme="minorHAnsi"/>
          <w:color w:val="000000" w:themeColor="text1"/>
          <w:lang w:val="es-ES"/>
        </w:rPr>
      </w:pPr>
    </w:p>
    <w:p w14:paraId="484B7F34" w14:textId="7F280635"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Al combinar una arquitectura de sistema inteligente y un diseño de producto sofisticado, la </w:t>
      </w:r>
      <w:proofErr w:type="spellStart"/>
      <w:r w:rsidRPr="009244FA">
        <w:rPr>
          <w:rFonts w:asciiTheme="minorHAnsi" w:hAnsiTheme="minorHAnsi" w:cstheme="minorHAnsi"/>
          <w:color w:val="000000" w:themeColor="text1"/>
          <w:lang w:val="es-ES"/>
        </w:rPr>
        <w:t>Panomera</w:t>
      </w:r>
      <w:proofErr w:type="spellEnd"/>
      <w:r w:rsidRPr="009244FA">
        <w:rPr>
          <w:rFonts w:asciiTheme="minorHAnsi" w:hAnsiTheme="minorHAnsi" w:cstheme="minorHAnsi"/>
          <w:color w:val="000000" w:themeColor="text1"/>
          <w:lang w:val="es-ES"/>
        </w:rPr>
        <w:t>® ofrece para aplicaciones de seguridad modernas una solución potente y preparada para el futuro</w:t>
      </w:r>
      <w:r w:rsidR="0076537D" w:rsidRPr="009244FA">
        <w:rPr>
          <w:rFonts w:asciiTheme="minorHAnsi" w:hAnsiTheme="minorHAnsi" w:cstheme="minorHAnsi"/>
          <w:color w:val="000000" w:themeColor="text1"/>
          <w:lang w:val="es-ES"/>
        </w:rPr>
        <w:t>.</w:t>
      </w:r>
    </w:p>
    <w:p w14:paraId="6C65C0F7" w14:textId="77777777" w:rsidR="0076537D" w:rsidRPr="009244FA" w:rsidRDefault="0076537D" w:rsidP="0076537D">
      <w:pPr>
        <w:jc w:val="both"/>
        <w:rPr>
          <w:rFonts w:asciiTheme="minorHAnsi" w:hAnsiTheme="minorHAnsi" w:cstheme="minorHAnsi"/>
          <w:color w:val="000000" w:themeColor="text1"/>
          <w:lang w:val="es-ES"/>
        </w:rPr>
      </w:pPr>
    </w:p>
    <w:p w14:paraId="135BBE97" w14:textId="7B10A0F1" w:rsidR="0076537D" w:rsidRPr="009244FA" w:rsidRDefault="009244FA" w:rsidP="0076537D">
      <w:pPr>
        <w:jc w:val="both"/>
        <w:rPr>
          <w:rFonts w:asciiTheme="minorHAnsi" w:hAnsiTheme="minorHAnsi" w:cstheme="minorHAnsi"/>
          <w:color w:val="000000" w:themeColor="text1"/>
          <w:lang w:val="es-ES"/>
        </w:rPr>
      </w:pPr>
      <w:r w:rsidRPr="009244FA">
        <w:rPr>
          <w:rFonts w:asciiTheme="minorHAnsi" w:hAnsiTheme="minorHAnsi" w:cstheme="minorHAnsi"/>
          <w:color w:val="000000" w:themeColor="text1"/>
          <w:lang w:val="es-ES"/>
        </w:rPr>
        <w:t xml:space="preserve">Más información está disponible en la página web oficial del </w:t>
      </w:r>
      <w:proofErr w:type="spellStart"/>
      <w:r w:rsidRPr="009244FA">
        <w:rPr>
          <w:rFonts w:asciiTheme="minorHAnsi" w:hAnsiTheme="minorHAnsi" w:cstheme="minorHAnsi"/>
          <w:color w:val="000000" w:themeColor="text1"/>
          <w:lang w:val="es-ES"/>
        </w:rPr>
        <w:t>iF</w:t>
      </w:r>
      <w:proofErr w:type="spellEnd"/>
      <w:r w:rsidRPr="009244FA">
        <w:rPr>
          <w:rFonts w:asciiTheme="minorHAnsi" w:hAnsiTheme="minorHAnsi" w:cstheme="minorHAnsi"/>
          <w:color w:val="000000" w:themeColor="text1"/>
          <w:lang w:val="es-ES"/>
        </w:rPr>
        <w:t xml:space="preserve"> </w:t>
      </w:r>
      <w:proofErr w:type="spellStart"/>
      <w:r w:rsidRPr="009244FA">
        <w:rPr>
          <w:rFonts w:asciiTheme="minorHAnsi" w:hAnsiTheme="minorHAnsi" w:cstheme="minorHAnsi"/>
          <w:color w:val="000000" w:themeColor="text1"/>
          <w:lang w:val="es-ES"/>
        </w:rPr>
        <w:t>Design</w:t>
      </w:r>
      <w:proofErr w:type="spellEnd"/>
      <w:r w:rsidRPr="009244FA">
        <w:rPr>
          <w:rFonts w:asciiTheme="minorHAnsi" w:hAnsiTheme="minorHAnsi" w:cstheme="minorHAnsi"/>
          <w:color w:val="000000" w:themeColor="text1"/>
          <w:lang w:val="es-ES"/>
        </w:rPr>
        <w:t xml:space="preserve"> </w:t>
      </w:r>
      <w:proofErr w:type="spellStart"/>
      <w:r w:rsidRPr="009244FA">
        <w:rPr>
          <w:rFonts w:asciiTheme="minorHAnsi" w:hAnsiTheme="minorHAnsi" w:cstheme="minorHAnsi"/>
          <w:color w:val="000000" w:themeColor="text1"/>
          <w:lang w:val="es-ES"/>
        </w:rPr>
        <w:t>Award</w:t>
      </w:r>
      <w:proofErr w:type="spellEnd"/>
      <w:r w:rsidR="00C63E8D">
        <w:rPr>
          <w:rFonts w:asciiTheme="minorHAnsi" w:hAnsiTheme="minorHAnsi" w:cstheme="minorHAnsi"/>
          <w:color w:val="000000" w:themeColor="text1"/>
          <w:lang w:val="es-ES"/>
        </w:rPr>
        <w:t>, en</w:t>
      </w:r>
      <w:r w:rsidRPr="009244FA">
        <w:rPr>
          <w:rFonts w:asciiTheme="minorHAnsi" w:hAnsiTheme="minorHAnsi" w:cstheme="minorHAnsi"/>
          <w:color w:val="000000" w:themeColor="text1"/>
          <w:lang w:val="es-ES"/>
        </w:rPr>
        <w:t xml:space="preserve"> </w:t>
      </w:r>
      <w:hyperlink r:id="rId9" w:history="1">
        <w:r w:rsidRPr="00F54364">
          <w:rPr>
            <w:rStyle w:val="Hipervnculo"/>
            <w:rFonts w:asciiTheme="minorHAnsi" w:hAnsiTheme="minorHAnsi" w:cstheme="minorHAnsi"/>
            <w:lang w:val="es-ES"/>
          </w:rPr>
          <w:t>www.ifdesign.com</w:t>
        </w:r>
      </w:hyperlink>
      <w:r w:rsidR="0076537D" w:rsidRPr="009244FA">
        <w:rPr>
          <w:lang w:val="es-ES"/>
        </w:rPr>
        <w:t>.</w:t>
      </w:r>
    </w:p>
    <w:p w14:paraId="06CD7517" w14:textId="77777777" w:rsidR="00523225" w:rsidRPr="009244FA" w:rsidRDefault="00523225" w:rsidP="00F15264">
      <w:pPr>
        <w:jc w:val="both"/>
        <w:rPr>
          <w:rFonts w:asciiTheme="minorHAnsi" w:hAnsiTheme="minorHAnsi" w:cstheme="minorHAnsi"/>
          <w:b/>
          <w:color w:val="FF0000"/>
          <w:szCs w:val="32"/>
          <w:lang w:val="es-ES"/>
        </w:rPr>
      </w:pPr>
    </w:p>
    <w:p w14:paraId="56580B27" w14:textId="5AE3E4B4" w:rsidR="00882394" w:rsidRPr="00523225" w:rsidRDefault="00882394" w:rsidP="00F15264">
      <w:pPr>
        <w:jc w:val="both"/>
        <w:rPr>
          <w:rFonts w:asciiTheme="minorHAnsi" w:hAnsiTheme="minorHAnsi" w:cstheme="minorHAnsi"/>
          <w:b/>
          <w:color w:val="FF0000"/>
          <w:szCs w:val="32"/>
          <w:lang w:val="en-US"/>
        </w:rPr>
      </w:pPr>
      <w:r w:rsidRPr="00523225">
        <w:rPr>
          <w:rFonts w:asciiTheme="minorHAnsi" w:hAnsiTheme="minorHAnsi" w:cstheme="minorHAnsi"/>
          <w:b/>
          <w:color w:val="FF0000"/>
          <w:szCs w:val="32"/>
          <w:lang w:val="en-US"/>
        </w:rPr>
        <w:t xml:space="preserve">+++ </w:t>
      </w:r>
      <w:r w:rsidR="009244FA">
        <w:rPr>
          <w:rFonts w:asciiTheme="minorHAnsi" w:hAnsiTheme="minorHAnsi" w:cstheme="minorHAnsi"/>
          <w:b/>
          <w:color w:val="FF0000"/>
          <w:szCs w:val="32"/>
          <w:lang w:val="en-US"/>
        </w:rPr>
        <w:t>PIE DE IMAGEN</w:t>
      </w:r>
      <w:r w:rsidRPr="00523225">
        <w:rPr>
          <w:rFonts w:asciiTheme="minorHAnsi" w:hAnsiTheme="minorHAnsi" w:cstheme="minorHAnsi"/>
          <w:b/>
          <w:color w:val="FF0000"/>
          <w:szCs w:val="32"/>
          <w:lang w:val="en-US"/>
        </w:rPr>
        <w:t xml:space="preserve"> +++</w:t>
      </w:r>
    </w:p>
    <w:p w14:paraId="796A7B08" w14:textId="77777777" w:rsidR="00725178" w:rsidRPr="00523225" w:rsidRDefault="00725178" w:rsidP="00A7179F">
      <w:pPr>
        <w:jc w:val="both"/>
        <w:rPr>
          <w:rFonts w:asciiTheme="minorHAnsi" w:hAnsiTheme="minorHAnsi" w:cstheme="minorHAnsi"/>
          <w:b/>
          <w:color w:val="FF0000"/>
          <w:szCs w:val="32"/>
          <w:lang w:val="en-US"/>
        </w:rPr>
      </w:pPr>
      <w:r w:rsidRPr="00523225">
        <w:rPr>
          <w:rFonts w:asciiTheme="minorHAnsi" w:hAnsiTheme="minorHAnsi" w:cstheme="minorHAnsi"/>
          <w:b/>
          <w:color w:val="FF0000"/>
          <w:szCs w:val="32"/>
          <w:lang w:val="en-US"/>
        </w:rPr>
        <w:lastRenderedPageBreak/>
        <w:t>Panomera-V8_iF-Design-Award</w:t>
      </w:r>
    </w:p>
    <w:p w14:paraId="10C8EFC0" w14:textId="5782FC37" w:rsidR="00482A18" w:rsidRPr="009244FA" w:rsidRDefault="009244FA" w:rsidP="00A7179F">
      <w:pPr>
        <w:jc w:val="both"/>
        <w:rPr>
          <w:rFonts w:asciiTheme="minorHAnsi" w:hAnsiTheme="minorHAnsi" w:cstheme="minorHAnsi"/>
          <w:bCs/>
          <w:color w:val="000000" w:themeColor="text1"/>
          <w:lang w:val="es-ES"/>
        </w:rPr>
      </w:pPr>
      <w:r w:rsidRPr="009244FA">
        <w:rPr>
          <w:rFonts w:asciiTheme="minorHAnsi" w:hAnsiTheme="minorHAnsi" w:cstheme="minorHAnsi"/>
          <w:bCs/>
          <w:color w:val="000000" w:themeColor="text1"/>
          <w:lang w:val="es-ES"/>
        </w:rPr>
        <w:t xml:space="preserve">La </w:t>
      </w:r>
      <w:proofErr w:type="spellStart"/>
      <w:r w:rsidRPr="009244FA">
        <w:rPr>
          <w:rFonts w:asciiTheme="minorHAnsi" w:hAnsiTheme="minorHAnsi" w:cstheme="minorHAnsi"/>
          <w:bCs/>
          <w:color w:val="000000" w:themeColor="text1"/>
          <w:lang w:val="es-ES"/>
        </w:rPr>
        <w:t>Panomera</w:t>
      </w:r>
      <w:proofErr w:type="spellEnd"/>
      <w:r w:rsidRPr="009244FA">
        <w:rPr>
          <w:rFonts w:asciiTheme="minorHAnsi" w:hAnsiTheme="minorHAnsi" w:cstheme="minorHAnsi"/>
          <w:bCs/>
          <w:color w:val="000000" w:themeColor="text1"/>
          <w:lang w:val="es-ES"/>
        </w:rPr>
        <w:t xml:space="preserve">® V8 de Dallmeier ha sido galardonado con el </w:t>
      </w:r>
      <w:proofErr w:type="spellStart"/>
      <w:r w:rsidRPr="009244FA">
        <w:rPr>
          <w:rFonts w:asciiTheme="minorHAnsi" w:hAnsiTheme="minorHAnsi" w:cstheme="minorHAnsi"/>
          <w:bCs/>
          <w:color w:val="000000" w:themeColor="text1"/>
          <w:lang w:val="es-ES"/>
        </w:rPr>
        <w:t>iF</w:t>
      </w:r>
      <w:proofErr w:type="spellEnd"/>
      <w:r w:rsidRPr="009244FA">
        <w:rPr>
          <w:rFonts w:asciiTheme="minorHAnsi" w:hAnsiTheme="minorHAnsi" w:cstheme="minorHAnsi"/>
          <w:bCs/>
          <w:color w:val="000000" w:themeColor="text1"/>
          <w:lang w:val="es-ES"/>
        </w:rPr>
        <w:t xml:space="preserve"> </w:t>
      </w:r>
      <w:proofErr w:type="spellStart"/>
      <w:r w:rsidRPr="009244FA">
        <w:rPr>
          <w:rFonts w:asciiTheme="minorHAnsi" w:hAnsiTheme="minorHAnsi" w:cstheme="minorHAnsi"/>
          <w:bCs/>
          <w:color w:val="000000" w:themeColor="text1"/>
          <w:lang w:val="es-ES"/>
        </w:rPr>
        <w:t>Design</w:t>
      </w:r>
      <w:proofErr w:type="spellEnd"/>
      <w:r w:rsidRPr="009244FA">
        <w:rPr>
          <w:rFonts w:asciiTheme="minorHAnsi" w:hAnsiTheme="minorHAnsi" w:cstheme="minorHAnsi"/>
          <w:bCs/>
          <w:color w:val="000000" w:themeColor="text1"/>
          <w:lang w:val="es-ES"/>
        </w:rPr>
        <w:t xml:space="preserve"> </w:t>
      </w:r>
      <w:proofErr w:type="spellStart"/>
      <w:r w:rsidRPr="009244FA">
        <w:rPr>
          <w:rFonts w:asciiTheme="minorHAnsi" w:hAnsiTheme="minorHAnsi" w:cstheme="minorHAnsi"/>
          <w:bCs/>
          <w:color w:val="000000" w:themeColor="text1"/>
          <w:lang w:val="es-ES"/>
        </w:rPr>
        <w:t>Award</w:t>
      </w:r>
      <w:proofErr w:type="spellEnd"/>
      <w:r w:rsidRPr="009244FA">
        <w:rPr>
          <w:rFonts w:asciiTheme="minorHAnsi" w:hAnsiTheme="minorHAnsi" w:cstheme="minorHAnsi"/>
          <w:bCs/>
          <w:color w:val="000000" w:themeColor="text1"/>
          <w:lang w:val="es-ES"/>
        </w:rPr>
        <w:t xml:space="preserve"> 2026</w:t>
      </w:r>
      <w:r w:rsidR="00482A18" w:rsidRPr="009244FA">
        <w:rPr>
          <w:rFonts w:asciiTheme="minorHAnsi" w:hAnsiTheme="minorHAnsi" w:cstheme="minorHAnsi"/>
          <w:bCs/>
          <w:color w:val="000000" w:themeColor="text1"/>
          <w:lang w:val="es-ES"/>
        </w:rPr>
        <w:t>.</w:t>
      </w:r>
    </w:p>
    <w:p w14:paraId="770FF6FB" w14:textId="0581127D" w:rsidR="00A7179F" w:rsidRPr="00B1268F" w:rsidRDefault="009244FA" w:rsidP="00A7179F">
      <w:pPr>
        <w:jc w:val="both"/>
        <w:rPr>
          <w:rFonts w:asciiTheme="minorHAnsi" w:hAnsiTheme="minorHAnsi" w:cstheme="minorHAnsi"/>
          <w:i/>
          <w:iCs/>
          <w:color w:val="000000" w:themeColor="text1"/>
          <w:szCs w:val="32"/>
          <w:lang w:val="en-US"/>
        </w:rPr>
      </w:pPr>
      <w:proofErr w:type="gramStart"/>
      <w:r>
        <w:rPr>
          <w:rFonts w:asciiTheme="minorHAnsi" w:hAnsiTheme="minorHAnsi" w:cstheme="minorHAnsi"/>
          <w:i/>
          <w:iCs/>
          <w:color w:val="000000" w:themeColor="text1"/>
          <w:szCs w:val="32"/>
          <w:lang w:val="en-US"/>
        </w:rPr>
        <w:t>Foto</w:t>
      </w:r>
      <w:proofErr w:type="gramEnd"/>
      <w:r w:rsidR="00A7179F" w:rsidRPr="00B1268F">
        <w:rPr>
          <w:rFonts w:asciiTheme="minorHAnsi" w:hAnsiTheme="minorHAnsi" w:cstheme="minorHAnsi"/>
          <w:i/>
          <w:iCs/>
          <w:color w:val="000000" w:themeColor="text1"/>
          <w:szCs w:val="32"/>
          <w:lang w:val="en-US"/>
        </w:rPr>
        <w:t xml:space="preserve">: </w:t>
      </w:r>
      <w:r w:rsidR="00725178">
        <w:rPr>
          <w:rFonts w:asciiTheme="minorHAnsi" w:hAnsiTheme="minorHAnsi" w:cstheme="minorHAnsi"/>
          <w:i/>
          <w:iCs/>
          <w:color w:val="000000" w:themeColor="text1"/>
          <w:szCs w:val="32"/>
          <w:lang w:val="en-US"/>
        </w:rPr>
        <w:t>Imago Design</w:t>
      </w:r>
    </w:p>
    <w:p w14:paraId="29A058DF" w14:textId="77777777" w:rsidR="009244FA" w:rsidRDefault="009244FA" w:rsidP="00482A18">
      <w:pPr>
        <w:pStyle w:val="Ttulo1"/>
        <w:rPr>
          <w:bCs/>
          <w:sz w:val="24"/>
          <w:szCs w:val="24"/>
          <w:lang w:val="en-GB"/>
        </w:rPr>
      </w:pPr>
    </w:p>
    <w:p w14:paraId="10646F35" w14:textId="77777777" w:rsidR="009244FA" w:rsidRDefault="009244FA" w:rsidP="00482A18">
      <w:pPr>
        <w:pStyle w:val="Ttulo1"/>
        <w:rPr>
          <w:bCs/>
          <w:sz w:val="24"/>
          <w:szCs w:val="24"/>
          <w:lang w:val="en-GB"/>
        </w:rPr>
      </w:pPr>
    </w:p>
    <w:p w14:paraId="55414638" w14:textId="077E392F" w:rsidR="00482A18" w:rsidRDefault="004C3C2D" w:rsidP="00482A18">
      <w:pPr>
        <w:pStyle w:val="Ttulo1"/>
        <w:rPr>
          <w:lang w:val="en-GB"/>
        </w:rPr>
      </w:pPr>
      <w:r w:rsidRPr="00A7179F">
        <w:rPr>
          <w:bCs/>
          <w:sz w:val="24"/>
          <w:szCs w:val="24"/>
          <w:lang w:val="en-GB"/>
        </w:rPr>
        <w:t>*****</w:t>
      </w:r>
      <w:r w:rsidRPr="00A7179F">
        <w:rPr>
          <w:bCs/>
          <w:lang w:val="en-GB"/>
        </w:rPr>
        <w:br/>
      </w:r>
      <w:r w:rsidR="00482A18">
        <w:rPr>
          <w:lang w:val="en-GB"/>
        </w:rPr>
        <w:t>Dallmeier: Turn images into assets.</w:t>
      </w:r>
    </w:p>
    <w:p w14:paraId="350CAAEF" w14:textId="77777777" w:rsidR="009244FA" w:rsidRPr="00841DCA" w:rsidRDefault="009244FA" w:rsidP="009244FA">
      <w:pPr>
        <w:pStyle w:val="Sinespaciado"/>
        <w:rPr>
          <w:b/>
          <w:lang w:val="es-ES"/>
        </w:rPr>
      </w:pPr>
      <w:r w:rsidRPr="00841DCA">
        <w:rPr>
          <w:b/>
          <w:lang w:val="es-ES"/>
        </w:rPr>
        <w:t>Con tecnología de v</w:t>
      </w:r>
      <w:r>
        <w:rPr>
          <w:b/>
          <w:lang w:val="es-ES"/>
        </w:rPr>
        <w:t>í</w:t>
      </w:r>
      <w:r w:rsidRPr="00841DCA">
        <w:rPr>
          <w:b/>
          <w:lang w:val="es-ES"/>
        </w:rPr>
        <w:t>deo pionera de Alemania.</w:t>
      </w:r>
    </w:p>
    <w:p w14:paraId="420655F6" w14:textId="77777777" w:rsidR="009244FA" w:rsidRPr="00841DCA" w:rsidRDefault="009244FA" w:rsidP="009244FA">
      <w:pPr>
        <w:jc w:val="both"/>
        <w:rPr>
          <w:b/>
          <w:bCs/>
          <w:lang w:val="es-ES"/>
        </w:rPr>
      </w:pPr>
    </w:p>
    <w:p w14:paraId="081C8E9E" w14:textId="77777777" w:rsidR="009244FA" w:rsidRDefault="009244FA" w:rsidP="009244FA">
      <w:pPr>
        <w:jc w:val="both"/>
        <w:rPr>
          <w:lang w:val="es-ES"/>
        </w:rPr>
      </w:pPr>
      <w:r w:rsidRPr="00841DCA">
        <w:rPr>
          <w:lang w:val="es-ES"/>
        </w:rPr>
        <w:t>En 1984,</w:t>
      </w:r>
      <w:r>
        <w:rPr>
          <w:lang w:val="es-ES"/>
        </w:rPr>
        <w:t xml:space="preserve"> </w:t>
      </w:r>
      <w:r w:rsidRPr="00841DCA">
        <w:rPr>
          <w:lang w:val="es-ES"/>
        </w:rPr>
        <w:t xml:space="preserve">Dieter Dallmeier </w:t>
      </w:r>
      <w:r w:rsidRPr="00E01529">
        <w:rPr>
          <w:lang w:val="es-ES"/>
        </w:rPr>
        <w:t>fundó</w:t>
      </w:r>
      <w:r w:rsidRPr="00841DCA">
        <w:rPr>
          <w:lang w:val="es-ES"/>
        </w:rPr>
        <w:t xml:space="preserve"> </w:t>
      </w:r>
      <w:r>
        <w:rPr>
          <w:lang w:val="es-ES"/>
        </w:rPr>
        <w:t xml:space="preserve">lo </w:t>
      </w:r>
      <w:r w:rsidRPr="00841DCA">
        <w:rPr>
          <w:lang w:val="es-ES"/>
        </w:rPr>
        <w:t xml:space="preserve">que hoy es Dallmeier </w:t>
      </w:r>
      <w:proofErr w:type="spellStart"/>
      <w:r w:rsidRPr="00841DCA">
        <w:rPr>
          <w:lang w:val="es-ES"/>
        </w:rPr>
        <w:t>electronic</w:t>
      </w:r>
      <w:proofErr w:type="spellEnd"/>
      <w:r w:rsidRPr="00841DCA">
        <w:rPr>
          <w:lang w:val="es-ES"/>
        </w:rPr>
        <w:t xml:space="preserve"> – n</w:t>
      </w:r>
      <w:r>
        <w:rPr>
          <w:lang w:val="es-ES"/>
        </w:rPr>
        <w:t xml:space="preserve">o en el consabido garaje, pero sí en una </w:t>
      </w:r>
      <w:r w:rsidRPr="00E01529">
        <w:rPr>
          <w:lang w:val="es-ES"/>
        </w:rPr>
        <w:t>caseta de jardín</w:t>
      </w:r>
      <w:r>
        <w:rPr>
          <w:lang w:val="es-ES"/>
        </w:rPr>
        <w:t xml:space="preserve"> en Ratisbona, Alemania. Hoy, la empresa, a la que se puede calificar con razón como </w:t>
      </w:r>
      <w:proofErr w:type="spellStart"/>
      <w:r w:rsidRPr="00E01529">
        <w:rPr>
          <w:i/>
          <w:lang w:val="es-ES"/>
        </w:rPr>
        <w:t>hidden</w:t>
      </w:r>
      <w:proofErr w:type="spellEnd"/>
      <w:r w:rsidRPr="00E01529">
        <w:rPr>
          <w:i/>
          <w:lang w:val="es-ES"/>
        </w:rPr>
        <w:t xml:space="preserve"> </w:t>
      </w:r>
      <w:proofErr w:type="spellStart"/>
      <w:r w:rsidRPr="00E01529">
        <w:rPr>
          <w:i/>
          <w:lang w:val="es-ES"/>
        </w:rPr>
        <w:t>champion</w:t>
      </w:r>
      <w:proofErr w:type="spellEnd"/>
      <w:r>
        <w:rPr>
          <w:lang w:val="es-ES"/>
        </w:rPr>
        <w:t xml:space="preserve"> de la tecnología de información de vídeo </w:t>
      </w:r>
      <w:r w:rsidRPr="00CB0C4D">
        <w:rPr>
          <w:lang w:val="es-ES"/>
        </w:rPr>
        <w:t xml:space="preserve">"Made in Germany", </w:t>
      </w:r>
      <w:r>
        <w:rPr>
          <w:lang w:val="es-ES"/>
        </w:rPr>
        <w:t xml:space="preserve">tiene varios cientos de empleados a nivel mundial, más de 250 de ellos solamente en su </w:t>
      </w:r>
      <w:r w:rsidRPr="00E01529">
        <w:rPr>
          <w:lang w:val="es-ES"/>
        </w:rPr>
        <w:t>sede social en</w:t>
      </w:r>
      <w:r>
        <w:rPr>
          <w:lang w:val="es-ES"/>
        </w:rPr>
        <w:t xml:space="preserve"> el centro de Ratisbona. </w:t>
      </w:r>
    </w:p>
    <w:p w14:paraId="4A980B7B" w14:textId="77777777" w:rsidR="009244FA" w:rsidRPr="00CB0C4D" w:rsidRDefault="009244FA" w:rsidP="009244FA">
      <w:pPr>
        <w:jc w:val="both"/>
        <w:rPr>
          <w:lang w:val="es-ES"/>
        </w:rPr>
      </w:pPr>
    </w:p>
    <w:p w14:paraId="45FD3D7B" w14:textId="77777777" w:rsidR="009244FA" w:rsidRPr="007A5115" w:rsidRDefault="009244FA" w:rsidP="009244FA">
      <w:pPr>
        <w:jc w:val="both"/>
        <w:rPr>
          <w:b/>
          <w:bCs/>
          <w:sz w:val="22"/>
          <w:szCs w:val="22"/>
          <w:lang w:val="es-ES"/>
        </w:rPr>
      </w:pPr>
      <w:r w:rsidRPr="007A5115">
        <w:rPr>
          <w:b/>
          <w:bCs/>
          <w:lang w:val="es-ES"/>
        </w:rPr>
        <w:t>Nuestros clientes: desde empresas co</w:t>
      </w:r>
      <w:r>
        <w:rPr>
          <w:b/>
          <w:bCs/>
          <w:lang w:val="es-ES"/>
        </w:rPr>
        <w:t>merciales hasta estadios de Copas M</w:t>
      </w:r>
      <w:r w:rsidRPr="007A5115">
        <w:rPr>
          <w:b/>
          <w:bCs/>
          <w:lang w:val="es-ES"/>
        </w:rPr>
        <w:t>undial</w:t>
      </w:r>
      <w:r>
        <w:rPr>
          <w:b/>
          <w:bCs/>
          <w:lang w:val="es-ES"/>
        </w:rPr>
        <w:t>es</w:t>
      </w:r>
    </w:p>
    <w:p w14:paraId="1F2C82AF" w14:textId="77777777" w:rsidR="009244FA" w:rsidRDefault="009244FA" w:rsidP="009244FA">
      <w:pPr>
        <w:jc w:val="both"/>
        <w:rPr>
          <w:lang w:val="es-ES"/>
        </w:rPr>
      </w:pPr>
      <w:r w:rsidRPr="007A5115">
        <w:rPr>
          <w:lang w:val="es-ES"/>
        </w:rPr>
        <w:t xml:space="preserve">Las soluciones de cámara, grabación, software y análisis de Dallmeier </w:t>
      </w:r>
      <w:r>
        <w:rPr>
          <w:lang w:val="es-ES"/>
        </w:rPr>
        <w:t xml:space="preserve">optimizan seguridad y procesos para clientes finales B2B en un amplio rango de sectores en más de 60 países. El foco está en los usuarios de las áreas de casino, </w:t>
      </w:r>
      <w:proofErr w:type="spellStart"/>
      <w:r>
        <w:rPr>
          <w:lang w:val="es-ES"/>
        </w:rPr>
        <w:t>safe</w:t>
      </w:r>
      <w:proofErr w:type="spellEnd"/>
      <w:r>
        <w:rPr>
          <w:lang w:val="es-ES"/>
        </w:rPr>
        <w:t xml:space="preserve"> &amp; </w:t>
      </w:r>
      <w:proofErr w:type="spellStart"/>
      <w:r>
        <w:rPr>
          <w:lang w:val="es-ES"/>
        </w:rPr>
        <w:t>smart</w:t>
      </w:r>
      <w:proofErr w:type="spellEnd"/>
      <w:r>
        <w:rPr>
          <w:lang w:val="es-ES"/>
        </w:rPr>
        <w:t xml:space="preserve"> </w:t>
      </w:r>
      <w:proofErr w:type="spellStart"/>
      <w:r>
        <w:rPr>
          <w:lang w:val="es-ES"/>
        </w:rPr>
        <w:t>city</w:t>
      </w:r>
      <w:proofErr w:type="spellEnd"/>
      <w:r>
        <w:rPr>
          <w:lang w:val="es-ES"/>
        </w:rPr>
        <w:t>, aeropuerto, logística, estadio e industria. Pero también bancos, instalaciones de infraestructuras críticas, así como medianas empresas de todos los sectores forman parte de sus clientes.</w:t>
      </w:r>
    </w:p>
    <w:p w14:paraId="099E35BD" w14:textId="77777777" w:rsidR="009244FA" w:rsidRPr="009331BF" w:rsidRDefault="009244FA" w:rsidP="009244FA">
      <w:pPr>
        <w:jc w:val="both"/>
        <w:rPr>
          <w:lang w:val="es-ES"/>
        </w:rPr>
      </w:pPr>
    </w:p>
    <w:p w14:paraId="1580560D" w14:textId="77777777" w:rsidR="009244FA" w:rsidRPr="007A5115" w:rsidRDefault="009244FA" w:rsidP="009244FA">
      <w:pPr>
        <w:jc w:val="both"/>
        <w:rPr>
          <w:b/>
          <w:bCs/>
          <w:lang w:val="es-ES"/>
        </w:rPr>
      </w:pPr>
      <w:r w:rsidRPr="007A5115">
        <w:rPr>
          <w:b/>
          <w:bCs/>
          <w:lang w:val="es-ES"/>
        </w:rPr>
        <w:t>Bajo coste total de propiedad "Made in Germany"</w:t>
      </w:r>
    </w:p>
    <w:p w14:paraId="7771E1A6" w14:textId="77777777" w:rsidR="009244FA" w:rsidRPr="00201208" w:rsidRDefault="009244FA" w:rsidP="009244FA">
      <w:pPr>
        <w:jc w:val="both"/>
        <w:rPr>
          <w:lang w:val="es-ES"/>
        </w:rPr>
      </w:pPr>
      <w:r w:rsidRPr="00201208">
        <w:rPr>
          <w:lang w:val="es-ES"/>
        </w:rPr>
        <w:t xml:space="preserve">Con innovaciones pioneras, Dallmeier </w:t>
      </w:r>
      <w:r>
        <w:rPr>
          <w:lang w:val="es-ES"/>
        </w:rPr>
        <w:t>consigue</w:t>
      </w:r>
      <w:r w:rsidRPr="00201208">
        <w:rPr>
          <w:lang w:val="es-ES"/>
        </w:rPr>
        <w:t xml:space="preserve"> una y otra vez </w:t>
      </w:r>
      <w:r>
        <w:rPr>
          <w:lang w:val="es-ES"/>
        </w:rPr>
        <w:t xml:space="preserve">colocarse en la cima </w:t>
      </w:r>
      <w:r w:rsidRPr="00E01529">
        <w:rPr>
          <w:lang w:val="es-ES"/>
        </w:rPr>
        <w:t>tecnológica: desde el primer sistema digital de almacenamiento de imagen del mundo con</w:t>
      </w:r>
      <w:r>
        <w:rPr>
          <w:lang w:val="es-ES"/>
        </w:rPr>
        <w:t xml:space="preserve"> análisis de movimiento en 1992, pasando por la patentada </w:t>
      </w:r>
      <w:r w:rsidRPr="00201208">
        <w:rPr>
          <w:lang w:val="es-ES"/>
        </w:rPr>
        <w:t>"</w:t>
      </w:r>
      <w:r>
        <w:rPr>
          <w:lang w:val="es-ES"/>
        </w:rPr>
        <w:t>tecnología de sensores multifocal</w:t>
      </w:r>
      <w:r w:rsidRPr="00201208">
        <w:rPr>
          <w:lang w:val="es-ES"/>
        </w:rPr>
        <w:t>"</w:t>
      </w:r>
      <w:r>
        <w:rPr>
          <w:lang w:val="es-ES"/>
        </w:rPr>
        <w:t xml:space="preserve"> </w:t>
      </w:r>
      <w:proofErr w:type="spellStart"/>
      <w:r>
        <w:rPr>
          <w:lang w:val="es-ES"/>
        </w:rPr>
        <w:t>Panomera</w:t>
      </w:r>
      <w:proofErr w:type="spellEnd"/>
      <w:r w:rsidRPr="00201208">
        <w:rPr>
          <w:lang w:val="es-ES"/>
        </w:rPr>
        <w:t xml:space="preserve">® con su </w:t>
      </w:r>
      <w:r>
        <w:rPr>
          <w:lang w:val="es-ES"/>
        </w:rPr>
        <w:t>s</w:t>
      </w:r>
      <w:r w:rsidRPr="00201208">
        <w:rPr>
          <w:lang w:val="es-ES"/>
        </w:rPr>
        <w:t>istema de montaje "</w:t>
      </w:r>
      <w:proofErr w:type="spellStart"/>
      <w:r w:rsidRPr="00201208">
        <w:rPr>
          <w:lang w:val="es-ES"/>
        </w:rPr>
        <w:t>Mountera</w:t>
      </w:r>
      <w:proofErr w:type="spellEnd"/>
      <w:r w:rsidRPr="00201208">
        <w:rPr>
          <w:lang w:val="es-ES"/>
        </w:rPr>
        <w:t xml:space="preserve">®", hasta la </w:t>
      </w:r>
      <w:r>
        <w:rPr>
          <w:lang w:val="es-ES"/>
        </w:rPr>
        <w:t xml:space="preserve">última familia de cámaras </w:t>
      </w:r>
      <w:proofErr w:type="spellStart"/>
      <w:r w:rsidRPr="00201208">
        <w:rPr>
          <w:lang w:val="es-ES"/>
        </w:rPr>
        <w:t>Domera</w:t>
      </w:r>
      <w:proofErr w:type="spellEnd"/>
      <w:r w:rsidRPr="00201208">
        <w:rPr>
          <w:lang w:val="es-ES"/>
        </w:rPr>
        <w:t xml:space="preserve">® </w:t>
      </w:r>
      <w:r>
        <w:rPr>
          <w:lang w:val="es-ES"/>
        </w:rPr>
        <w:t xml:space="preserve">que permite más de 300 variantes de cámara con sólo 18 componentes. Estas y muchas otras innovaciones crean beneficios reales para el cliente. Y, con un bajo Coste Total de Propiedad (TCO) y un alto Retorno de la Inversión (ROI), pueden competir fácilmente con </w:t>
      </w:r>
      <w:r w:rsidRPr="00B83844">
        <w:rPr>
          <w:lang w:val="es-ES"/>
        </w:rPr>
        <w:t>sistemas producidos y suministrados por países</w:t>
      </w:r>
      <w:r>
        <w:rPr>
          <w:lang w:val="es-ES"/>
        </w:rPr>
        <w:t xml:space="preserve"> con costes laborales bajos. </w:t>
      </w:r>
    </w:p>
    <w:p w14:paraId="66EA8E98" w14:textId="77777777" w:rsidR="009244FA" w:rsidRPr="00E01529" w:rsidRDefault="009244FA" w:rsidP="009244FA">
      <w:pPr>
        <w:jc w:val="both"/>
        <w:rPr>
          <w:lang w:val="es-ES"/>
        </w:rPr>
      </w:pPr>
    </w:p>
    <w:p w14:paraId="4F6D4FA2" w14:textId="77777777" w:rsidR="009244FA" w:rsidRPr="007A5115" w:rsidRDefault="009244FA" w:rsidP="009244FA">
      <w:pPr>
        <w:jc w:val="both"/>
        <w:rPr>
          <w:b/>
          <w:bCs/>
          <w:lang w:val="es-ES"/>
        </w:rPr>
      </w:pPr>
      <w:r w:rsidRPr="007A5115">
        <w:rPr>
          <w:b/>
          <w:bCs/>
          <w:lang w:val="es-ES"/>
        </w:rPr>
        <w:t xml:space="preserve">Ciberseguridad, protección de datos y responsabilidad ética </w:t>
      </w:r>
      <w:r>
        <w:rPr>
          <w:b/>
          <w:bCs/>
          <w:lang w:val="es-ES"/>
        </w:rPr>
        <w:t>mediante la</w:t>
      </w:r>
      <w:r w:rsidRPr="00331DDE">
        <w:rPr>
          <w:b/>
          <w:bCs/>
          <w:lang w:val="es-ES"/>
        </w:rPr>
        <w:t xml:space="preserve"> máxima integración vertical</w:t>
      </w:r>
    </w:p>
    <w:p w14:paraId="731EF587" w14:textId="2F94E1B4" w:rsidR="00482A18" w:rsidRPr="009244FA" w:rsidRDefault="009244FA" w:rsidP="009244FA">
      <w:pPr>
        <w:jc w:val="both"/>
        <w:rPr>
          <w:lang w:val="es-ES"/>
        </w:rPr>
      </w:pPr>
      <w:r w:rsidRPr="00A676FE">
        <w:rPr>
          <w:lang w:val="es-ES"/>
        </w:rPr>
        <w:t>Con el "Made in Germany", garantizamos a nuestros clientes los más altos estándares en</w:t>
      </w:r>
      <w:r>
        <w:rPr>
          <w:lang w:val="es-ES"/>
        </w:rPr>
        <w:t xml:space="preserve"> protección de datos, ciberseguridad y responsabilidad ética. Con alta calidad y cadenas de suministro cortas también aportamos paralelamente sostenibilidad y protección ambiental. En </w:t>
      </w:r>
      <w:r w:rsidRPr="00B83844">
        <w:rPr>
          <w:lang w:val="es-ES"/>
        </w:rPr>
        <w:t>nuestra</w:t>
      </w:r>
      <w:r>
        <w:rPr>
          <w:lang w:val="es-ES"/>
        </w:rPr>
        <w:t xml:space="preserve"> prestigiosa sede principal en el centro de Ratisbona, Dallmeier no sólo lleva a cabo todo el desarrollo, sino también el proceso completo de fabricación de los productos</w:t>
      </w:r>
      <w:r w:rsidR="00482A18" w:rsidRPr="009244FA">
        <w:rPr>
          <w:lang w:val="es-ES"/>
        </w:rPr>
        <w:t>.</w:t>
      </w:r>
    </w:p>
    <w:p w14:paraId="05BE2FF6" w14:textId="77777777" w:rsidR="00482A18" w:rsidRPr="009244FA" w:rsidRDefault="00482A18" w:rsidP="00482A18">
      <w:pPr>
        <w:jc w:val="both"/>
        <w:rPr>
          <w:lang w:val="es-ES"/>
        </w:rPr>
      </w:pPr>
    </w:p>
    <w:p w14:paraId="6C42A3D7" w14:textId="77777777" w:rsidR="00482A18" w:rsidRPr="00395DD2" w:rsidRDefault="00482A18" w:rsidP="00482A18">
      <w:pPr>
        <w:jc w:val="both"/>
        <w:rPr>
          <w:lang w:val="en-US"/>
        </w:rPr>
      </w:pPr>
      <w:hyperlink r:id="rId10" w:history="1">
        <w:r w:rsidRPr="00395DD2">
          <w:rPr>
            <w:rStyle w:val="Hipervnculo"/>
            <w:lang w:val="en-US"/>
          </w:rPr>
          <w:t>www.dallmeier.com</w:t>
        </w:r>
      </w:hyperlink>
    </w:p>
    <w:p w14:paraId="373605DA" w14:textId="3A42C1F0" w:rsidR="00A069FF" w:rsidRPr="00482A18" w:rsidRDefault="00482A18" w:rsidP="0083757A">
      <w:pPr>
        <w:jc w:val="both"/>
        <w:rPr>
          <w:lang w:val="en-US"/>
        </w:rPr>
      </w:pPr>
      <w:hyperlink r:id="rId11" w:history="1">
        <w:r w:rsidRPr="00395DD2">
          <w:rPr>
            <w:rStyle w:val="Hipervnculo"/>
            <w:lang w:val="en-US"/>
          </w:rPr>
          <w:t>www.panomera.com</w:t>
        </w:r>
      </w:hyperlink>
    </w:p>
    <w:sectPr w:rsidR="00A069FF" w:rsidRPr="00482A18"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43E3" w14:textId="77777777" w:rsidR="00615028" w:rsidRDefault="00615028" w:rsidP="00164ED4">
      <w:r>
        <w:separator/>
      </w:r>
    </w:p>
  </w:endnote>
  <w:endnote w:type="continuationSeparator" w:id="0">
    <w:p w14:paraId="7A5FD7E2" w14:textId="77777777" w:rsidR="00615028" w:rsidRDefault="00615028"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Piedepgina"/>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Piedepgina"/>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3C69AD3" w:rsidR="00680068" w:rsidRPr="009244FA" w:rsidRDefault="00680068" w:rsidP="00680068">
          <w:pPr>
            <w:rPr>
              <w:rFonts w:asciiTheme="minorHAnsi" w:hAnsiTheme="minorHAnsi" w:cstheme="minorHAnsi"/>
              <w:sz w:val="14"/>
              <w:szCs w:val="14"/>
              <w:lang w:val="en-GB"/>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482A18">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44FA">
            <w:rPr>
              <w:rFonts w:asciiTheme="minorHAnsi" w:hAnsiTheme="minorHAnsi" w:cstheme="minorHAnsi"/>
              <w:sz w:val="14"/>
              <w:szCs w:val="14"/>
              <w:lang w:val="en-GB"/>
            </w:rPr>
            <w:t>16</w:t>
          </w:r>
          <w:r w:rsidR="00E90BED" w:rsidRPr="009244FA">
            <w:rPr>
              <w:rFonts w:asciiTheme="minorHAnsi" w:hAnsiTheme="minorHAnsi" w:cstheme="minorHAnsi"/>
              <w:sz w:val="14"/>
              <w:szCs w:val="14"/>
              <w:lang w:val="en-GB"/>
            </w:rPr>
            <w:t xml:space="preserve"> </w:t>
          </w:r>
          <w:r w:rsidR="00154462" w:rsidRPr="009244FA">
            <w:rPr>
              <w:rFonts w:asciiTheme="minorHAnsi" w:hAnsiTheme="minorHAnsi" w:cstheme="minorHAnsi"/>
              <w:sz w:val="14"/>
              <w:szCs w:val="14"/>
              <w:lang w:val="en-GB"/>
            </w:rPr>
            <w:t xml:space="preserve"> </w:t>
          </w:r>
          <w:r w:rsidRPr="00E90BED">
            <w:rPr>
              <w:rFonts w:cs="Arial"/>
              <w:spacing w:val="22"/>
              <w:sz w:val="14"/>
              <w:szCs w:val="14"/>
            </w:rPr>
            <w:sym w:font="Symbol" w:char="F0B7"/>
          </w:r>
          <w:r w:rsidRPr="009244FA">
            <w:rPr>
              <w:rFonts w:cs="Arial"/>
              <w:spacing w:val="22"/>
              <w:sz w:val="14"/>
              <w:szCs w:val="14"/>
              <w:lang w:val="en-GB"/>
            </w:rPr>
            <w:t xml:space="preserve"> </w:t>
          </w:r>
          <w:r w:rsidRPr="009244FA">
            <w:rPr>
              <w:rFonts w:asciiTheme="minorHAnsi" w:hAnsiTheme="minorHAnsi" w:cstheme="minorHAnsi"/>
              <w:sz w:val="14"/>
              <w:szCs w:val="14"/>
              <w:lang w:val="en-GB"/>
            </w:rPr>
            <w:t>93047 Regensburg</w:t>
          </w:r>
          <w:r w:rsidR="00154462" w:rsidRPr="009244FA">
            <w:rPr>
              <w:rFonts w:asciiTheme="minorHAnsi" w:hAnsiTheme="minorHAnsi" w:cstheme="minorHAnsi"/>
              <w:sz w:val="14"/>
              <w:szCs w:val="14"/>
              <w:lang w:val="en-GB"/>
            </w:rPr>
            <w:t xml:space="preserve"> </w:t>
          </w:r>
          <w:r w:rsidR="00E90BED" w:rsidRPr="009244FA">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9244FA">
            <w:rPr>
              <w:rFonts w:cs="Arial"/>
              <w:spacing w:val="22"/>
              <w:sz w:val="14"/>
              <w:szCs w:val="14"/>
              <w:lang w:val="en-GB"/>
            </w:rPr>
            <w:t xml:space="preserve"> </w:t>
          </w:r>
          <w:r w:rsidR="00482A18" w:rsidRPr="009244FA">
            <w:rPr>
              <w:rFonts w:asciiTheme="minorHAnsi" w:hAnsiTheme="minorHAnsi" w:cstheme="minorHAnsi"/>
              <w:sz w:val="14"/>
              <w:szCs w:val="14"/>
              <w:lang w:val="en-GB"/>
            </w:rPr>
            <w:t>Germany</w:t>
          </w:r>
        </w:p>
        <w:p w14:paraId="4077389B" w14:textId="65A04B0E" w:rsidR="00680068" w:rsidRPr="009244FA" w:rsidRDefault="00680068" w:rsidP="00680068">
          <w:pPr>
            <w:rPr>
              <w:rFonts w:asciiTheme="minorHAnsi" w:hAnsiTheme="minorHAnsi" w:cstheme="minorHAnsi"/>
              <w:sz w:val="14"/>
              <w:szCs w:val="14"/>
              <w:lang w:val="en-GB"/>
            </w:rPr>
          </w:pPr>
          <w:r w:rsidRPr="009244FA">
            <w:rPr>
              <w:rFonts w:asciiTheme="minorHAnsi" w:hAnsiTheme="minorHAnsi" w:cstheme="minorHAnsi"/>
              <w:sz w:val="14"/>
              <w:szCs w:val="14"/>
              <w:lang w:val="en-GB"/>
            </w:rPr>
            <w:t>Tel: +49 941 / 8700-0</w:t>
          </w:r>
          <w:r w:rsidR="00154462" w:rsidRPr="009244FA">
            <w:rPr>
              <w:rFonts w:asciiTheme="minorHAnsi" w:hAnsiTheme="minorHAnsi" w:cstheme="minorHAnsi"/>
              <w:sz w:val="14"/>
              <w:szCs w:val="14"/>
              <w:lang w:val="en-GB"/>
            </w:rPr>
            <w:t xml:space="preserve"> </w:t>
          </w:r>
          <w:r w:rsidR="00E90BED" w:rsidRPr="009244FA">
            <w:rPr>
              <w:rFonts w:asciiTheme="minorHAnsi" w:hAnsiTheme="minorHAnsi" w:cstheme="minorHAnsi"/>
              <w:sz w:val="14"/>
              <w:szCs w:val="14"/>
              <w:lang w:val="en-GB"/>
            </w:rPr>
            <w:t xml:space="preserve"> </w:t>
          </w:r>
          <w:r w:rsidRPr="00E90BED">
            <w:rPr>
              <w:rFonts w:cs="Arial"/>
              <w:spacing w:val="22"/>
              <w:sz w:val="14"/>
              <w:szCs w:val="14"/>
            </w:rPr>
            <w:sym w:font="Symbol" w:char="F0B7"/>
          </w:r>
          <w:r w:rsidRPr="009244FA">
            <w:rPr>
              <w:rFonts w:cs="Arial"/>
              <w:spacing w:val="22"/>
              <w:sz w:val="14"/>
              <w:szCs w:val="14"/>
              <w:lang w:val="en-GB"/>
            </w:rPr>
            <w:t xml:space="preserve"> </w:t>
          </w:r>
          <w:r w:rsidRPr="009244FA">
            <w:rPr>
              <w:rFonts w:asciiTheme="minorHAnsi" w:hAnsiTheme="minorHAnsi" w:cstheme="minorHAnsi"/>
              <w:sz w:val="14"/>
              <w:szCs w:val="14"/>
              <w:lang w:val="en-GB"/>
            </w:rPr>
            <w:t xml:space="preserve">Fax: +49 941 / 8700-180 </w:t>
          </w:r>
          <w:r w:rsidR="00E90BED" w:rsidRPr="009244FA">
            <w:rPr>
              <w:rFonts w:asciiTheme="minorHAnsi" w:hAnsiTheme="minorHAnsi" w:cstheme="minorHAnsi"/>
              <w:sz w:val="14"/>
              <w:szCs w:val="14"/>
              <w:lang w:val="en-GB"/>
            </w:rPr>
            <w:t xml:space="preserve"> </w:t>
          </w:r>
          <w:r w:rsidRPr="00E90BED">
            <w:rPr>
              <w:rFonts w:cs="Arial"/>
              <w:spacing w:val="22"/>
              <w:sz w:val="14"/>
              <w:szCs w:val="14"/>
            </w:rPr>
            <w:sym w:font="Symbol" w:char="F0B7"/>
          </w:r>
          <w:r w:rsidRPr="009244FA">
            <w:rPr>
              <w:rFonts w:cs="Arial"/>
              <w:spacing w:val="22"/>
              <w:sz w:val="14"/>
              <w:szCs w:val="14"/>
              <w:lang w:val="en-GB"/>
            </w:rPr>
            <w:t xml:space="preserve"> </w:t>
          </w:r>
          <w:r w:rsidRPr="009244FA">
            <w:rPr>
              <w:rFonts w:asciiTheme="minorHAnsi" w:hAnsiTheme="minorHAnsi" w:cstheme="minorHAnsi"/>
              <w:sz w:val="14"/>
              <w:szCs w:val="14"/>
              <w:lang w:val="en-GB"/>
            </w:rPr>
            <w:t>E</w:t>
          </w:r>
          <w:r w:rsidR="00F4278E" w:rsidRPr="009244FA">
            <w:rPr>
              <w:rFonts w:asciiTheme="minorHAnsi" w:hAnsiTheme="minorHAnsi" w:cstheme="minorHAnsi"/>
              <w:sz w:val="14"/>
              <w:szCs w:val="14"/>
              <w:lang w:val="en-GB"/>
            </w:rPr>
            <w:t>m</w:t>
          </w:r>
          <w:r w:rsidRPr="009244FA">
            <w:rPr>
              <w:rFonts w:asciiTheme="minorHAnsi" w:hAnsiTheme="minorHAnsi" w:cstheme="minorHAnsi"/>
              <w:sz w:val="14"/>
              <w:szCs w:val="14"/>
              <w:lang w:val="en-GB"/>
            </w:rPr>
            <w:t xml:space="preserve">ail: presse@dallmeier.com </w:t>
          </w:r>
          <w:r w:rsidR="00E90BED" w:rsidRPr="009244FA">
            <w:rPr>
              <w:rFonts w:asciiTheme="minorHAnsi" w:hAnsiTheme="minorHAnsi" w:cstheme="minorHAnsi"/>
              <w:sz w:val="14"/>
              <w:szCs w:val="14"/>
              <w:lang w:val="en-GB"/>
            </w:rPr>
            <w:t xml:space="preserve"> </w:t>
          </w:r>
          <w:r w:rsidRPr="00E90BED">
            <w:rPr>
              <w:rFonts w:cs="Arial"/>
              <w:spacing w:val="22"/>
              <w:sz w:val="14"/>
              <w:szCs w:val="14"/>
            </w:rPr>
            <w:sym w:font="Symbol" w:char="F0B7"/>
          </w:r>
          <w:r w:rsidR="00E90BED" w:rsidRPr="009244FA">
            <w:rPr>
              <w:rFonts w:cs="Arial"/>
              <w:spacing w:val="22"/>
              <w:sz w:val="14"/>
              <w:szCs w:val="14"/>
              <w:lang w:val="en-GB"/>
            </w:rPr>
            <w:t xml:space="preserve"> </w:t>
          </w:r>
          <w:r w:rsidRPr="009244FA">
            <w:rPr>
              <w:rFonts w:asciiTheme="minorHAnsi" w:hAnsiTheme="minorHAnsi" w:cstheme="minorHAnsi"/>
              <w:sz w:val="14"/>
              <w:szCs w:val="14"/>
              <w:lang w:val="en-GB"/>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Piedepgina"/>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Piedepgina"/>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Piedepgina"/>
            <w:jc w:val="right"/>
            <w:rPr>
              <w:rFonts w:cstheme="minorHAnsi"/>
              <w:sz w:val="14"/>
              <w:szCs w:val="14"/>
            </w:rPr>
          </w:pPr>
        </w:p>
      </w:tc>
    </w:tr>
  </w:tbl>
  <w:p w14:paraId="69120998" w14:textId="77777777" w:rsidR="00D4041A" w:rsidRPr="00E90BED" w:rsidRDefault="00D4041A" w:rsidP="00D40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FAFD" w14:textId="77777777" w:rsidR="00615028" w:rsidRDefault="00615028" w:rsidP="00164ED4">
      <w:r>
        <w:separator/>
      </w:r>
    </w:p>
  </w:footnote>
  <w:footnote w:type="continuationSeparator" w:id="0">
    <w:p w14:paraId="3FE87B44" w14:textId="77777777" w:rsidR="00615028" w:rsidRDefault="00615028"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Encabezado"/>
    </w:pPr>
  </w:p>
  <w:p w14:paraId="0D281115" w14:textId="77777777" w:rsidR="00164ED4" w:rsidRDefault="004D6872">
    <w:pPr>
      <w:pStyle w:val="Encabezado"/>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Encabezado"/>
    </w:pPr>
  </w:p>
  <w:p w14:paraId="5FFA2346" w14:textId="77777777" w:rsidR="00B175DD" w:rsidRDefault="00B175DD" w:rsidP="007071E9">
    <w:pPr>
      <w:pStyle w:val="Encabezado"/>
      <w:rPr>
        <w:b/>
      </w:rPr>
    </w:pPr>
  </w:p>
  <w:p w14:paraId="1A282B32" w14:textId="79D92F44" w:rsidR="00B175DD" w:rsidRPr="008C12E9" w:rsidRDefault="00B175DD" w:rsidP="008C12E9">
    <w:pPr>
      <w:pStyle w:val="Ttulo"/>
    </w:pPr>
    <w:r w:rsidRPr="008C12E9">
      <w:t xml:space="preserve">Dallmeier </w:t>
    </w:r>
    <w:proofErr w:type="spellStart"/>
    <w:r w:rsidR="009244FA">
      <w:t>nota</w:t>
    </w:r>
    <w:proofErr w:type="spellEnd"/>
    <w:r w:rsidR="009244FA">
      <w:t xml:space="preserve"> de </w:t>
    </w:r>
    <w:proofErr w:type="spellStart"/>
    <w:r w:rsidR="009244FA">
      <w:t>prensa</w:t>
    </w:r>
    <w:proofErr w:type="spellEnd"/>
  </w:p>
  <w:p w14:paraId="120DCCD2" w14:textId="77777777" w:rsidR="007B121E" w:rsidRDefault="007B12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1BFF"/>
    <w:rsid w:val="000525D4"/>
    <w:rsid w:val="00054605"/>
    <w:rsid w:val="000619D0"/>
    <w:rsid w:val="00065D48"/>
    <w:rsid w:val="00066B74"/>
    <w:rsid w:val="00083880"/>
    <w:rsid w:val="00083E16"/>
    <w:rsid w:val="000A2B36"/>
    <w:rsid w:val="000A6E12"/>
    <w:rsid w:val="000B680E"/>
    <w:rsid w:val="000D2681"/>
    <w:rsid w:val="000E0607"/>
    <w:rsid w:val="000E5181"/>
    <w:rsid w:val="000E5EA1"/>
    <w:rsid w:val="000F30F4"/>
    <w:rsid w:val="000F60F7"/>
    <w:rsid w:val="00110CF2"/>
    <w:rsid w:val="00114428"/>
    <w:rsid w:val="001258B7"/>
    <w:rsid w:val="001270C5"/>
    <w:rsid w:val="00130F11"/>
    <w:rsid w:val="00134B89"/>
    <w:rsid w:val="0013599B"/>
    <w:rsid w:val="00135E24"/>
    <w:rsid w:val="00140A70"/>
    <w:rsid w:val="00154462"/>
    <w:rsid w:val="00164ED4"/>
    <w:rsid w:val="00175509"/>
    <w:rsid w:val="00180E59"/>
    <w:rsid w:val="00190318"/>
    <w:rsid w:val="00192D0D"/>
    <w:rsid w:val="00193291"/>
    <w:rsid w:val="00194860"/>
    <w:rsid w:val="001A1BEC"/>
    <w:rsid w:val="001A1E02"/>
    <w:rsid w:val="001B0611"/>
    <w:rsid w:val="001B3691"/>
    <w:rsid w:val="001B3B41"/>
    <w:rsid w:val="001C4CAB"/>
    <w:rsid w:val="001C7A31"/>
    <w:rsid w:val="001D3CBD"/>
    <w:rsid w:val="001E7903"/>
    <w:rsid w:val="00202A88"/>
    <w:rsid w:val="00205239"/>
    <w:rsid w:val="002155A8"/>
    <w:rsid w:val="0021577F"/>
    <w:rsid w:val="002360BD"/>
    <w:rsid w:val="00246A17"/>
    <w:rsid w:val="00251D7B"/>
    <w:rsid w:val="002675FE"/>
    <w:rsid w:val="002735BD"/>
    <w:rsid w:val="0029242B"/>
    <w:rsid w:val="002A1979"/>
    <w:rsid w:val="002A3362"/>
    <w:rsid w:val="002A4C3B"/>
    <w:rsid w:val="002B2F9F"/>
    <w:rsid w:val="002B41B6"/>
    <w:rsid w:val="002C1188"/>
    <w:rsid w:val="002D1F4A"/>
    <w:rsid w:val="002F5ADB"/>
    <w:rsid w:val="003019AD"/>
    <w:rsid w:val="00306BF0"/>
    <w:rsid w:val="0031059E"/>
    <w:rsid w:val="003429A3"/>
    <w:rsid w:val="00344F26"/>
    <w:rsid w:val="00350F50"/>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74BF"/>
    <w:rsid w:val="003D4258"/>
    <w:rsid w:val="003E0076"/>
    <w:rsid w:val="003E327F"/>
    <w:rsid w:val="003F6876"/>
    <w:rsid w:val="00406192"/>
    <w:rsid w:val="004271C2"/>
    <w:rsid w:val="00431F28"/>
    <w:rsid w:val="00433C0C"/>
    <w:rsid w:val="004361DF"/>
    <w:rsid w:val="00470EBB"/>
    <w:rsid w:val="00481984"/>
    <w:rsid w:val="00482A18"/>
    <w:rsid w:val="0049342A"/>
    <w:rsid w:val="004A2A22"/>
    <w:rsid w:val="004A6956"/>
    <w:rsid w:val="004B580A"/>
    <w:rsid w:val="004B6461"/>
    <w:rsid w:val="004C3C2D"/>
    <w:rsid w:val="004C6784"/>
    <w:rsid w:val="004C77AC"/>
    <w:rsid w:val="004D44C9"/>
    <w:rsid w:val="004D6872"/>
    <w:rsid w:val="004D71B5"/>
    <w:rsid w:val="004E0470"/>
    <w:rsid w:val="004E3192"/>
    <w:rsid w:val="004F1EA5"/>
    <w:rsid w:val="004F6816"/>
    <w:rsid w:val="00500D35"/>
    <w:rsid w:val="0051242F"/>
    <w:rsid w:val="00516785"/>
    <w:rsid w:val="005207E5"/>
    <w:rsid w:val="00523225"/>
    <w:rsid w:val="005269DC"/>
    <w:rsid w:val="00540DA8"/>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2557"/>
    <w:rsid w:val="005F7349"/>
    <w:rsid w:val="005F7984"/>
    <w:rsid w:val="0060622C"/>
    <w:rsid w:val="00606A6B"/>
    <w:rsid w:val="00615028"/>
    <w:rsid w:val="00626765"/>
    <w:rsid w:val="0064108A"/>
    <w:rsid w:val="0066736A"/>
    <w:rsid w:val="00667936"/>
    <w:rsid w:val="00674552"/>
    <w:rsid w:val="00680068"/>
    <w:rsid w:val="006A020D"/>
    <w:rsid w:val="006A7FB9"/>
    <w:rsid w:val="006B0799"/>
    <w:rsid w:val="006B18B5"/>
    <w:rsid w:val="006B58A1"/>
    <w:rsid w:val="006E76A6"/>
    <w:rsid w:val="006F319F"/>
    <w:rsid w:val="006F4F70"/>
    <w:rsid w:val="007071E9"/>
    <w:rsid w:val="007154E1"/>
    <w:rsid w:val="0071797E"/>
    <w:rsid w:val="00717E19"/>
    <w:rsid w:val="00725178"/>
    <w:rsid w:val="00725A8F"/>
    <w:rsid w:val="00742FF3"/>
    <w:rsid w:val="0074535B"/>
    <w:rsid w:val="00747D57"/>
    <w:rsid w:val="00763F41"/>
    <w:rsid w:val="007645FB"/>
    <w:rsid w:val="0076537D"/>
    <w:rsid w:val="00791A46"/>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3757A"/>
    <w:rsid w:val="00840CEE"/>
    <w:rsid w:val="00841CA0"/>
    <w:rsid w:val="0085114A"/>
    <w:rsid w:val="00853A61"/>
    <w:rsid w:val="00875223"/>
    <w:rsid w:val="00882394"/>
    <w:rsid w:val="00886025"/>
    <w:rsid w:val="008927FF"/>
    <w:rsid w:val="00892B7A"/>
    <w:rsid w:val="008A02BA"/>
    <w:rsid w:val="008C12E9"/>
    <w:rsid w:val="008D5174"/>
    <w:rsid w:val="008E13CC"/>
    <w:rsid w:val="008F3749"/>
    <w:rsid w:val="008F4A8B"/>
    <w:rsid w:val="008F6A84"/>
    <w:rsid w:val="00917C01"/>
    <w:rsid w:val="00920D89"/>
    <w:rsid w:val="00922945"/>
    <w:rsid w:val="00922D2C"/>
    <w:rsid w:val="009244FA"/>
    <w:rsid w:val="00956FF0"/>
    <w:rsid w:val="0096439C"/>
    <w:rsid w:val="00984459"/>
    <w:rsid w:val="00993D90"/>
    <w:rsid w:val="0099440B"/>
    <w:rsid w:val="00996839"/>
    <w:rsid w:val="00996D01"/>
    <w:rsid w:val="009C30CF"/>
    <w:rsid w:val="009C529C"/>
    <w:rsid w:val="009C701F"/>
    <w:rsid w:val="009C796A"/>
    <w:rsid w:val="009D7433"/>
    <w:rsid w:val="009F297F"/>
    <w:rsid w:val="009F3BFA"/>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25147"/>
    <w:rsid w:val="00B57C95"/>
    <w:rsid w:val="00B661BC"/>
    <w:rsid w:val="00B80601"/>
    <w:rsid w:val="00B824EB"/>
    <w:rsid w:val="00B85AC1"/>
    <w:rsid w:val="00BB4453"/>
    <w:rsid w:val="00BB5F03"/>
    <w:rsid w:val="00BC0065"/>
    <w:rsid w:val="00BC147E"/>
    <w:rsid w:val="00BC5F1E"/>
    <w:rsid w:val="00BD0D6C"/>
    <w:rsid w:val="00BD224B"/>
    <w:rsid w:val="00BE704D"/>
    <w:rsid w:val="00BE7F3C"/>
    <w:rsid w:val="00BF0E93"/>
    <w:rsid w:val="00BF789B"/>
    <w:rsid w:val="00C0286E"/>
    <w:rsid w:val="00C07488"/>
    <w:rsid w:val="00C142E7"/>
    <w:rsid w:val="00C21B5E"/>
    <w:rsid w:val="00C27E29"/>
    <w:rsid w:val="00C32019"/>
    <w:rsid w:val="00C47E1B"/>
    <w:rsid w:val="00C60C36"/>
    <w:rsid w:val="00C610CF"/>
    <w:rsid w:val="00C63E8D"/>
    <w:rsid w:val="00C70002"/>
    <w:rsid w:val="00C9080B"/>
    <w:rsid w:val="00C91525"/>
    <w:rsid w:val="00C9219C"/>
    <w:rsid w:val="00CA1D90"/>
    <w:rsid w:val="00CA7AD3"/>
    <w:rsid w:val="00CB3171"/>
    <w:rsid w:val="00CB3519"/>
    <w:rsid w:val="00CB3E2C"/>
    <w:rsid w:val="00CC2F90"/>
    <w:rsid w:val="00CD3791"/>
    <w:rsid w:val="00CE0BF7"/>
    <w:rsid w:val="00CE7DE5"/>
    <w:rsid w:val="00CF4714"/>
    <w:rsid w:val="00CF68D1"/>
    <w:rsid w:val="00CF7EC0"/>
    <w:rsid w:val="00D02086"/>
    <w:rsid w:val="00D02756"/>
    <w:rsid w:val="00D04763"/>
    <w:rsid w:val="00D072DD"/>
    <w:rsid w:val="00D11296"/>
    <w:rsid w:val="00D13C2A"/>
    <w:rsid w:val="00D27076"/>
    <w:rsid w:val="00D4041A"/>
    <w:rsid w:val="00D5381B"/>
    <w:rsid w:val="00D66CA8"/>
    <w:rsid w:val="00D67E21"/>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342B4"/>
    <w:rsid w:val="00E37120"/>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C2"/>
    <w:pPr>
      <w:spacing w:after="0" w:line="240" w:lineRule="auto"/>
    </w:pPr>
    <w:rPr>
      <w:rFonts w:ascii="Calibri" w:eastAsia="Times New Roman" w:hAnsi="Calibri" w:cs="Times New Roman"/>
      <w:sz w:val="24"/>
      <w:szCs w:val="24"/>
      <w:lang w:eastAsia="de-DE"/>
    </w:rPr>
  </w:style>
  <w:style w:type="paragraph" w:styleId="Ttulo1">
    <w:name w:val="heading 1"/>
    <w:basedOn w:val="Normal"/>
    <w:next w:val="Normal"/>
    <w:link w:val="Ttulo1Car"/>
    <w:uiPriority w:val="9"/>
    <w:qFormat/>
    <w:rsid w:val="008C12E9"/>
    <w:pPr>
      <w:tabs>
        <w:tab w:val="left" w:pos="4110"/>
      </w:tabs>
      <w:outlineLvl w:val="0"/>
    </w:pPr>
    <w:rPr>
      <w:rFonts w:asciiTheme="minorHAnsi" w:hAnsiTheme="minorHAnsi" w:cstheme="minorHAnsi"/>
      <w:b/>
      <w:sz w:val="32"/>
      <w:szCs w:val="32"/>
    </w:rPr>
  </w:style>
  <w:style w:type="paragraph" w:styleId="Ttulo2">
    <w:name w:val="heading 2"/>
    <w:basedOn w:val="Ttulo1"/>
    <w:next w:val="Normal"/>
    <w:link w:val="Ttulo2Car"/>
    <w:uiPriority w:val="9"/>
    <w:unhideWhenUsed/>
    <w:qFormat/>
    <w:rsid w:val="008C12E9"/>
    <w:pPr>
      <w:outlineLvl w:val="1"/>
    </w:pPr>
    <w:rPr>
      <w:b w:val="0"/>
    </w:rPr>
  </w:style>
  <w:style w:type="paragraph" w:styleId="Ttulo3">
    <w:name w:val="heading 3"/>
    <w:basedOn w:val="Normal"/>
    <w:next w:val="Normal"/>
    <w:link w:val="Ttulo3Car"/>
    <w:uiPriority w:val="9"/>
    <w:unhideWhenUsed/>
    <w:qFormat/>
    <w:rsid w:val="008C12E9"/>
    <w:pPr>
      <w:jc w:val="both"/>
      <w:outlineLvl w:val="2"/>
    </w:pPr>
    <w:rPr>
      <w:rFonts w:asciiTheme="minorHAnsi" w:hAnsiTheme="minorHAnsi" w:cstheme="minorHAnsi"/>
      <w:b/>
    </w:rPr>
  </w:style>
  <w:style w:type="paragraph" w:styleId="Ttulo4">
    <w:name w:val="heading 4"/>
    <w:basedOn w:val="Ttulo3"/>
    <w:next w:val="Normal"/>
    <w:link w:val="Ttulo4Car"/>
    <w:uiPriority w:val="9"/>
    <w:unhideWhenUsed/>
    <w:qFormat/>
    <w:rsid w:val="008C12E9"/>
    <w:pPr>
      <w:outlineLvl w:val="3"/>
    </w:pPr>
    <w:rPr>
      <w:b w:val="0"/>
      <w:color w:val="1CBB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164ED4"/>
  </w:style>
  <w:style w:type="paragraph" w:styleId="Piedepgina">
    <w:name w:val="footer"/>
    <w:basedOn w:val="Normal"/>
    <w:link w:val="PiedepginaCar"/>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164ED4"/>
  </w:style>
  <w:style w:type="paragraph" w:styleId="Textodeglobo">
    <w:name w:val="Balloon Text"/>
    <w:basedOn w:val="Normal"/>
    <w:link w:val="TextodegloboCar"/>
    <w:uiPriority w:val="99"/>
    <w:semiHidden/>
    <w:unhideWhenUsed/>
    <w:rsid w:val="00FA106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106B"/>
    <w:rPr>
      <w:rFonts w:ascii="Segoe UI" w:eastAsia="Times New Roman" w:hAnsi="Segoe UI" w:cs="Segoe UI"/>
      <w:sz w:val="18"/>
      <w:szCs w:val="18"/>
      <w:lang w:eastAsia="de-DE"/>
    </w:rPr>
  </w:style>
  <w:style w:type="character" w:styleId="Nmerodepgina">
    <w:name w:val="page number"/>
    <w:basedOn w:val="Fuentedeprrafopredeter"/>
    <w:rsid w:val="00BE7F3C"/>
  </w:style>
  <w:style w:type="character" w:styleId="Hipervnculo">
    <w:name w:val="Hyperlink"/>
    <w:uiPriority w:val="99"/>
    <w:rsid w:val="00BE7F3C"/>
    <w:rPr>
      <w:color w:val="0000FF"/>
      <w:u w:val="single"/>
    </w:rPr>
  </w:style>
  <w:style w:type="character" w:styleId="Fuerte">
    <w:name w:val="Strong"/>
    <w:uiPriority w:val="22"/>
    <w:qFormat/>
    <w:rsid w:val="00BC0065"/>
    <w:rPr>
      <w:b/>
      <w:bCs/>
    </w:rPr>
  </w:style>
  <w:style w:type="character" w:customStyle="1" w:styleId="Ttulo1Car">
    <w:name w:val="Título 1 Car"/>
    <w:basedOn w:val="Fuentedeprrafopredeter"/>
    <w:link w:val="Ttulo1"/>
    <w:uiPriority w:val="9"/>
    <w:rsid w:val="008C12E9"/>
    <w:rPr>
      <w:rFonts w:eastAsia="Times New Roman" w:cstheme="minorHAnsi"/>
      <w:b/>
      <w:sz w:val="32"/>
      <w:szCs w:val="32"/>
      <w:lang w:eastAsia="de-DE"/>
    </w:rPr>
  </w:style>
  <w:style w:type="character" w:customStyle="1" w:styleId="Ttulo2Car">
    <w:name w:val="Título 2 Car"/>
    <w:basedOn w:val="Fuentedeprrafopredeter"/>
    <w:link w:val="Ttulo2"/>
    <w:uiPriority w:val="9"/>
    <w:rsid w:val="008C12E9"/>
    <w:rPr>
      <w:rFonts w:eastAsia="Times New Roman" w:cstheme="minorHAnsi"/>
      <w:sz w:val="32"/>
      <w:szCs w:val="32"/>
      <w:lang w:eastAsia="de-DE"/>
    </w:rPr>
  </w:style>
  <w:style w:type="character" w:customStyle="1" w:styleId="Ttulo3Car">
    <w:name w:val="Título 3 Car"/>
    <w:basedOn w:val="Fuentedeprrafopredeter"/>
    <w:link w:val="Ttulo3"/>
    <w:uiPriority w:val="9"/>
    <w:rsid w:val="008C12E9"/>
    <w:rPr>
      <w:rFonts w:eastAsia="Times New Roman" w:cstheme="minorHAnsi"/>
      <w:b/>
      <w:sz w:val="24"/>
      <w:szCs w:val="24"/>
      <w:lang w:eastAsia="de-DE"/>
    </w:rPr>
  </w:style>
  <w:style w:type="character" w:customStyle="1" w:styleId="Ttulo4Car">
    <w:name w:val="Título 4 Car"/>
    <w:basedOn w:val="Fuentedeprrafopredeter"/>
    <w:link w:val="Ttulo4"/>
    <w:uiPriority w:val="9"/>
    <w:rsid w:val="008C12E9"/>
    <w:rPr>
      <w:rFonts w:eastAsia="Times New Roman" w:cstheme="minorHAnsi"/>
      <w:color w:val="1CBBFF"/>
      <w:sz w:val="24"/>
      <w:szCs w:val="24"/>
      <w:lang w:eastAsia="de-DE"/>
    </w:rPr>
  </w:style>
  <w:style w:type="paragraph" w:styleId="Ttulo">
    <w:name w:val="Title"/>
    <w:basedOn w:val="Encabezado"/>
    <w:next w:val="Normal"/>
    <w:link w:val="TtuloCar"/>
    <w:uiPriority w:val="10"/>
    <w:qFormat/>
    <w:rsid w:val="008C12E9"/>
    <w:rPr>
      <w:rFonts w:cstheme="minorHAnsi"/>
      <w:b/>
      <w:color w:val="1CBBFF"/>
      <w:sz w:val="36"/>
      <w:szCs w:val="36"/>
    </w:rPr>
  </w:style>
  <w:style w:type="character" w:customStyle="1" w:styleId="TtuloCar">
    <w:name w:val="Título Car"/>
    <w:basedOn w:val="Fuentedeprrafopredeter"/>
    <w:link w:val="Ttulo"/>
    <w:uiPriority w:val="10"/>
    <w:rsid w:val="008C12E9"/>
    <w:rPr>
      <w:rFonts w:cstheme="minorHAnsi"/>
      <w:b/>
      <w:color w:val="1CBBFF"/>
      <w:sz w:val="36"/>
      <w:szCs w:val="36"/>
    </w:rPr>
  </w:style>
  <w:style w:type="paragraph" w:styleId="Subttulo">
    <w:name w:val="Subtitle"/>
    <w:basedOn w:val="Normal"/>
    <w:next w:val="Normal"/>
    <w:link w:val="SubttuloCar"/>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SubttuloCar">
    <w:name w:val="Subtítulo Car"/>
    <w:basedOn w:val="Fuentedeprrafopredeter"/>
    <w:link w:val="Subttulo"/>
    <w:uiPriority w:val="11"/>
    <w:rsid w:val="003E0076"/>
    <w:rPr>
      <w:rFonts w:eastAsiaTheme="minorEastAsia"/>
      <w:color w:val="46484D"/>
      <w:spacing w:val="15"/>
      <w:lang w:eastAsia="de-DE"/>
    </w:rPr>
  </w:style>
  <w:style w:type="character" w:styleId="nfasissutil">
    <w:name w:val="Subtle Emphasis"/>
    <w:basedOn w:val="Fuentedeprrafopredeter"/>
    <w:uiPriority w:val="19"/>
    <w:qFormat/>
    <w:rsid w:val="003E0076"/>
    <w:rPr>
      <w:i/>
      <w:iCs/>
      <w:color w:val="46484D"/>
    </w:rPr>
  </w:style>
  <w:style w:type="character" w:styleId="nfasis">
    <w:name w:val="Emphasis"/>
    <w:basedOn w:val="Fuentedeprrafopredeter"/>
    <w:uiPriority w:val="20"/>
    <w:qFormat/>
    <w:rsid w:val="003E0076"/>
    <w:rPr>
      <w:i/>
      <w:iCs/>
    </w:rPr>
  </w:style>
  <w:style w:type="paragraph" w:styleId="Cita">
    <w:name w:val="Quote"/>
    <w:basedOn w:val="Normal"/>
    <w:next w:val="Normal"/>
    <w:link w:val="CitaCar"/>
    <w:uiPriority w:val="29"/>
    <w:qFormat/>
    <w:rsid w:val="003E0076"/>
    <w:pPr>
      <w:spacing w:before="200" w:after="160"/>
      <w:ind w:left="864" w:right="864"/>
      <w:jc w:val="center"/>
    </w:pPr>
    <w:rPr>
      <w:i/>
      <w:iCs/>
      <w:color w:val="46484D"/>
    </w:rPr>
  </w:style>
  <w:style w:type="character" w:customStyle="1" w:styleId="CitaCar">
    <w:name w:val="Cita Car"/>
    <w:basedOn w:val="Fuentedeprrafopredeter"/>
    <w:link w:val="Cita"/>
    <w:uiPriority w:val="29"/>
    <w:rsid w:val="003E0076"/>
    <w:rPr>
      <w:rFonts w:ascii="Calibri" w:eastAsia="Times New Roman" w:hAnsi="Calibri" w:cs="Times New Roman"/>
      <w:i/>
      <w:iCs/>
      <w:color w:val="46484D"/>
      <w:sz w:val="24"/>
      <w:szCs w:val="24"/>
      <w:lang w:eastAsia="de-DE"/>
    </w:rPr>
  </w:style>
  <w:style w:type="paragraph" w:styleId="Citadestacada">
    <w:name w:val="Intense Quote"/>
    <w:basedOn w:val="Normal"/>
    <w:next w:val="Normal"/>
    <w:link w:val="CitadestacadaCar"/>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CitadestacadaCar">
    <w:name w:val="Cita destacada Car"/>
    <w:basedOn w:val="Fuentedeprrafopredeter"/>
    <w:link w:val="Citadestacada"/>
    <w:uiPriority w:val="30"/>
    <w:rsid w:val="003E0076"/>
    <w:rPr>
      <w:rFonts w:ascii="Calibri" w:eastAsia="Times New Roman" w:hAnsi="Calibri" w:cs="Times New Roman"/>
      <w:i/>
      <w:iCs/>
      <w:color w:val="1CBBFF"/>
      <w:sz w:val="24"/>
      <w:szCs w:val="24"/>
      <w:lang w:eastAsia="de-DE"/>
    </w:rPr>
  </w:style>
  <w:style w:type="character" w:styleId="Mencinsinresolver">
    <w:name w:val="Unresolved Mention"/>
    <w:basedOn w:val="Fuentedeprrafopredeter"/>
    <w:uiPriority w:val="99"/>
    <w:semiHidden/>
    <w:unhideWhenUsed/>
    <w:rsid w:val="004361DF"/>
    <w:rPr>
      <w:color w:val="605E5C"/>
      <w:shd w:val="clear" w:color="auto" w:fill="E1DFDD"/>
    </w:rPr>
  </w:style>
  <w:style w:type="paragraph" w:styleId="Sinespaciado">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Prrafodelista">
    <w:name w:val="List Paragraph"/>
    <w:basedOn w:val="Normal"/>
    <w:uiPriority w:val="34"/>
    <w:qFormat/>
    <w:rsid w:val="0000374C"/>
    <w:pPr>
      <w:ind w:left="720"/>
      <w:contextualSpacing/>
    </w:pPr>
  </w:style>
  <w:style w:type="character" w:styleId="Hipervnculovisitado">
    <w:name w:val="FollowedHyperlink"/>
    <w:basedOn w:val="Fuentedeprrafopredeter"/>
    <w:uiPriority w:val="99"/>
    <w:semiHidden/>
    <w:unhideWhenUsed/>
    <w:rsid w:val="008F6A84"/>
    <w:rPr>
      <w:color w:val="954F72" w:themeColor="followedHyperlink"/>
      <w:u w:val="single"/>
    </w:rPr>
  </w:style>
  <w:style w:type="character" w:styleId="Refdecomentario">
    <w:name w:val="annotation reference"/>
    <w:basedOn w:val="Fuentedeprrafopredeter"/>
    <w:uiPriority w:val="99"/>
    <w:semiHidden/>
    <w:unhideWhenUsed/>
    <w:rsid w:val="00353B17"/>
    <w:rPr>
      <w:sz w:val="16"/>
      <w:szCs w:val="16"/>
    </w:rPr>
  </w:style>
  <w:style w:type="paragraph" w:styleId="Textocomentario">
    <w:name w:val="annotation text"/>
    <w:basedOn w:val="Normal"/>
    <w:link w:val="TextocomentarioCar"/>
    <w:uiPriority w:val="99"/>
    <w:unhideWhenUsed/>
    <w:rsid w:val="00353B17"/>
    <w:rPr>
      <w:sz w:val="20"/>
      <w:szCs w:val="20"/>
    </w:rPr>
  </w:style>
  <w:style w:type="character" w:customStyle="1" w:styleId="TextocomentarioCar">
    <w:name w:val="Texto comentario Car"/>
    <w:basedOn w:val="Fuentedeprrafopredeter"/>
    <w:link w:val="Textocomentario"/>
    <w:uiPriority w:val="99"/>
    <w:rsid w:val="00353B17"/>
    <w:rPr>
      <w:rFonts w:ascii="Calibri" w:eastAsia="Times New Roman" w:hAnsi="Calibri" w:cs="Times New Roman"/>
      <w:sz w:val="20"/>
      <w:szCs w:val="20"/>
      <w:lang w:eastAsia="de-DE"/>
    </w:rPr>
  </w:style>
  <w:style w:type="paragraph" w:styleId="Asuntodelcomentario">
    <w:name w:val="annotation subject"/>
    <w:basedOn w:val="Textocomentario"/>
    <w:next w:val="Textocomentario"/>
    <w:link w:val="AsuntodelcomentarioCar"/>
    <w:uiPriority w:val="99"/>
    <w:semiHidden/>
    <w:unhideWhenUsed/>
    <w:rsid w:val="00353B17"/>
    <w:rPr>
      <w:b/>
      <w:bCs/>
    </w:rPr>
  </w:style>
  <w:style w:type="character" w:customStyle="1" w:styleId="AsuntodelcomentarioCar">
    <w:name w:val="Asunto del comentario Car"/>
    <w:basedOn w:val="TextocomentarioCar"/>
    <w:link w:val="Asuntodelcomentario"/>
    <w:uiPriority w:val="99"/>
    <w:semiHidden/>
    <w:rsid w:val="00353B17"/>
    <w:rPr>
      <w:rFonts w:ascii="Calibri" w:eastAsia="Times New Roman" w:hAnsi="Calibri" w:cs="Times New Roman"/>
      <w:b/>
      <w:bCs/>
      <w:sz w:val="20"/>
      <w:szCs w:val="20"/>
      <w:lang w:eastAsia="de-DE"/>
    </w:rPr>
  </w:style>
  <w:style w:type="paragraph" w:styleId="Revisin">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customStyle="1" w:styleId="Standa">
    <w:name w:val="Standa"/>
    <w:rsid w:val="00350F50"/>
    <w:pPr>
      <w:spacing w:after="0" w:line="240" w:lineRule="auto"/>
    </w:pPr>
    <w:rPr>
      <w:rFonts w:ascii="Verdana" w:eastAsia="Times New Roman" w:hAnsi="Verdana"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es/panomera-v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ifdesign.com/es/winner-ranking/project/dallmeier-panomera-v8/764787"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4439</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Kim Eun Kyeong</cp:lastModifiedBy>
  <cp:revision>20</cp:revision>
  <cp:lastPrinted>2018-01-17T16:18:00Z</cp:lastPrinted>
  <dcterms:created xsi:type="dcterms:W3CDTF">2026-02-10T09:12:00Z</dcterms:created>
  <dcterms:modified xsi:type="dcterms:W3CDTF">2026-04-08T07:05:00Z</dcterms:modified>
</cp:coreProperties>
</file>