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0669" w14:textId="218BFF3C" w:rsidR="005042BB" w:rsidRPr="00223D07" w:rsidRDefault="00B524DC" w:rsidP="00757BBC">
      <w:pPr>
        <w:jc w:val="both"/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lang w:val="es-ES"/>
        </w:rPr>
        <w:t>Protegiendo</w:t>
      </w:r>
      <w:r w:rsidR="00223D07" w:rsidRPr="00223D07">
        <w:rPr>
          <w:rFonts w:asciiTheme="minorHAnsi" w:hAnsiTheme="minorHAnsi" w:cstheme="minorHAnsi"/>
          <w:b/>
          <w:lang w:val="es-ES"/>
        </w:rPr>
        <w:t xml:space="preserve"> arte y cultura</w:t>
      </w:r>
    </w:p>
    <w:p w14:paraId="2A4F087F" w14:textId="29A1B4E8" w:rsidR="00757BBC" w:rsidRPr="00223D07" w:rsidRDefault="00223D07" w:rsidP="00757BBC">
      <w:pPr>
        <w:jc w:val="both"/>
        <w:rPr>
          <w:rFonts w:asciiTheme="minorHAnsi" w:hAnsiTheme="minorHAnsi" w:cstheme="minorHAnsi"/>
          <w:b/>
          <w:sz w:val="32"/>
          <w:szCs w:val="32"/>
          <w:lang w:val="es-ES"/>
        </w:rPr>
      </w:pPr>
      <w:r w:rsidRPr="00223D07">
        <w:rPr>
          <w:rFonts w:asciiTheme="minorHAnsi" w:hAnsiTheme="minorHAnsi" w:cstheme="minorHAnsi"/>
          <w:b/>
          <w:sz w:val="32"/>
          <w:szCs w:val="32"/>
          <w:lang w:val="es-ES"/>
        </w:rPr>
        <w:t xml:space="preserve">El Museo de Artes Aplicadas (MAK) de Viena confía en </w:t>
      </w:r>
      <w:r w:rsidR="00B524DC">
        <w:rPr>
          <w:rFonts w:asciiTheme="minorHAnsi" w:hAnsiTheme="minorHAnsi" w:cstheme="minorHAnsi"/>
          <w:b/>
          <w:sz w:val="32"/>
          <w:szCs w:val="32"/>
          <w:lang w:val="es-ES"/>
        </w:rPr>
        <w:t xml:space="preserve">la </w:t>
      </w:r>
      <w:r w:rsidRPr="00223D07">
        <w:rPr>
          <w:rFonts w:asciiTheme="minorHAnsi" w:hAnsiTheme="minorHAnsi" w:cstheme="minorHAnsi"/>
          <w:b/>
          <w:sz w:val="32"/>
          <w:szCs w:val="32"/>
          <w:lang w:val="es-ES"/>
        </w:rPr>
        <w:t>tecnología</w:t>
      </w:r>
      <w:r>
        <w:rPr>
          <w:rFonts w:asciiTheme="minorHAnsi" w:hAnsiTheme="minorHAnsi" w:cstheme="minorHAnsi"/>
          <w:b/>
          <w:sz w:val="32"/>
          <w:szCs w:val="32"/>
          <w:lang w:val="es-ES"/>
        </w:rPr>
        <w:t xml:space="preserve"> de </w:t>
      </w:r>
      <w:proofErr w:type="spellStart"/>
      <w:r>
        <w:rPr>
          <w:rFonts w:asciiTheme="minorHAnsi" w:hAnsiTheme="minorHAnsi" w:cstheme="minorHAnsi"/>
          <w:b/>
          <w:sz w:val="32"/>
          <w:szCs w:val="32"/>
          <w:lang w:val="es-ES"/>
        </w:rPr>
        <w:t>videoseguridad</w:t>
      </w:r>
      <w:proofErr w:type="spellEnd"/>
      <w:r>
        <w:rPr>
          <w:rFonts w:asciiTheme="minorHAnsi" w:hAnsiTheme="minorHAnsi" w:cstheme="minorHAnsi"/>
          <w:b/>
          <w:sz w:val="32"/>
          <w:szCs w:val="32"/>
          <w:lang w:val="es-ES"/>
        </w:rPr>
        <w:t xml:space="preserve"> de Dallmeier</w:t>
      </w:r>
    </w:p>
    <w:p w14:paraId="3C96E266" w14:textId="77777777" w:rsidR="00745ADE" w:rsidRPr="00223D07" w:rsidRDefault="00745ADE" w:rsidP="00757BBC">
      <w:pPr>
        <w:jc w:val="both"/>
        <w:rPr>
          <w:rFonts w:asciiTheme="minorHAnsi" w:hAnsiTheme="minorHAnsi" w:cstheme="minorHAnsi"/>
          <w:b/>
          <w:lang w:val="es-ES"/>
        </w:rPr>
      </w:pPr>
    </w:p>
    <w:p w14:paraId="1C37B6F8" w14:textId="069C2D73" w:rsidR="00223D07" w:rsidRPr="00223D07" w:rsidRDefault="00223D07" w:rsidP="00757BBC">
      <w:pPr>
        <w:jc w:val="both"/>
        <w:rPr>
          <w:rFonts w:asciiTheme="minorHAnsi" w:hAnsiTheme="minorHAnsi" w:cstheme="minorHAnsi"/>
          <w:b/>
          <w:lang w:val="es-ES"/>
        </w:rPr>
      </w:pPr>
      <w:r w:rsidRPr="00223D07">
        <w:rPr>
          <w:rFonts w:asciiTheme="minorHAnsi" w:hAnsiTheme="minorHAnsi" w:cstheme="minorHAnsi"/>
          <w:b/>
          <w:lang w:val="es-ES"/>
        </w:rPr>
        <w:t>El</w:t>
      </w:r>
      <w:r w:rsidR="005042BB" w:rsidRPr="00223D07">
        <w:rPr>
          <w:rFonts w:asciiTheme="minorHAnsi" w:hAnsiTheme="minorHAnsi" w:cstheme="minorHAnsi"/>
          <w:b/>
          <w:lang w:val="es-ES"/>
        </w:rPr>
        <w:t xml:space="preserve"> MAK – </w:t>
      </w:r>
      <w:r w:rsidRPr="00223D07">
        <w:rPr>
          <w:rFonts w:asciiTheme="minorHAnsi" w:hAnsiTheme="minorHAnsi" w:cstheme="minorHAnsi"/>
          <w:b/>
          <w:lang w:val="es-ES"/>
        </w:rPr>
        <w:t>Museo de Artes Aplicadas de Viena</w:t>
      </w:r>
      <w:r>
        <w:rPr>
          <w:rFonts w:asciiTheme="minorHAnsi" w:hAnsiTheme="minorHAnsi" w:cstheme="minorHAnsi"/>
          <w:b/>
          <w:lang w:val="es-ES"/>
        </w:rPr>
        <w:t xml:space="preserve"> tiende un puente entre pasado y futuro, entre diseño</w:t>
      </w:r>
      <w:r w:rsidR="00B524DC">
        <w:rPr>
          <w:rFonts w:asciiTheme="minorHAnsi" w:hAnsiTheme="minorHAnsi" w:cstheme="minorHAnsi"/>
          <w:b/>
          <w:lang w:val="es-ES"/>
        </w:rPr>
        <w:t>, arquitectura</w:t>
      </w:r>
      <w:r>
        <w:rPr>
          <w:rFonts w:asciiTheme="minorHAnsi" w:hAnsiTheme="minorHAnsi" w:cstheme="minorHAnsi"/>
          <w:b/>
          <w:lang w:val="es-ES"/>
        </w:rPr>
        <w:t xml:space="preserve"> y arte contemporáneo. Como uno de los museos de artes aplicadas más antiguos del mundo, el MAK es sinónimo de </w:t>
      </w:r>
      <w:r w:rsidRPr="00B524DC">
        <w:rPr>
          <w:rFonts w:asciiTheme="minorHAnsi" w:hAnsiTheme="minorHAnsi" w:cstheme="minorHAnsi"/>
          <w:b/>
          <w:lang w:val="es-ES"/>
        </w:rPr>
        <w:t>diversidad, inclusión, innovación</w:t>
      </w:r>
      <w:r>
        <w:rPr>
          <w:rFonts w:asciiTheme="minorHAnsi" w:hAnsiTheme="minorHAnsi" w:cstheme="minorHAnsi"/>
          <w:b/>
          <w:lang w:val="es-ES"/>
        </w:rPr>
        <w:t xml:space="preserve"> y desarrollo sostenible</w:t>
      </w:r>
      <w:r w:rsidRPr="00223D07">
        <w:rPr>
          <w:rFonts w:asciiTheme="minorHAnsi" w:hAnsiTheme="minorHAnsi" w:cstheme="minorHAnsi"/>
          <w:b/>
          <w:lang w:val="es-ES"/>
        </w:rPr>
        <w:t>,</w:t>
      </w:r>
      <w:r>
        <w:rPr>
          <w:rFonts w:asciiTheme="minorHAnsi" w:hAnsiTheme="minorHAnsi" w:cstheme="minorHAnsi"/>
          <w:b/>
          <w:lang w:val="es-ES"/>
        </w:rPr>
        <w:t xml:space="preserve"> valores que también se reflejan en la continua modernización de su infraestructura. Un ejemplo </w:t>
      </w:r>
      <w:r w:rsidR="00184E3F">
        <w:rPr>
          <w:rFonts w:asciiTheme="minorHAnsi" w:hAnsiTheme="minorHAnsi" w:cstheme="minorHAnsi"/>
          <w:b/>
          <w:lang w:val="es-ES"/>
        </w:rPr>
        <w:t xml:space="preserve">concreto </w:t>
      </w:r>
      <w:r w:rsidR="00B524DC">
        <w:rPr>
          <w:rFonts w:asciiTheme="minorHAnsi" w:hAnsiTheme="minorHAnsi" w:cstheme="minorHAnsi"/>
          <w:b/>
          <w:lang w:val="es-ES"/>
        </w:rPr>
        <w:t>de</w:t>
      </w:r>
      <w:r w:rsidR="00184E3F">
        <w:rPr>
          <w:rFonts w:asciiTheme="minorHAnsi" w:hAnsiTheme="minorHAnsi" w:cstheme="minorHAnsi"/>
          <w:b/>
          <w:lang w:val="es-ES"/>
        </w:rPr>
        <w:t xml:space="preserve"> ello </w:t>
      </w:r>
      <w:r w:rsidR="00B524DC">
        <w:rPr>
          <w:rFonts w:asciiTheme="minorHAnsi" w:hAnsiTheme="minorHAnsi" w:cstheme="minorHAnsi"/>
          <w:b/>
          <w:lang w:val="es-ES"/>
        </w:rPr>
        <w:t xml:space="preserve">se tiene en la </w:t>
      </w:r>
      <w:r w:rsidR="00184E3F">
        <w:rPr>
          <w:rFonts w:asciiTheme="minorHAnsi" w:hAnsiTheme="minorHAnsi" w:cstheme="minorHAnsi"/>
          <w:b/>
          <w:lang w:val="es-ES"/>
        </w:rPr>
        <w:t xml:space="preserve">seguridad: para proteger las exposiciones </w:t>
      </w:r>
      <w:r w:rsidR="00B524DC">
        <w:rPr>
          <w:rFonts w:asciiTheme="minorHAnsi" w:hAnsiTheme="minorHAnsi" w:cstheme="minorHAnsi"/>
          <w:b/>
          <w:lang w:val="es-ES"/>
        </w:rPr>
        <w:t>temporales</w:t>
      </w:r>
      <w:r w:rsidR="00184E3F">
        <w:rPr>
          <w:rFonts w:asciiTheme="minorHAnsi" w:hAnsiTheme="minorHAnsi" w:cstheme="minorHAnsi"/>
          <w:b/>
          <w:lang w:val="es-ES"/>
        </w:rPr>
        <w:t xml:space="preserve"> y </w:t>
      </w:r>
      <w:r w:rsidR="003F79DA">
        <w:rPr>
          <w:rFonts w:asciiTheme="minorHAnsi" w:hAnsiTheme="minorHAnsi" w:cstheme="minorHAnsi"/>
          <w:b/>
          <w:lang w:val="es-ES"/>
        </w:rPr>
        <w:t>al</w:t>
      </w:r>
      <w:r w:rsidR="00184E3F">
        <w:rPr>
          <w:rFonts w:asciiTheme="minorHAnsi" w:hAnsiTheme="minorHAnsi" w:cstheme="minorHAnsi"/>
          <w:b/>
          <w:lang w:val="es-ES"/>
        </w:rPr>
        <w:t xml:space="preserve"> gran número de visitantes, el MAK apuesta por </w:t>
      </w:r>
      <w:r w:rsidR="00184E3F" w:rsidRPr="00184E3F">
        <w:rPr>
          <w:rFonts w:asciiTheme="minorHAnsi" w:hAnsiTheme="minorHAnsi" w:cstheme="minorHAnsi"/>
          <w:b/>
          <w:lang w:val="es-ES"/>
        </w:rPr>
        <w:t xml:space="preserve">tecnología de videovigilancia </w:t>
      </w:r>
      <w:r w:rsidR="00184E3F">
        <w:rPr>
          <w:rFonts w:asciiTheme="minorHAnsi" w:hAnsiTheme="minorHAnsi" w:cstheme="minorHAnsi"/>
          <w:b/>
          <w:lang w:val="es-ES"/>
        </w:rPr>
        <w:t xml:space="preserve">de última generación </w:t>
      </w:r>
      <w:r w:rsidR="00184E3F" w:rsidRPr="00184E3F">
        <w:rPr>
          <w:rFonts w:asciiTheme="minorHAnsi" w:hAnsiTheme="minorHAnsi" w:cstheme="minorHAnsi"/>
          <w:b/>
          <w:lang w:val="es-ES"/>
        </w:rPr>
        <w:t>de Dallmeier.</w:t>
      </w:r>
    </w:p>
    <w:p w14:paraId="1960D47C" w14:textId="77777777" w:rsidR="005042BB" w:rsidRPr="00184E3F" w:rsidRDefault="005042BB" w:rsidP="00757BBC">
      <w:pPr>
        <w:jc w:val="both"/>
        <w:rPr>
          <w:rFonts w:asciiTheme="minorHAnsi" w:hAnsiTheme="minorHAnsi" w:cstheme="minorHAnsi"/>
          <w:b/>
          <w:lang w:val="es-ES"/>
        </w:rPr>
      </w:pPr>
    </w:p>
    <w:p w14:paraId="7478BADC" w14:textId="4E55BC94" w:rsidR="005042BB" w:rsidRPr="00184E3F" w:rsidRDefault="00184E3F" w:rsidP="005042BB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184E3F">
        <w:rPr>
          <w:rFonts w:asciiTheme="minorHAnsi" w:hAnsiTheme="minorHAnsi" w:cstheme="minorHAnsi"/>
          <w:b/>
          <w:bCs/>
          <w:lang w:val="es-ES"/>
        </w:rPr>
        <w:t>Seguridad en un entorno dinámico</w:t>
      </w:r>
    </w:p>
    <w:p w14:paraId="1C02889D" w14:textId="7D489F28" w:rsidR="009F54C8" w:rsidRDefault="009F54C8" w:rsidP="00D06A8C">
      <w:pPr>
        <w:jc w:val="both"/>
        <w:rPr>
          <w:rFonts w:asciiTheme="minorHAnsi" w:hAnsiTheme="minorHAnsi" w:cstheme="minorHAnsi"/>
          <w:bCs/>
          <w:lang w:val="es-ES"/>
        </w:rPr>
      </w:pPr>
      <w:r w:rsidRPr="009F54C8">
        <w:rPr>
          <w:rFonts w:asciiTheme="minorHAnsi" w:hAnsiTheme="minorHAnsi" w:cstheme="minorHAnsi"/>
          <w:bCs/>
          <w:lang w:val="es-ES"/>
        </w:rPr>
        <w:t xml:space="preserve">El edificio histórico del museo, con sus techos altos, exposiciones cambiantes y condiciones de </w:t>
      </w:r>
      <w:r>
        <w:rPr>
          <w:rFonts w:asciiTheme="minorHAnsi" w:hAnsiTheme="minorHAnsi" w:cstheme="minorHAnsi"/>
          <w:bCs/>
          <w:lang w:val="es-ES"/>
        </w:rPr>
        <w:t>luz</w:t>
      </w:r>
      <w:r w:rsidRPr="009F54C8">
        <w:rPr>
          <w:rFonts w:asciiTheme="minorHAnsi" w:hAnsiTheme="minorHAnsi" w:cstheme="minorHAnsi"/>
          <w:bCs/>
          <w:lang w:val="es-ES"/>
        </w:rPr>
        <w:t xml:space="preserve"> exigentes, presenta desafíos únicos para la infraestructura de seguridad. Las variadas configuraciones espaciales y la </w:t>
      </w:r>
      <w:r w:rsidRPr="00B524DC">
        <w:rPr>
          <w:rFonts w:asciiTheme="minorHAnsi" w:hAnsiTheme="minorHAnsi" w:cstheme="minorHAnsi"/>
          <w:bCs/>
          <w:lang w:val="es-ES"/>
        </w:rPr>
        <w:t xml:space="preserve">iluminación </w:t>
      </w:r>
      <w:r w:rsidR="001D204A" w:rsidRPr="00B524DC">
        <w:rPr>
          <w:rFonts w:asciiTheme="minorHAnsi" w:hAnsiTheme="minorHAnsi" w:cstheme="minorHAnsi"/>
          <w:bCs/>
          <w:lang w:val="es-ES"/>
        </w:rPr>
        <w:t>ambiental</w:t>
      </w:r>
      <w:r w:rsidRPr="00B524DC">
        <w:rPr>
          <w:rFonts w:asciiTheme="minorHAnsi" w:hAnsiTheme="minorHAnsi" w:cstheme="minorHAnsi"/>
          <w:bCs/>
          <w:lang w:val="es-ES"/>
        </w:rPr>
        <w:t xml:space="preserve"> </w:t>
      </w:r>
      <w:r w:rsidR="001D204A" w:rsidRPr="00B524DC">
        <w:rPr>
          <w:rFonts w:asciiTheme="minorHAnsi" w:hAnsiTheme="minorHAnsi" w:cstheme="minorHAnsi"/>
          <w:bCs/>
          <w:lang w:val="es-ES"/>
        </w:rPr>
        <w:t>–</w:t>
      </w:r>
      <w:r w:rsidRPr="00B524DC">
        <w:rPr>
          <w:rFonts w:asciiTheme="minorHAnsi" w:hAnsiTheme="minorHAnsi" w:cstheme="minorHAnsi"/>
          <w:bCs/>
          <w:lang w:val="es-ES"/>
        </w:rPr>
        <w:t xml:space="preserve">diseñadas para </w:t>
      </w:r>
      <w:r w:rsidR="001D204A" w:rsidRPr="00B524DC">
        <w:rPr>
          <w:rFonts w:asciiTheme="minorHAnsi" w:hAnsiTheme="minorHAnsi" w:cstheme="minorHAnsi"/>
          <w:bCs/>
          <w:lang w:val="es-ES"/>
        </w:rPr>
        <w:t>una</w:t>
      </w:r>
      <w:r w:rsidRPr="00B524DC">
        <w:rPr>
          <w:rFonts w:asciiTheme="minorHAnsi" w:hAnsiTheme="minorHAnsi" w:cstheme="minorHAnsi"/>
          <w:bCs/>
          <w:lang w:val="es-ES"/>
        </w:rPr>
        <w:t xml:space="preserve"> presentación </w:t>
      </w:r>
      <w:r w:rsidR="001D204A" w:rsidRPr="00B524DC">
        <w:rPr>
          <w:rFonts w:asciiTheme="minorHAnsi" w:hAnsiTheme="minorHAnsi" w:cstheme="minorHAnsi"/>
          <w:bCs/>
          <w:lang w:val="es-ES"/>
        </w:rPr>
        <w:t xml:space="preserve">óptima </w:t>
      </w:r>
      <w:r w:rsidRPr="00B524DC">
        <w:rPr>
          <w:rFonts w:asciiTheme="minorHAnsi" w:hAnsiTheme="minorHAnsi" w:cstheme="minorHAnsi"/>
          <w:bCs/>
          <w:lang w:val="es-ES"/>
        </w:rPr>
        <w:t>del arte</w:t>
      </w:r>
      <w:r w:rsidR="001D204A" w:rsidRPr="00B524DC">
        <w:rPr>
          <w:rFonts w:asciiTheme="minorHAnsi" w:hAnsiTheme="minorHAnsi" w:cstheme="minorHAnsi"/>
          <w:bCs/>
          <w:lang w:val="es-ES"/>
        </w:rPr>
        <w:t>–</w:t>
      </w:r>
      <w:r w:rsidRPr="00B524DC">
        <w:rPr>
          <w:rFonts w:asciiTheme="minorHAnsi" w:hAnsiTheme="minorHAnsi" w:cstheme="minorHAnsi"/>
          <w:bCs/>
          <w:lang w:val="es-ES"/>
        </w:rPr>
        <w:t xml:space="preserve"> dificultan </w:t>
      </w:r>
      <w:r w:rsidR="001D204A" w:rsidRPr="00B524DC">
        <w:rPr>
          <w:rFonts w:asciiTheme="minorHAnsi" w:hAnsiTheme="minorHAnsi" w:cstheme="minorHAnsi"/>
          <w:bCs/>
          <w:lang w:val="es-ES"/>
        </w:rPr>
        <w:t>considerablemente</w:t>
      </w:r>
      <w:r w:rsidRPr="00B524DC">
        <w:rPr>
          <w:rFonts w:asciiTheme="minorHAnsi" w:hAnsiTheme="minorHAnsi" w:cstheme="minorHAnsi"/>
          <w:bCs/>
          <w:lang w:val="es-ES"/>
        </w:rPr>
        <w:t xml:space="preserve"> el uso de cámaras convencionales. </w:t>
      </w:r>
      <w:r w:rsidR="001D204A" w:rsidRPr="00B524DC">
        <w:rPr>
          <w:rFonts w:asciiTheme="minorHAnsi" w:hAnsiTheme="minorHAnsi" w:cstheme="minorHAnsi"/>
          <w:bCs/>
          <w:lang w:val="es-ES"/>
        </w:rPr>
        <w:t>Las</w:t>
      </w:r>
      <w:r w:rsidR="001D204A">
        <w:rPr>
          <w:rFonts w:asciiTheme="minorHAnsi" w:hAnsiTheme="minorHAnsi" w:cstheme="minorHAnsi"/>
          <w:bCs/>
          <w:lang w:val="es-ES"/>
        </w:rPr>
        <w:t xml:space="preserve"> condiciones espaciales requieren soluciones de instalación precisas para garantizar una vigilancia sin lagunas</w:t>
      </w:r>
      <w:r w:rsidRPr="009F54C8">
        <w:rPr>
          <w:rFonts w:asciiTheme="minorHAnsi" w:hAnsiTheme="minorHAnsi" w:cstheme="minorHAnsi"/>
          <w:bCs/>
          <w:lang w:val="es-ES"/>
        </w:rPr>
        <w:t>.</w:t>
      </w:r>
      <w:r w:rsidR="00255707">
        <w:rPr>
          <w:rFonts w:asciiTheme="minorHAnsi" w:hAnsiTheme="minorHAnsi" w:cstheme="minorHAnsi"/>
          <w:bCs/>
          <w:lang w:val="es-ES"/>
        </w:rPr>
        <w:t xml:space="preserve"> </w:t>
      </w:r>
    </w:p>
    <w:p w14:paraId="114D57B7" w14:textId="77777777" w:rsidR="001D204A" w:rsidRDefault="001D204A" w:rsidP="00D06A8C">
      <w:pPr>
        <w:jc w:val="both"/>
        <w:rPr>
          <w:rFonts w:asciiTheme="minorHAnsi" w:hAnsiTheme="minorHAnsi" w:cstheme="minorHAnsi"/>
          <w:bCs/>
          <w:lang w:val="es-ES"/>
        </w:rPr>
      </w:pPr>
    </w:p>
    <w:p w14:paraId="060552A9" w14:textId="2B7A343D" w:rsidR="001D204A" w:rsidRDefault="001D204A" w:rsidP="00D06A8C">
      <w:p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 xml:space="preserve">“La tecnología empleada no sólo debe </w:t>
      </w:r>
      <w:r w:rsidR="00255707">
        <w:rPr>
          <w:rFonts w:asciiTheme="minorHAnsi" w:hAnsiTheme="minorHAnsi" w:cstheme="minorHAnsi"/>
          <w:bCs/>
          <w:lang w:val="es-ES"/>
        </w:rPr>
        <w:t xml:space="preserve">convencer en términos de calidad, sino también ser flexible y eficiente para adaptarse a condiciones que cambian con frecuencia. Con la instalación de más de 100 cámaras de alta calidad de un solo sensor, Dallmeier ha creado una solución a medida que está a la altura de todos los retos”, </w:t>
      </w:r>
      <w:r w:rsidR="003213B0">
        <w:rPr>
          <w:rFonts w:asciiTheme="minorHAnsi" w:hAnsiTheme="minorHAnsi" w:cstheme="minorHAnsi"/>
          <w:bCs/>
          <w:lang w:val="es-ES"/>
        </w:rPr>
        <w:t>dice</w:t>
      </w:r>
      <w:r w:rsidR="00255707">
        <w:rPr>
          <w:rFonts w:asciiTheme="minorHAnsi" w:hAnsiTheme="minorHAnsi" w:cstheme="minorHAnsi"/>
          <w:bCs/>
          <w:lang w:val="es-ES"/>
        </w:rPr>
        <w:t xml:space="preserve"> </w:t>
      </w:r>
      <w:r w:rsidR="00255707" w:rsidRPr="00255707">
        <w:rPr>
          <w:rFonts w:asciiTheme="minorHAnsi" w:hAnsiTheme="minorHAnsi" w:cstheme="minorHAnsi"/>
          <w:lang w:val="es-ES"/>
        </w:rPr>
        <w:t xml:space="preserve">Gerald Schön, propietario de Gerald Schön Elektro- &amp; </w:t>
      </w:r>
      <w:proofErr w:type="spellStart"/>
      <w:r w:rsidR="00255707" w:rsidRPr="00255707">
        <w:rPr>
          <w:rFonts w:asciiTheme="minorHAnsi" w:hAnsiTheme="minorHAnsi" w:cstheme="minorHAnsi"/>
          <w:lang w:val="es-ES"/>
        </w:rPr>
        <w:t>Sicherheitstechnik</w:t>
      </w:r>
      <w:proofErr w:type="spellEnd"/>
      <w:r w:rsidR="00255707" w:rsidRPr="00255707">
        <w:rPr>
          <w:rFonts w:asciiTheme="minorHAnsi" w:hAnsiTheme="minorHAnsi" w:cstheme="minorHAnsi"/>
          <w:lang w:val="es-ES"/>
        </w:rPr>
        <w:t>.</w:t>
      </w:r>
    </w:p>
    <w:p w14:paraId="7D6FAA8C" w14:textId="77777777" w:rsidR="00255707" w:rsidRDefault="00255707" w:rsidP="00D06A8C">
      <w:pPr>
        <w:jc w:val="both"/>
        <w:rPr>
          <w:rFonts w:asciiTheme="minorHAnsi" w:hAnsiTheme="minorHAnsi" w:cstheme="minorHAnsi"/>
          <w:lang w:val="es-ES"/>
        </w:rPr>
      </w:pPr>
    </w:p>
    <w:p w14:paraId="390888B9" w14:textId="5A7B839A" w:rsidR="005042BB" w:rsidRPr="002F7754" w:rsidRDefault="002F7754" w:rsidP="00B064BF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B524DC">
        <w:rPr>
          <w:rFonts w:asciiTheme="minorHAnsi" w:hAnsiTheme="minorHAnsi" w:cstheme="minorHAnsi"/>
          <w:b/>
          <w:bCs/>
          <w:lang w:val="es-ES"/>
        </w:rPr>
        <w:t>Discretas y no llamativas</w:t>
      </w:r>
    </w:p>
    <w:p w14:paraId="38083CC9" w14:textId="47FDA58A" w:rsidR="00255707" w:rsidRPr="00255707" w:rsidRDefault="00B524DC" w:rsidP="00B064BF">
      <w:pPr>
        <w:jc w:val="both"/>
        <w:rPr>
          <w:rFonts w:asciiTheme="minorHAnsi" w:hAnsiTheme="minorHAnsi" w:cstheme="minorHAnsi"/>
          <w:bCs/>
          <w:lang w:val="es-ES"/>
        </w:rPr>
      </w:pPr>
      <w:r w:rsidRPr="00B524DC">
        <w:rPr>
          <w:rFonts w:asciiTheme="minorHAnsi" w:hAnsiTheme="minorHAnsi" w:cstheme="minorHAnsi"/>
          <w:bCs/>
          <w:lang w:val="es-ES"/>
        </w:rPr>
        <w:t>Junto con</w:t>
      </w:r>
      <w:r w:rsidR="00255707" w:rsidRPr="00B524DC">
        <w:rPr>
          <w:rFonts w:asciiTheme="minorHAnsi" w:hAnsiTheme="minorHAnsi" w:cstheme="minorHAnsi"/>
          <w:bCs/>
          <w:lang w:val="es-ES"/>
        </w:rPr>
        <w:t xml:space="preserve"> </w:t>
      </w:r>
      <w:r w:rsidR="002F7754" w:rsidRPr="00B524DC">
        <w:rPr>
          <w:rFonts w:asciiTheme="minorHAnsi" w:hAnsiTheme="minorHAnsi" w:cstheme="minorHAnsi"/>
          <w:bCs/>
          <w:lang w:val="es-ES"/>
        </w:rPr>
        <w:t>la protección de</w:t>
      </w:r>
      <w:r w:rsidR="00255707" w:rsidRPr="00B524DC">
        <w:rPr>
          <w:rFonts w:asciiTheme="minorHAnsi" w:hAnsiTheme="minorHAnsi" w:cstheme="minorHAnsi"/>
          <w:bCs/>
          <w:lang w:val="es-ES"/>
        </w:rPr>
        <w:t xml:space="preserve"> </w:t>
      </w:r>
      <w:r w:rsidR="002F7754" w:rsidRPr="00B524DC">
        <w:rPr>
          <w:rFonts w:asciiTheme="minorHAnsi" w:hAnsiTheme="minorHAnsi" w:cstheme="minorHAnsi"/>
          <w:bCs/>
          <w:lang w:val="es-ES"/>
        </w:rPr>
        <w:t>los objetos expuestos</w:t>
      </w:r>
      <w:r w:rsidR="00255707" w:rsidRPr="00B524DC">
        <w:rPr>
          <w:rFonts w:asciiTheme="minorHAnsi" w:hAnsiTheme="minorHAnsi" w:cstheme="minorHAnsi"/>
          <w:bCs/>
          <w:lang w:val="es-ES"/>
        </w:rPr>
        <w:t xml:space="preserve"> y </w:t>
      </w:r>
      <w:r w:rsidR="002F7754" w:rsidRPr="00B524DC">
        <w:rPr>
          <w:rFonts w:asciiTheme="minorHAnsi" w:hAnsiTheme="minorHAnsi" w:cstheme="minorHAnsi"/>
          <w:bCs/>
          <w:lang w:val="es-ES"/>
        </w:rPr>
        <w:t>la prevención de</w:t>
      </w:r>
      <w:r w:rsidR="00255707" w:rsidRPr="00B524DC">
        <w:rPr>
          <w:rFonts w:asciiTheme="minorHAnsi" w:hAnsiTheme="minorHAnsi" w:cstheme="minorHAnsi"/>
          <w:bCs/>
          <w:lang w:val="es-ES"/>
        </w:rPr>
        <w:t xml:space="preserve"> </w:t>
      </w:r>
      <w:r w:rsidR="002F7754" w:rsidRPr="00B524DC">
        <w:rPr>
          <w:rFonts w:asciiTheme="minorHAnsi" w:hAnsiTheme="minorHAnsi" w:cstheme="minorHAnsi"/>
          <w:bCs/>
          <w:lang w:val="es-ES"/>
        </w:rPr>
        <w:t>hurtos</w:t>
      </w:r>
      <w:r w:rsidR="00255707" w:rsidRPr="00B524DC">
        <w:rPr>
          <w:rFonts w:asciiTheme="minorHAnsi" w:hAnsiTheme="minorHAnsi" w:cstheme="minorHAnsi"/>
          <w:bCs/>
          <w:lang w:val="es-ES"/>
        </w:rPr>
        <w:t>, allanamientos y vandalismos, el MAK se centra en la seguridad de los visitantes. Al mismo tiempo, la tecnología</w:t>
      </w:r>
      <w:r w:rsidR="00255707" w:rsidRPr="00255707">
        <w:rPr>
          <w:rFonts w:asciiTheme="minorHAnsi" w:hAnsiTheme="minorHAnsi" w:cstheme="minorHAnsi"/>
          <w:bCs/>
          <w:lang w:val="es-ES"/>
        </w:rPr>
        <w:t xml:space="preserve"> de seguridad deb</w:t>
      </w:r>
      <w:r>
        <w:rPr>
          <w:rFonts w:asciiTheme="minorHAnsi" w:hAnsiTheme="minorHAnsi" w:cstheme="minorHAnsi"/>
          <w:bCs/>
          <w:lang w:val="es-ES"/>
        </w:rPr>
        <w:t>e</w:t>
      </w:r>
      <w:r w:rsidR="002F7754">
        <w:rPr>
          <w:rFonts w:asciiTheme="minorHAnsi" w:hAnsiTheme="minorHAnsi" w:cstheme="minorHAnsi"/>
          <w:bCs/>
          <w:lang w:val="es-ES"/>
        </w:rPr>
        <w:t xml:space="preserve"> </w:t>
      </w:r>
      <w:r w:rsidR="00255707" w:rsidRPr="00255707">
        <w:rPr>
          <w:rFonts w:asciiTheme="minorHAnsi" w:hAnsiTheme="minorHAnsi" w:cstheme="minorHAnsi"/>
          <w:bCs/>
          <w:lang w:val="es-ES"/>
        </w:rPr>
        <w:t xml:space="preserve">contribuir a mantener un ambiente agradable. Por ello, las cámaras de vigilancia están instaladas de forma muy discreta en todo el complejo museístico, </w:t>
      </w:r>
      <w:r w:rsidR="002F7754">
        <w:rPr>
          <w:rFonts w:asciiTheme="minorHAnsi" w:hAnsiTheme="minorHAnsi" w:cstheme="minorHAnsi"/>
          <w:bCs/>
          <w:lang w:val="es-ES"/>
        </w:rPr>
        <w:t>incluyendo</w:t>
      </w:r>
      <w:r w:rsidR="00255707" w:rsidRPr="00255707">
        <w:rPr>
          <w:rFonts w:asciiTheme="minorHAnsi" w:hAnsiTheme="minorHAnsi" w:cstheme="minorHAnsi"/>
          <w:bCs/>
          <w:lang w:val="es-ES"/>
        </w:rPr>
        <w:t xml:space="preserve"> </w:t>
      </w:r>
      <w:r>
        <w:rPr>
          <w:rFonts w:asciiTheme="minorHAnsi" w:hAnsiTheme="minorHAnsi" w:cstheme="minorHAnsi"/>
          <w:bCs/>
          <w:lang w:val="es-ES"/>
        </w:rPr>
        <w:t>vías de acceso</w:t>
      </w:r>
      <w:r w:rsidRPr="00255707">
        <w:rPr>
          <w:rFonts w:asciiTheme="minorHAnsi" w:hAnsiTheme="minorHAnsi" w:cstheme="minorHAnsi"/>
          <w:bCs/>
          <w:lang w:val="es-ES"/>
        </w:rPr>
        <w:t xml:space="preserve"> y</w:t>
      </w:r>
      <w:r>
        <w:rPr>
          <w:rFonts w:asciiTheme="minorHAnsi" w:hAnsiTheme="minorHAnsi" w:cstheme="minorHAnsi"/>
          <w:bCs/>
          <w:lang w:val="es-ES"/>
        </w:rPr>
        <w:t xml:space="preserve"> </w:t>
      </w:r>
      <w:r w:rsidRPr="00255707">
        <w:rPr>
          <w:rFonts w:asciiTheme="minorHAnsi" w:hAnsiTheme="minorHAnsi" w:cstheme="minorHAnsi"/>
          <w:bCs/>
          <w:lang w:val="es-ES"/>
        </w:rPr>
        <w:t>entradas</w:t>
      </w:r>
      <w:r>
        <w:rPr>
          <w:rFonts w:asciiTheme="minorHAnsi" w:hAnsiTheme="minorHAnsi" w:cstheme="minorHAnsi"/>
          <w:bCs/>
          <w:lang w:val="es-ES"/>
        </w:rPr>
        <w:t xml:space="preserve">, </w:t>
      </w:r>
      <w:r w:rsidR="003F79DA">
        <w:rPr>
          <w:rFonts w:asciiTheme="minorHAnsi" w:hAnsiTheme="minorHAnsi" w:cstheme="minorHAnsi"/>
          <w:bCs/>
          <w:lang w:val="es-ES"/>
        </w:rPr>
        <w:t xml:space="preserve">pasillos, las </w:t>
      </w:r>
      <w:r w:rsidR="00255707" w:rsidRPr="00255707">
        <w:rPr>
          <w:rFonts w:asciiTheme="minorHAnsi" w:hAnsiTheme="minorHAnsi" w:cstheme="minorHAnsi"/>
          <w:bCs/>
          <w:lang w:val="es-ES"/>
        </w:rPr>
        <w:t xml:space="preserve">salas de </w:t>
      </w:r>
      <w:r w:rsidR="004854C0">
        <w:rPr>
          <w:rFonts w:asciiTheme="minorHAnsi" w:hAnsiTheme="minorHAnsi" w:cstheme="minorHAnsi"/>
          <w:bCs/>
          <w:lang w:val="es-ES"/>
        </w:rPr>
        <w:t>exposiciones</w:t>
      </w:r>
      <w:r>
        <w:rPr>
          <w:rFonts w:asciiTheme="minorHAnsi" w:hAnsiTheme="minorHAnsi" w:cstheme="minorHAnsi"/>
          <w:bCs/>
          <w:lang w:val="es-ES"/>
        </w:rPr>
        <w:t xml:space="preserve"> </w:t>
      </w:r>
      <w:r w:rsidRPr="00255707">
        <w:rPr>
          <w:rFonts w:asciiTheme="minorHAnsi" w:hAnsiTheme="minorHAnsi" w:cstheme="minorHAnsi"/>
          <w:bCs/>
          <w:lang w:val="es-ES"/>
        </w:rPr>
        <w:t xml:space="preserve">y la MAK </w:t>
      </w:r>
      <w:proofErr w:type="spellStart"/>
      <w:r w:rsidRPr="00255707">
        <w:rPr>
          <w:rFonts w:asciiTheme="minorHAnsi" w:hAnsiTheme="minorHAnsi" w:cstheme="minorHAnsi"/>
          <w:bCs/>
          <w:lang w:val="es-ES"/>
        </w:rPr>
        <w:t>Design</w:t>
      </w:r>
      <w:proofErr w:type="spellEnd"/>
      <w:r>
        <w:rPr>
          <w:rFonts w:asciiTheme="minorHAnsi" w:hAnsiTheme="minorHAnsi" w:cstheme="minorHAnsi"/>
          <w:bCs/>
          <w:lang w:val="es-ES"/>
        </w:rPr>
        <w:t xml:space="preserve"> Shop</w:t>
      </w:r>
      <w:r w:rsidR="00255707" w:rsidRPr="00255707">
        <w:rPr>
          <w:rFonts w:asciiTheme="minorHAnsi" w:hAnsiTheme="minorHAnsi" w:cstheme="minorHAnsi"/>
          <w:bCs/>
          <w:lang w:val="es-ES"/>
        </w:rPr>
        <w:t>.</w:t>
      </w:r>
    </w:p>
    <w:p w14:paraId="42F73E0D" w14:textId="77777777" w:rsidR="005042BB" w:rsidRPr="004854C0" w:rsidRDefault="005042BB" w:rsidP="00B064BF">
      <w:pPr>
        <w:jc w:val="both"/>
        <w:rPr>
          <w:rFonts w:asciiTheme="minorHAnsi" w:hAnsiTheme="minorHAnsi" w:cstheme="minorHAnsi"/>
          <w:bCs/>
          <w:lang w:val="es-ES"/>
        </w:rPr>
      </w:pPr>
    </w:p>
    <w:p w14:paraId="420AEE94" w14:textId="46FC0C31" w:rsidR="005042BB" w:rsidRPr="00184E3F" w:rsidRDefault="00184E3F" w:rsidP="005042BB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184E3F">
        <w:rPr>
          <w:rFonts w:asciiTheme="minorHAnsi" w:hAnsiTheme="minorHAnsi" w:cstheme="minorHAnsi"/>
          <w:b/>
          <w:bCs/>
          <w:lang w:val="es-ES"/>
        </w:rPr>
        <w:t>Configuración remota de cámara</w:t>
      </w:r>
      <w:r>
        <w:rPr>
          <w:rFonts w:asciiTheme="minorHAnsi" w:hAnsiTheme="minorHAnsi" w:cstheme="minorHAnsi"/>
          <w:b/>
          <w:bCs/>
          <w:lang w:val="es-ES"/>
        </w:rPr>
        <w:t>s e IA efectiva</w:t>
      </w:r>
    </w:p>
    <w:p w14:paraId="06BC806A" w14:textId="7D9D7306" w:rsidR="00D11BE3" w:rsidRPr="00D11BE3" w:rsidRDefault="00D11BE3" w:rsidP="005042BB">
      <w:pPr>
        <w:jc w:val="both"/>
        <w:rPr>
          <w:rFonts w:asciiTheme="minorHAnsi" w:hAnsiTheme="minorHAnsi" w:cstheme="minorHAnsi"/>
          <w:bCs/>
          <w:lang w:val="es-ES"/>
        </w:rPr>
      </w:pPr>
      <w:r w:rsidRPr="00D11BE3">
        <w:rPr>
          <w:rFonts w:asciiTheme="minorHAnsi" w:hAnsiTheme="minorHAnsi" w:cstheme="minorHAnsi"/>
          <w:bCs/>
          <w:lang w:val="es-ES"/>
        </w:rPr>
        <w:t xml:space="preserve">Las </w:t>
      </w:r>
      <w:hyperlink r:id="rId8" w:history="1">
        <w:r w:rsidRPr="001C0B32">
          <w:rPr>
            <w:rStyle w:val="Hipervnculo"/>
            <w:rFonts w:asciiTheme="minorHAnsi" w:hAnsiTheme="minorHAnsi" w:cstheme="minorHAnsi"/>
            <w:bCs/>
            <w:lang w:val="es-ES"/>
          </w:rPr>
          <w:t xml:space="preserve">cámaras </w:t>
        </w:r>
        <w:proofErr w:type="spellStart"/>
        <w:r w:rsidRPr="001C0B32">
          <w:rPr>
            <w:rStyle w:val="Hipervnculo"/>
            <w:rFonts w:asciiTheme="minorHAnsi" w:hAnsiTheme="minorHAnsi" w:cstheme="minorHAnsi"/>
            <w:bCs/>
            <w:lang w:val="es-ES"/>
          </w:rPr>
          <w:t>Domera</w:t>
        </w:r>
        <w:proofErr w:type="spellEnd"/>
        <w:r w:rsidRPr="001C0B32">
          <w:rPr>
            <w:rStyle w:val="Hipervnculo"/>
            <w:rFonts w:asciiTheme="minorHAnsi" w:hAnsiTheme="minorHAnsi" w:cstheme="minorHAnsi"/>
            <w:bCs/>
            <w:lang w:val="es-ES"/>
          </w:rPr>
          <w:t>®</w:t>
        </w:r>
      </w:hyperlink>
      <w:r w:rsidRPr="00D11BE3">
        <w:rPr>
          <w:rFonts w:asciiTheme="minorHAnsi" w:hAnsiTheme="minorHAnsi" w:cstheme="minorHAnsi"/>
          <w:bCs/>
          <w:lang w:val="es-ES"/>
        </w:rPr>
        <w:t xml:space="preserve"> 4K instaladas </w:t>
      </w:r>
      <w:r>
        <w:rPr>
          <w:rFonts w:asciiTheme="minorHAnsi" w:hAnsiTheme="minorHAnsi" w:cstheme="minorHAnsi"/>
          <w:bCs/>
          <w:lang w:val="es-ES"/>
        </w:rPr>
        <w:t>proporcionan</w:t>
      </w:r>
      <w:r w:rsidRPr="00D11BE3">
        <w:rPr>
          <w:rFonts w:asciiTheme="minorHAnsi" w:hAnsiTheme="minorHAnsi" w:cstheme="minorHAnsi"/>
          <w:bCs/>
          <w:lang w:val="es-ES"/>
        </w:rPr>
        <w:t xml:space="preserve"> imágenes de </w:t>
      </w:r>
      <w:r>
        <w:rPr>
          <w:rFonts w:asciiTheme="minorHAnsi" w:hAnsiTheme="minorHAnsi" w:cstheme="minorHAnsi"/>
          <w:bCs/>
          <w:lang w:val="es-ES"/>
        </w:rPr>
        <w:t>máxima</w:t>
      </w:r>
      <w:r w:rsidRPr="00D11BE3">
        <w:rPr>
          <w:rFonts w:asciiTheme="minorHAnsi" w:hAnsiTheme="minorHAnsi" w:cstheme="minorHAnsi"/>
          <w:bCs/>
          <w:lang w:val="es-ES"/>
        </w:rPr>
        <w:t xml:space="preserve"> resolución</w:t>
      </w:r>
      <w:r>
        <w:rPr>
          <w:rFonts w:asciiTheme="minorHAnsi" w:hAnsiTheme="minorHAnsi" w:cstheme="minorHAnsi"/>
          <w:bCs/>
          <w:lang w:val="es-ES"/>
        </w:rPr>
        <w:t>,</w:t>
      </w:r>
      <w:r w:rsidRPr="00D11BE3">
        <w:rPr>
          <w:rFonts w:asciiTheme="minorHAnsi" w:hAnsiTheme="minorHAnsi" w:cstheme="minorHAnsi"/>
          <w:bCs/>
          <w:lang w:val="es-ES"/>
        </w:rPr>
        <w:t xml:space="preserve"> incluso en condiciones de </w:t>
      </w:r>
      <w:r>
        <w:rPr>
          <w:rFonts w:asciiTheme="minorHAnsi" w:hAnsiTheme="minorHAnsi" w:cstheme="minorHAnsi"/>
          <w:bCs/>
          <w:lang w:val="es-ES"/>
        </w:rPr>
        <w:t>luz</w:t>
      </w:r>
      <w:r w:rsidRPr="00D11BE3">
        <w:rPr>
          <w:rFonts w:asciiTheme="minorHAnsi" w:hAnsiTheme="minorHAnsi" w:cstheme="minorHAnsi"/>
          <w:bCs/>
          <w:lang w:val="es-ES"/>
        </w:rPr>
        <w:t xml:space="preserve"> difícil</w:t>
      </w:r>
      <w:r>
        <w:rPr>
          <w:rFonts w:asciiTheme="minorHAnsi" w:hAnsiTheme="minorHAnsi" w:cstheme="minorHAnsi"/>
          <w:bCs/>
          <w:lang w:val="es-ES"/>
        </w:rPr>
        <w:t>es</w:t>
      </w:r>
      <w:r w:rsidRPr="00D11BE3">
        <w:rPr>
          <w:rFonts w:asciiTheme="minorHAnsi" w:hAnsiTheme="minorHAnsi" w:cstheme="minorHAnsi"/>
          <w:bCs/>
          <w:lang w:val="es-ES"/>
        </w:rPr>
        <w:t>. Gracias a la innovadora función "</w:t>
      </w:r>
      <w:proofErr w:type="spellStart"/>
      <w:r w:rsidRPr="00D11BE3">
        <w:rPr>
          <w:rFonts w:asciiTheme="minorHAnsi" w:hAnsiTheme="minorHAnsi" w:cstheme="minorHAnsi"/>
          <w:bCs/>
          <w:lang w:val="es-ES"/>
        </w:rPr>
        <w:t>RPoD</w:t>
      </w:r>
      <w:proofErr w:type="spellEnd"/>
      <w:r w:rsidRPr="00D11BE3">
        <w:rPr>
          <w:rFonts w:asciiTheme="minorHAnsi" w:hAnsiTheme="minorHAnsi" w:cstheme="minorHAnsi"/>
          <w:bCs/>
          <w:lang w:val="es-ES"/>
        </w:rPr>
        <w:t>" (</w:t>
      </w:r>
      <w:r w:rsidRPr="00463A65">
        <w:rPr>
          <w:rFonts w:asciiTheme="minorHAnsi" w:hAnsiTheme="minorHAnsi" w:cstheme="minorHAnsi"/>
          <w:bCs/>
          <w:lang w:val="es-ES"/>
        </w:rPr>
        <w:t xml:space="preserve">Remote </w:t>
      </w:r>
      <w:proofErr w:type="spellStart"/>
      <w:r w:rsidRPr="00463A65">
        <w:rPr>
          <w:rFonts w:asciiTheme="minorHAnsi" w:hAnsiTheme="minorHAnsi" w:cstheme="minorHAnsi"/>
          <w:bCs/>
          <w:lang w:val="es-ES"/>
        </w:rPr>
        <w:t>Positioning</w:t>
      </w:r>
      <w:proofErr w:type="spellEnd"/>
      <w:r w:rsidRPr="00463A65">
        <w:rPr>
          <w:rFonts w:asciiTheme="minorHAnsi" w:hAnsiTheme="minorHAnsi" w:cstheme="minorHAnsi"/>
          <w:bCs/>
          <w:lang w:val="es-ES"/>
        </w:rPr>
        <w:t xml:space="preserve"> Dome</w:t>
      </w:r>
      <w:r w:rsidRPr="00D11BE3">
        <w:rPr>
          <w:rFonts w:asciiTheme="minorHAnsi" w:hAnsiTheme="minorHAnsi" w:cstheme="minorHAnsi"/>
          <w:bCs/>
          <w:lang w:val="es-ES"/>
        </w:rPr>
        <w:t xml:space="preserve">), </w:t>
      </w:r>
      <w:r w:rsidR="00463A65">
        <w:rPr>
          <w:rFonts w:asciiTheme="minorHAnsi" w:hAnsiTheme="minorHAnsi" w:cstheme="minorHAnsi"/>
          <w:bCs/>
          <w:lang w:val="es-ES"/>
        </w:rPr>
        <w:t>el ángulo de visión de las c</w:t>
      </w:r>
      <w:r w:rsidRPr="00D11BE3">
        <w:rPr>
          <w:rFonts w:asciiTheme="minorHAnsi" w:hAnsiTheme="minorHAnsi" w:cstheme="minorHAnsi"/>
          <w:bCs/>
          <w:lang w:val="es-ES"/>
        </w:rPr>
        <w:t>ámara</w:t>
      </w:r>
      <w:r w:rsidR="00463A65">
        <w:rPr>
          <w:rFonts w:asciiTheme="minorHAnsi" w:hAnsiTheme="minorHAnsi" w:cstheme="minorHAnsi"/>
          <w:bCs/>
          <w:lang w:val="es-ES"/>
        </w:rPr>
        <w:t>s domo</w:t>
      </w:r>
      <w:r w:rsidRPr="00D11BE3">
        <w:rPr>
          <w:rFonts w:asciiTheme="minorHAnsi" w:hAnsiTheme="minorHAnsi" w:cstheme="minorHAnsi"/>
          <w:bCs/>
          <w:lang w:val="es-ES"/>
        </w:rPr>
        <w:t xml:space="preserve"> puede ajustarse remotamente </w:t>
      </w:r>
      <w:r w:rsidR="00463A65">
        <w:rPr>
          <w:rFonts w:asciiTheme="minorHAnsi" w:hAnsiTheme="minorHAnsi" w:cstheme="minorHAnsi"/>
          <w:bCs/>
          <w:lang w:val="es-ES"/>
        </w:rPr>
        <w:t>a través d</w:t>
      </w:r>
      <w:r w:rsidRPr="00D11BE3">
        <w:rPr>
          <w:rFonts w:asciiTheme="minorHAnsi" w:hAnsiTheme="minorHAnsi" w:cstheme="minorHAnsi"/>
          <w:bCs/>
          <w:lang w:val="es-ES"/>
        </w:rPr>
        <w:t xml:space="preserve">el sistema de gestión de vídeo, eliminando </w:t>
      </w:r>
      <w:r w:rsidR="00463A65">
        <w:rPr>
          <w:rFonts w:asciiTheme="minorHAnsi" w:hAnsiTheme="minorHAnsi" w:cstheme="minorHAnsi"/>
          <w:bCs/>
          <w:lang w:val="es-ES"/>
        </w:rPr>
        <w:t xml:space="preserve">así </w:t>
      </w:r>
      <w:r w:rsidRPr="00D11BE3">
        <w:rPr>
          <w:rFonts w:asciiTheme="minorHAnsi" w:hAnsiTheme="minorHAnsi" w:cstheme="minorHAnsi"/>
          <w:bCs/>
          <w:lang w:val="es-ES"/>
        </w:rPr>
        <w:t xml:space="preserve">la necesidad de </w:t>
      </w:r>
      <w:r w:rsidR="00463A65">
        <w:rPr>
          <w:rFonts w:asciiTheme="minorHAnsi" w:hAnsiTheme="minorHAnsi" w:cstheme="minorHAnsi"/>
          <w:bCs/>
          <w:lang w:val="es-ES"/>
        </w:rPr>
        <w:t>adaptaciones</w:t>
      </w:r>
      <w:r w:rsidRPr="00D11BE3">
        <w:rPr>
          <w:rFonts w:asciiTheme="minorHAnsi" w:hAnsiTheme="minorHAnsi" w:cstheme="minorHAnsi"/>
          <w:bCs/>
          <w:lang w:val="es-ES"/>
        </w:rPr>
        <w:t xml:space="preserve"> físicas laboriosas</w:t>
      </w:r>
      <w:r w:rsidR="00463A65">
        <w:rPr>
          <w:rFonts w:asciiTheme="minorHAnsi" w:hAnsiTheme="minorHAnsi" w:cstheme="minorHAnsi"/>
          <w:bCs/>
          <w:lang w:val="es-ES"/>
        </w:rPr>
        <w:t xml:space="preserve">: ideal para </w:t>
      </w:r>
      <w:r w:rsidR="00463A65" w:rsidRPr="00D11BE3">
        <w:rPr>
          <w:rFonts w:asciiTheme="minorHAnsi" w:hAnsiTheme="minorHAnsi" w:cstheme="minorHAnsi"/>
          <w:bCs/>
          <w:lang w:val="es-ES"/>
        </w:rPr>
        <w:t xml:space="preserve">exposiciones que cambian </w:t>
      </w:r>
      <w:r w:rsidR="00463A65">
        <w:rPr>
          <w:rFonts w:asciiTheme="minorHAnsi" w:hAnsiTheme="minorHAnsi" w:cstheme="minorHAnsi"/>
          <w:bCs/>
          <w:lang w:val="es-ES"/>
        </w:rPr>
        <w:t>varias veces al año</w:t>
      </w:r>
      <w:r w:rsidR="00463A65" w:rsidRPr="00D11BE3">
        <w:rPr>
          <w:rFonts w:asciiTheme="minorHAnsi" w:hAnsiTheme="minorHAnsi" w:cstheme="minorHAnsi"/>
          <w:bCs/>
          <w:lang w:val="es-ES"/>
        </w:rPr>
        <w:t xml:space="preserve"> </w:t>
      </w:r>
      <w:r w:rsidR="00463A65">
        <w:rPr>
          <w:rFonts w:asciiTheme="minorHAnsi" w:hAnsiTheme="minorHAnsi" w:cstheme="minorHAnsi"/>
          <w:bCs/>
          <w:lang w:val="es-ES"/>
        </w:rPr>
        <w:t xml:space="preserve">y </w:t>
      </w:r>
      <w:r w:rsidRPr="00D11BE3">
        <w:rPr>
          <w:rFonts w:asciiTheme="minorHAnsi" w:hAnsiTheme="minorHAnsi" w:cstheme="minorHAnsi"/>
          <w:bCs/>
          <w:lang w:val="es-ES"/>
        </w:rPr>
        <w:t>los techos altos del museo.</w:t>
      </w:r>
      <w:r w:rsidR="00463A65">
        <w:rPr>
          <w:rFonts w:asciiTheme="minorHAnsi" w:hAnsiTheme="minorHAnsi" w:cstheme="minorHAnsi"/>
          <w:bCs/>
          <w:lang w:val="es-ES"/>
        </w:rPr>
        <w:t xml:space="preserve"> </w:t>
      </w:r>
      <w:r w:rsidRPr="00D11BE3">
        <w:rPr>
          <w:rFonts w:asciiTheme="minorHAnsi" w:hAnsiTheme="minorHAnsi" w:cstheme="minorHAnsi"/>
          <w:bCs/>
          <w:lang w:val="es-ES"/>
        </w:rPr>
        <w:t xml:space="preserve">Funciones basadas en IA como la </w:t>
      </w:r>
      <w:r w:rsidR="002A737F">
        <w:rPr>
          <w:rFonts w:asciiTheme="minorHAnsi" w:hAnsiTheme="minorHAnsi" w:cstheme="minorHAnsi"/>
          <w:bCs/>
          <w:lang w:val="es-ES"/>
        </w:rPr>
        <w:t>detección de intrusión y de merodeo</w:t>
      </w:r>
      <w:r w:rsidRPr="00D11BE3">
        <w:rPr>
          <w:rFonts w:asciiTheme="minorHAnsi" w:hAnsiTheme="minorHAnsi" w:cstheme="minorHAnsi"/>
          <w:bCs/>
          <w:lang w:val="es-ES"/>
        </w:rPr>
        <w:t xml:space="preserve"> </w:t>
      </w:r>
      <w:r w:rsidR="002A737F">
        <w:rPr>
          <w:rFonts w:asciiTheme="minorHAnsi" w:hAnsiTheme="minorHAnsi" w:cstheme="minorHAnsi"/>
          <w:bCs/>
          <w:lang w:val="es-ES"/>
        </w:rPr>
        <w:t>generan alertas</w:t>
      </w:r>
      <w:r w:rsidRPr="00D11BE3">
        <w:rPr>
          <w:rFonts w:asciiTheme="minorHAnsi" w:hAnsiTheme="minorHAnsi" w:cstheme="minorHAnsi"/>
          <w:bCs/>
          <w:lang w:val="es-ES"/>
        </w:rPr>
        <w:t xml:space="preserve"> precisas y </w:t>
      </w:r>
      <w:r w:rsidR="002A737F">
        <w:rPr>
          <w:rFonts w:asciiTheme="minorHAnsi" w:hAnsiTheme="minorHAnsi" w:cstheme="minorHAnsi"/>
          <w:bCs/>
          <w:lang w:val="es-ES"/>
        </w:rPr>
        <w:t>minimizan</w:t>
      </w:r>
      <w:r w:rsidR="003F79DA">
        <w:rPr>
          <w:rFonts w:asciiTheme="minorHAnsi" w:hAnsiTheme="minorHAnsi" w:cstheme="minorHAnsi"/>
          <w:bCs/>
          <w:lang w:val="es-ES"/>
        </w:rPr>
        <w:t xml:space="preserve"> las</w:t>
      </w:r>
      <w:r w:rsidRPr="00D11BE3">
        <w:rPr>
          <w:rFonts w:asciiTheme="minorHAnsi" w:hAnsiTheme="minorHAnsi" w:cstheme="minorHAnsi"/>
          <w:bCs/>
          <w:lang w:val="es-ES"/>
        </w:rPr>
        <w:t xml:space="preserve"> falsas </w:t>
      </w:r>
      <w:r w:rsidR="002A737F">
        <w:rPr>
          <w:rFonts w:asciiTheme="minorHAnsi" w:hAnsiTheme="minorHAnsi" w:cstheme="minorHAnsi"/>
          <w:bCs/>
          <w:lang w:val="es-ES"/>
        </w:rPr>
        <w:t>alarmas</w:t>
      </w:r>
      <w:r w:rsidRPr="00D11BE3">
        <w:rPr>
          <w:rFonts w:asciiTheme="minorHAnsi" w:hAnsiTheme="minorHAnsi" w:cstheme="minorHAnsi"/>
          <w:bCs/>
          <w:lang w:val="es-ES"/>
        </w:rPr>
        <w:t>. Estas tecnologías no s</w:t>
      </w:r>
      <w:r w:rsidR="003213B0">
        <w:rPr>
          <w:rFonts w:asciiTheme="minorHAnsi" w:hAnsiTheme="minorHAnsi" w:cstheme="minorHAnsi"/>
          <w:bCs/>
          <w:lang w:val="es-ES"/>
        </w:rPr>
        <w:t>ó</w:t>
      </w:r>
      <w:r w:rsidRPr="00D11BE3">
        <w:rPr>
          <w:rFonts w:asciiTheme="minorHAnsi" w:hAnsiTheme="minorHAnsi" w:cstheme="minorHAnsi"/>
          <w:bCs/>
          <w:lang w:val="es-ES"/>
        </w:rPr>
        <w:t xml:space="preserve">lo detectan intentos de </w:t>
      </w:r>
      <w:r w:rsidRPr="00D11BE3">
        <w:rPr>
          <w:rFonts w:asciiTheme="minorHAnsi" w:hAnsiTheme="minorHAnsi" w:cstheme="minorHAnsi"/>
          <w:bCs/>
          <w:lang w:val="es-ES"/>
        </w:rPr>
        <w:lastRenderedPageBreak/>
        <w:t xml:space="preserve">manipulación durante el horario de </w:t>
      </w:r>
      <w:r w:rsidR="002667F2">
        <w:rPr>
          <w:rFonts w:asciiTheme="minorHAnsi" w:hAnsiTheme="minorHAnsi" w:cstheme="minorHAnsi"/>
          <w:bCs/>
          <w:lang w:val="es-ES"/>
        </w:rPr>
        <w:t>apertura</w:t>
      </w:r>
      <w:r w:rsidRPr="00D11BE3">
        <w:rPr>
          <w:rFonts w:asciiTheme="minorHAnsi" w:hAnsiTheme="minorHAnsi" w:cstheme="minorHAnsi"/>
          <w:bCs/>
          <w:lang w:val="es-ES"/>
        </w:rPr>
        <w:t xml:space="preserve">, sino también desempeñan un papel vital en la protección de áreas sensibles fuera </w:t>
      </w:r>
      <w:r w:rsidR="002667F2">
        <w:rPr>
          <w:rFonts w:asciiTheme="minorHAnsi" w:hAnsiTheme="minorHAnsi" w:cstheme="minorHAnsi"/>
          <w:bCs/>
          <w:lang w:val="es-ES"/>
        </w:rPr>
        <w:t>de ese horario</w:t>
      </w:r>
      <w:r w:rsidRPr="00D11BE3">
        <w:rPr>
          <w:rFonts w:asciiTheme="minorHAnsi" w:hAnsiTheme="minorHAnsi" w:cstheme="minorHAnsi"/>
          <w:bCs/>
          <w:lang w:val="es-ES"/>
        </w:rPr>
        <w:t>.</w:t>
      </w:r>
    </w:p>
    <w:p w14:paraId="26FFA5B0" w14:textId="77777777" w:rsidR="00757BBC" w:rsidRPr="00B524DC" w:rsidRDefault="00757BBC" w:rsidP="00757BBC">
      <w:pPr>
        <w:jc w:val="both"/>
        <w:rPr>
          <w:rFonts w:asciiTheme="minorHAnsi" w:hAnsiTheme="minorHAnsi" w:cstheme="minorHAnsi"/>
          <w:bCs/>
          <w:lang w:val="es-ES"/>
        </w:rPr>
      </w:pPr>
    </w:p>
    <w:p w14:paraId="67A5B570" w14:textId="1F074327" w:rsidR="005042BB" w:rsidRPr="00184E3F" w:rsidRDefault="00184E3F" w:rsidP="005042BB">
      <w:pPr>
        <w:pStyle w:val="Sinespaciado"/>
        <w:jc w:val="both"/>
        <w:rPr>
          <w:rFonts w:asciiTheme="minorHAnsi" w:hAnsiTheme="minorHAnsi" w:cstheme="minorHAnsi"/>
          <w:b/>
          <w:bCs/>
          <w:lang w:val="es-ES"/>
        </w:rPr>
      </w:pPr>
      <w:r w:rsidRPr="002667F2">
        <w:rPr>
          <w:rFonts w:asciiTheme="minorHAnsi" w:hAnsiTheme="minorHAnsi" w:cstheme="minorHAnsi"/>
          <w:b/>
          <w:bCs/>
          <w:lang w:val="es-ES"/>
        </w:rPr>
        <w:t>Bajos requerimientos de personal gracias a</w:t>
      </w:r>
      <w:r w:rsidR="005042BB" w:rsidRPr="002667F2">
        <w:rPr>
          <w:rFonts w:asciiTheme="minorHAnsi" w:hAnsiTheme="minorHAnsi" w:cstheme="minorHAnsi"/>
          <w:b/>
          <w:bCs/>
          <w:lang w:val="es-ES"/>
        </w:rPr>
        <w:t xml:space="preserve"> </w:t>
      </w:r>
      <w:proofErr w:type="spellStart"/>
      <w:r w:rsidR="005042BB" w:rsidRPr="002667F2">
        <w:rPr>
          <w:rFonts w:asciiTheme="minorHAnsi" w:hAnsiTheme="minorHAnsi" w:cstheme="minorHAnsi"/>
          <w:b/>
          <w:bCs/>
          <w:lang w:val="es-ES"/>
        </w:rPr>
        <w:t>SeMSy</w:t>
      </w:r>
      <w:proofErr w:type="spellEnd"/>
      <w:r w:rsidR="005042BB" w:rsidRPr="002667F2">
        <w:rPr>
          <w:rFonts w:asciiTheme="minorHAnsi" w:hAnsiTheme="minorHAnsi" w:cstheme="minorHAnsi"/>
          <w:b/>
          <w:bCs/>
          <w:lang w:val="es-ES"/>
        </w:rPr>
        <w:t xml:space="preserve">® Compact </w:t>
      </w:r>
      <w:r w:rsidRPr="002667F2">
        <w:rPr>
          <w:rFonts w:asciiTheme="minorHAnsi" w:hAnsiTheme="minorHAnsi" w:cstheme="minorHAnsi"/>
          <w:b/>
          <w:bCs/>
          <w:lang w:val="es-ES"/>
        </w:rPr>
        <w:t xml:space="preserve">y cámaras </w:t>
      </w:r>
      <w:proofErr w:type="spellStart"/>
      <w:r w:rsidR="004854C0" w:rsidRPr="002667F2">
        <w:rPr>
          <w:rFonts w:asciiTheme="minorHAnsi" w:hAnsiTheme="minorHAnsi" w:cstheme="minorHAnsi"/>
          <w:b/>
          <w:bCs/>
          <w:lang w:val="es-ES"/>
        </w:rPr>
        <w:t>fisheye</w:t>
      </w:r>
      <w:proofErr w:type="spellEnd"/>
    </w:p>
    <w:p w14:paraId="68F009AC" w14:textId="02972BC6" w:rsidR="004854C0" w:rsidRPr="004854C0" w:rsidRDefault="002667F2" w:rsidP="00C45DA0">
      <w:pPr>
        <w:pStyle w:val="Sinespaciado"/>
        <w:jc w:val="both"/>
        <w:rPr>
          <w:rFonts w:asciiTheme="minorHAnsi" w:hAnsiTheme="minorHAnsi" w:cstheme="minorHAnsi"/>
          <w:lang w:val="es-ES"/>
        </w:rPr>
      </w:pPr>
      <w:r>
        <w:rPr>
          <w:rFonts w:asciiTheme="minorHAnsi" w:hAnsiTheme="minorHAnsi" w:cstheme="minorHAnsi"/>
          <w:lang w:val="es-ES"/>
        </w:rPr>
        <w:t>Las c</w:t>
      </w:r>
      <w:r w:rsidR="004854C0" w:rsidRPr="004854C0">
        <w:rPr>
          <w:rFonts w:asciiTheme="minorHAnsi" w:hAnsiTheme="minorHAnsi" w:cstheme="minorHAnsi"/>
          <w:lang w:val="es-ES"/>
        </w:rPr>
        <w:t xml:space="preserve">ámaras ojo de pez </w:t>
      </w:r>
      <w:r w:rsidR="004854C0">
        <w:rPr>
          <w:rFonts w:asciiTheme="minorHAnsi" w:hAnsiTheme="minorHAnsi" w:cstheme="minorHAnsi"/>
          <w:lang w:val="es-ES"/>
        </w:rPr>
        <w:t>garantizan al personal de seguridad una vista general completa</w:t>
      </w:r>
      <w:r w:rsidR="004854C0" w:rsidRPr="004854C0">
        <w:rPr>
          <w:rFonts w:asciiTheme="minorHAnsi" w:hAnsiTheme="minorHAnsi" w:cstheme="minorHAnsi"/>
          <w:lang w:val="es-ES"/>
        </w:rPr>
        <w:t xml:space="preserve">, incluso en las salas de exposiciones más grandes del museo. La integración del </w:t>
      </w:r>
      <w:hyperlink r:id="rId9" w:history="1">
        <w:r w:rsidR="004854C0" w:rsidRPr="001C0B32">
          <w:rPr>
            <w:rStyle w:val="Hipervnculo"/>
            <w:rFonts w:asciiTheme="minorHAnsi" w:hAnsiTheme="minorHAnsi" w:cstheme="minorHAnsi"/>
            <w:lang w:val="es-ES"/>
          </w:rPr>
          <w:t xml:space="preserve">sistema de gestión de vídeo </w:t>
        </w:r>
        <w:proofErr w:type="spellStart"/>
        <w:r w:rsidR="004854C0" w:rsidRPr="001C0B32">
          <w:rPr>
            <w:rStyle w:val="Hipervnculo"/>
            <w:rFonts w:asciiTheme="minorHAnsi" w:hAnsiTheme="minorHAnsi" w:cstheme="minorHAnsi"/>
            <w:lang w:val="es-ES"/>
          </w:rPr>
          <w:t>SeMSy</w:t>
        </w:r>
        <w:proofErr w:type="spellEnd"/>
        <w:r w:rsidR="004854C0" w:rsidRPr="001C0B32">
          <w:rPr>
            <w:rStyle w:val="Hipervnculo"/>
            <w:rFonts w:asciiTheme="minorHAnsi" w:hAnsiTheme="minorHAnsi" w:cstheme="minorHAnsi"/>
            <w:lang w:val="es-ES"/>
          </w:rPr>
          <w:t>® Compact</w:t>
        </w:r>
      </w:hyperlink>
      <w:r w:rsidR="004854C0" w:rsidRPr="004854C0">
        <w:rPr>
          <w:rFonts w:asciiTheme="minorHAnsi" w:hAnsiTheme="minorHAnsi" w:cstheme="minorHAnsi"/>
          <w:lang w:val="es-ES"/>
        </w:rPr>
        <w:t xml:space="preserve"> de Dallmeier permite la gestión centralizada de </w:t>
      </w:r>
      <w:r w:rsidR="004854C0">
        <w:rPr>
          <w:rFonts w:asciiTheme="minorHAnsi" w:hAnsiTheme="minorHAnsi" w:cstheme="minorHAnsi"/>
          <w:lang w:val="es-ES"/>
        </w:rPr>
        <w:t xml:space="preserve">las </w:t>
      </w:r>
      <w:r w:rsidR="004854C0" w:rsidRPr="004854C0">
        <w:rPr>
          <w:rFonts w:asciiTheme="minorHAnsi" w:hAnsiTheme="minorHAnsi" w:cstheme="minorHAnsi"/>
          <w:lang w:val="es-ES"/>
        </w:rPr>
        <w:t xml:space="preserve">grabaciones, un control intuitivo del operador y </w:t>
      </w:r>
      <w:r w:rsidR="004854C0">
        <w:rPr>
          <w:rFonts w:asciiTheme="minorHAnsi" w:hAnsiTheme="minorHAnsi" w:cstheme="minorHAnsi"/>
          <w:lang w:val="es-ES"/>
        </w:rPr>
        <w:t>numerosas funciones útiles como</w:t>
      </w:r>
      <w:r w:rsidR="004854C0" w:rsidRPr="004854C0">
        <w:rPr>
          <w:rFonts w:asciiTheme="minorHAnsi" w:hAnsiTheme="minorHAnsi" w:cstheme="minorHAnsi"/>
          <w:lang w:val="es-ES"/>
        </w:rPr>
        <w:t xml:space="preserve"> </w:t>
      </w:r>
      <w:r w:rsidR="00D216DD">
        <w:rPr>
          <w:rFonts w:asciiTheme="minorHAnsi" w:hAnsiTheme="minorHAnsi" w:cstheme="minorHAnsi"/>
          <w:lang w:val="es-ES"/>
        </w:rPr>
        <w:t>“</w:t>
      </w:r>
      <w:proofErr w:type="spellStart"/>
      <w:r w:rsidR="004854C0" w:rsidRPr="004854C0">
        <w:rPr>
          <w:rFonts w:asciiTheme="minorHAnsi" w:hAnsiTheme="minorHAnsi" w:cstheme="minorHAnsi"/>
          <w:lang w:val="es-ES"/>
        </w:rPr>
        <w:t>SmartFinder</w:t>
      </w:r>
      <w:proofErr w:type="spellEnd"/>
      <w:r w:rsidR="00D216DD">
        <w:rPr>
          <w:rFonts w:asciiTheme="minorHAnsi" w:hAnsiTheme="minorHAnsi" w:cstheme="minorHAnsi"/>
          <w:lang w:val="es-ES"/>
        </w:rPr>
        <w:t>”</w:t>
      </w:r>
      <w:r w:rsidR="004854C0" w:rsidRPr="004854C0">
        <w:rPr>
          <w:rFonts w:asciiTheme="minorHAnsi" w:hAnsiTheme="minorHAnsi" w:cstheme="minorHAnsi"/>
          <w:lang w:val="es-ES"/>
        </w:rPr>
        <w:t xml:space="preserve"> impulsada por IA</w:t>
      </w:r>
      <w:r w:rsidR="004854C0">
        <w:rPr>
          <w:rFonts w:asciiTheme="minorHAnsi" w:hAnsiTheme="minorHAnsi" w:cstheme="minorHAnsi"/>
          <w:lang w:val="es-ES"/>
        </w:rPr>
        <w:t xml:space="preserve"> para </w:t>
      </w:r>
      <w:r w:rsidR="005E214A">
        <w:rPr>
          <w:rFonts w:asciiTheme="minorHAnsi" w:hAnsiTheme="minorHAnsi" w:cstheme="minorHAnsi"/>
          <w:lang w:val="es-ES"/>
        </w:rPr>
        <w:t>la</w:t>
      </w:r>
      <w:r w:rsidR="004854C0">
        <w:rPr>
          <w:rFonts w:asciiTheme="minorHAnsi" w:hAnsiTheme="minorHAnsi" w:cstheme="minorHAnsi"/>
          <w:lang w:val="es-ES"/>
        </w:rPr>
        <w:t xml:space="preserve"> búsqueda rápida</w:t>
      </w:r>
      <w:r w:rsidR="005E214A">
        <w:rPr>
          <w:rFonts w:asciiTheme="minorHAnsi" w:hAnsiTheme="minorHAnsi" w:cstheme="minorHAnsi"/>
          <w:lang w:val="es-ES"/>
        </w:rPr>
        <w:t xml:space="preserve"> de eventos</w:t>
      </w:r>
      <w:r w:rsidR="004854C0" w:rsidRPr="004854C0">
        <w:rPr>
          <w:rFonts w:asciiTheme="minorHAnsi" w:hAnsiTheme="minorHAnsi" w:cstheme="minorHAnsi"/>
          <w:lang w:val="es-ES"/>
        </w:rPr>
        <w:t xml:space="preserve">. </w:t>
      </w:r>
      <w:r w:rsidR="005E214A">
        <w:rPr>
          <w:rFonts w:asciiTheme="minorHAnsi" w:hAnsiTheme="minorHAnsi" w:cstheme="minorHAnsi"/>
          <w:lang w:val="es-ES"/>
        </w:rPr>
        <w:t>De este modo, el</w:t>
      </w:r>
      <w:r w:rsidR="004854C0" w:rsidRPr="004854C0">
        <w:rPr>
          <w:rFonts w:asciiTheme="minorHAnsi" w:hAnsiTheme="minorHAnsi" w:cstheme="minorHAnsi"/>
          <w:lang w:val="es-ES"/>
        </w:rPr>
        <w:t xml:space="preserve"> personal</w:t>
      </w:r>
      <w:r w:rsidR="005E214A">
        <w:rPr>
          <w:rFonts w:asciiTheme="minorHAnsi" w:hAnsiTheme="minorHAnsi" w:cstheme="minorHAnsi"/>
          <w:lang w:val="es-ES"/>
        </w:rPr>
        <w:t xml:space="preserve"> puede</w:t>
      </w:r>
      <w:r w:rsidR="004854C0" w:rsidRPr="004854C0">
        <w:rPr>
          <w:rFonts w:asciiTheme="minorHAnsi" w:hAnsiTheme="minorHAnsi" w:cstheme="minorHAnsi"/>
          <w:lang w:val="es-ES"/>
        </w:rPr>
        <w:t xml:space="preserve"> analizar los incidentes </w:t>
      </w:r>
      <w:r w:rsidR="005E214A">
        <w:rPr>
          <w:rFonts w:asciiTheme="minorHAnsi" w:hAnsiTheme="minorHAnsi" w:cstheme="minorHAnsi"/>
          <w:lang w:val="es-ES"/>
        </w:rPr>
        <w:t xml:space="preserve">de seguridad </w:t>
      </w:r>
      <w:r w:rsidR="004854C0" w:rsidRPr="004854C0">
        <w:rPr>
          <w:rFonts w:asciiTheme="minorHAnsi" w:hAnsiTheme="minorHAnsi" w:cstheme="minorHAnsi"/>
          <w:lang w:val="es-ES"/>
        </w:rPr>
        <w:t xml:space="preserve">de forma </w:t>
      </w:r>
      <w:r w:rsidR="005E214A">
        <w:rPr>
          <w:rFonts w:asciiTheme="minorHAnsi" w:hAnsiTheme="minorHAnsi" w:cstheme="minorHAnsi"/>
          <w:lang w:val="es-ES"/>
        </w:rPr>
        <w:t>muy eficiente</w:t>
      </w:r>
      <w:r w:rsidR="004854C0" w:rsidRPr="004854C0">
        <w:rPr>
          <w:rFonts w:asciiTheme="minorHAnsi" w:hAnsiTheme="minorHAnsi" w:cstheme="minorHAnsi"/>
          <w:lang w:val="es-ES"/>
        </w:rPr>
        <w:t xml:space="preserve"> </w:t>
      </w:r>
      <w:r w:rsidR="004854C0" w:rsidRPr="002667F2">
        <w:rPr>
          <w:rFonts w:asciiTheme="minorHAnsi" w:hAnsiTheme="minorHAnsi" w:cstheme="minorHAnsi"/>
          <w:lang w:val="es-ES"/>
        </w:rPr>
        <w:t>y con un esfuerzo mínimo</w:t>
      </w:r>
      <w:r w:rsidR="004854C0" w:rsidRPr="004854C0">
        <w:rPr>
          <w:rFonts w:asciiTheme="minorHAnsi" w:hAnsiTheme="minorHAnsi" w:cstheme="minorHAnsi"/>
          <w:lang w:val="es-ES"/>
        </w:rPr>
        <w:t>.</w:t>
      </w:r>
      <w:r w:rsidR="009605C0">
        <w:rPr>
          <w:rFonts w:asciiTheme="minorHAnsi" w:hAnsiTheme="minorHAnsi" w:cstheme="minorHAnsi"/>
          <w:lang w:val="es-ES"/>
        </w:rPr>
        <w:t xml:space="preserve"> </w:t>
      </w:r>
    </w:p>
    <w:p w14:paraId="05985D52" w14:textId="77777777" w:rsidR="005042BB" w:rsidRPr="009605C0" w:rsidRDefault="005042BB" w:rsidP="00224DC2">
      <w:pPr>
        <w:pStyle w:val="Sinespaciado"/>
        <w:jc w:val="both"/>
        <w:rPr>
          <w:rFonts w:asciiTheme="minorHAnsi" w:hAnsiTheme="minorHAnsi" w:cstheme="minorHAnsi"/>
          <w:lang w:val="es-ES"/>
        </w:rPr>
      </w:pPr>
    </w:p>
    <w:p w14:paraId="796C0D77" w14:textId="42EA1CF0" w:rsidR="005042BB" w:rsidRPr="00184E3F" w:rsidRDefault="00184E3F" w:rsidP="005042BB">
      <w:pPr>
        <w:pStyle w:val="Sinespaciado"/>
        <w:jc w:val="both"/>
        <w:rPr>
          <w:rFonts w:asciiTheme="minorHAnsi" w:hAnsiTheme="minorHAnsi" w:cstheme="minorHAnsi"/>
          <w:b/>
          <w:bCs/>
          <w:lang w:val="es-ES"/>
        </w:rPr>
      </w:pPr>
      <w:r w:rsidRPr="00184E3F">
        <w:rPr>
          <w:rFonts w:asciiTheme="minorHAnsi" w:hAnsiTheme="minorHAnsi" w:cstheme="minorHAnsi"/>
          <w:b/>
          <w:bCs/>
          <w:lang w:val="es-ES"/>
        </w:rPr>
        <w:t>Protección de datos, segur</w:t>
      </w:r>
      <w:r>
        <w:rPr>
          <w:rFonts w:asciiTheme="minorHAnsi" w:hAnsiTheme="minorHAnsi" w:cstheme="minorHAnsi"/>
          <w:b/>
          <w:bCs/>
          <w:lang w:val="es-ES"/>
        </w:rPr>
        <w:t>idad de datos y admisibilidad ante los tribunales</w:t>
      </w:r>
    </w:p>
    <w:p w14:paraId="235A6F81" w14:textId="3AB0EB00" w:rsidR="00F44EC7" w:rsidRPr="00F44EC7" w:rsidRDefault="00F44EC7" w:rsidP="00EF5CDB">
      <w:pPr>
        <w:pStyle w:val="Sinespaciado"/>
        <w:jc w:val="both"/>
        <w:rPr>
          <w:rFonts w:asciiTheme="minorHAnsi" w:hAnsiTheme="minorHAnsi" w:cstheme="minorHAnsi"/>
          <w:lang w:val="es-ES"/>
        </w:rPr>
      </w:pPr>
      <w:r w:rsidRPr="00F44EC7">
        <w:rPr>
          <w:rFonts w:asciiTheme="minorHAnsi" w:hAnsiTheme="minorHAnsi" w:cstheme="minorHAnsi"/>
          <w:lang w:val="es-ES"/>
        </w:rPr>
        <w:t>La d</w:t>
      </w:r>
      <w:r w:rsidRPr="002667F2">
        <w:rPr>
          <w:rFonts w:asciiTheme="minorHAnsi" w:hAnsiTheme="minorHAnsi" w:cstheme="minorHAnsi"/>
          <w:lang w:val="es-ES"/>
        </w:rPr>
        <w:t xml:space="preserve">ecisión del MAK a favor de productos Dallmeier no se basó únicamente en la calidad de imagen y las funciones innovadoras. </w:t>
      </w:r>
      <w:hyperlink r:id="rId10" w:history="1">
        <w:r w:rsidRPr="001C0B32">
          <w:rPr>
            <w:rStyle w:val="Hipervnculo"/>
            <w:rFonts w:asciiTheme="minorHAnsi" w:hAnsiTheme="minorHAnsi" w:cstheme="minorHAnsi"/>
            <w:lang w:val="es-ES"/>
          </w:rPr>
          <w:t>La protección de datos y la ciberseguridad</w:t>
        </w:r>
      </w:hyperlink>
      <w:r w:rsidRPr="002667F2">
        <w:rPr>
          <w:rFonts w:asciiTheme="minorHAnsi" w:hAnsiTheme="minorHAnsi" w:cstheme="minorHAnsi"/>
          <w:lang w:val="es-ES"/>
        </w:rPr>
        <w:t xml:space="preserve"> fueron de igual importancia: valores que Dallmeier cumple con su promesa “Made in Germany</w:t>
      </w:r>
      <w:r w:rsidR="00272873">
        <w:rPr>
          <w:rFonts w:asciiTheme="minorHAnsi" w:hAnsiTheme="minorHAnsi" w:cstheme="minorHAnsi"/>
          <w:lang w:val="es-ES"/>
        </w:rPr>
        <w:t>”</w:t>
      </w:r>
      <w:r w:rsidRPr="002667F2">
        <w:rPr>
          <w:rFonts w:asciiTheme="minorHAnsi" w:hAnsiTheme="minorHAnsi" w:cstheme="minorHAnsi"/>
          <w:lang w:val="es-ES"/>
        </w:rPr>
        <w:t>. Los productos de Dallmeier</w:t>
      </w:r>
      <w:r w:rsidR="00D846B8" w:rsidRPr="002667F2">
        <w:rPr>
          <w:rFonts w:asciiTheme="minorHAnsi" w:hAnsiTheme="minorHAnsi" w:cstheme="minorHAnsi"/>
          <w:lang w:val="es-ES"/>
        </w:rPr>
        <w:t xml:space="preserve"> no sólo</w:t>
      </w:r>
      <w:r w:rsidRPr="002667F2">
        <w:rPr>
          <w:rFonts w:asciiTheme="minorHAnsi" w:hAnsiTheme="minorHAnsi" w:cstheme="minorHAnsi"/>
          <w:lang w:val="es-ES"/>
        </w:rPr>
        <w:t xml:space="preserve"> cuentan con el más alto nivel de seguridad técnica, permitiendo a los clientes implementar y </w:t>
      </w:r>
      <w:r w:rsidR="00D846B8" w:rsidRPr="002667F2">
        <w:rPr>
          <w:rFonts w:asciiTheme="minorHAnsi" w:hAnsiTheme="minorHAnsi" w:cstheme="minorHAnsi"/>
          <w:lang w:val="es-ES"/>
        </w:rPr>
        <w:t>manejar</w:t>
      </w:r>
      <w:r w:rsidRPr="002667F2">
        <w:rPr>
          <w:rFonts w:asciiTheme="minorHAnsi" w:hAnsiTheme="minorHAnsi" w:cstheme="minorHAnsi"/>
          <w:lang w:val="es-ES"/>
        </w:rPr>
        <w:t xml:space="preserve"> sus soluciones de seguridad de vídeo </w:t>
      </w:r>
      <w:r w:rsidR="00D846B8" w:rsidRPr="002667F2">
        <w:rPr>
          <w:rFonts w:asciiTheme="minorHAnsi" w:hAnsiTheme="minorHAnsi" w:cstheme="minorHAnsi"/>
          <w:lang w:val="es-ES"/>
        </w:rPr>
        <w:t>en conformidad</w:t>
      </w:r>
      <w:r w:rsidRPr="002667F2">
        <w:rPr>
          <w:rFonts w:asciiTheme="minorHAnsi" w:hAnsiTheme="minorHAnsi" w:cstheme="minorHAnsi"/>
          <w:lang w:val="es-ES"/>
        </w:rPr>
        <w:t xml:space="preserve"> con el RGPD y </w:t>
      </w:r>
      <w:r w:rsidR="00D846B8" w:rsidRPr="002667F2">
        <w:rPr>
          <w:rFonts w:asciiTheme="minorHAnsi" w:hAnsiTheme="minorHAnsi" w:cstheme="minorHAnsi"/>
          <w:lang w:val="es-ES"/>
        </w:rPr>
        <w:t xml:space="preserve">de forma </w:t>
      </w:r>
      <w:r w:rsidRPr="002667F2">
        <w:rPr>
          <w:rFonts w:asciiTheme="minorHAnsi" w:hAnsiTheme="minorHAnsi" w:cstheme="minorHAnsi"/>
          <w:lang w:val="es-ES"/>
        </w:rPr>
        <w:t>cibersegura</w:t>
      </w:r>
      <w:r w:rsidR="008A67FD">
        <w:rPr>
          <w:rFonts w:asciiTheme="minorHAnsi" w:hAnsiTheme="minorHAnsi" w:cstheme="minorHAnsi"/>
          <w:lang w:val="es-ES"/>
        </w:rPr>
        <w:t>, sino que t</w:t>
      </w:r>
      <w:r w:rsidRPr="002667F2">
        <w:rPr>
          <w:rFonts w:asciiTheme="minorHAnsi" w:hAnsiTheme="minorHAnsi" w:cstheme="minorHAnsi"/>
          <w:lang w:val="es-ES"/>
        </w:rPr>
        <w:t xml:space="preserve">ambién cumplen todos los criterios cruciales para presentar </w:t>
      </w:r>
      <w:r w:rsidR="00D846B8" w:rsidRPr="002667F2">
        <w:rPr>
          <w:rFonts w:asciiTheme="minorHAnsi" w:hAnsiTheme="minorHAnsi" w:cstheme="minorHAnsi"/>
          <w:lang w:val="es-ES"/>
        </w:rPr>
        <w:t xml:space="preserve">con éxito </w:t>
      </w:r>
      <w:r w:rsidRPr="002667F2">
        <w:rPr>
          <w:rFonts w:asciiTheme="minorHAnsi" w:hAnsiTheme="minorHAnsi" w:cstheme="minorHAnsi"/>
          <w:lang w:val="es-ES"/>
        </w:rPr>
        <w:t xml:space="preserve">pruebas </w:t>
      </w:r>
      <w:r w:rsidR="002667F2" w:rsidRPr="002667F2">
        <w:rPr>
          <w:rFonts w:asciiTheme="minorHAnsi" w:hAnsiTheme="minorHAnsi" w:cstheme="minorHAnsi"/>
          <w:lang w:val="es-ES"/>
        </w:rPr>
        <w:t>ante</w:t>
      </w:r>
      <w:r w:rsidR="00D846B8" w:rsidRPr="002667F2">
        <w:rPr>
          <w:rFonts w:asciiTheme="minorHAnsi" w:hAnsiTheme="minorHAnsi" w:cstheme="minorHAnsi"/>
          <w:lang w:val="es-ES"/>
        </w:rPr>
        <w:t xml:space="preserve"> los tribunales</w:t>
      </w:r>
      <w:r w:rsidRPr="002667F2">
        <w:rPr>
          <w:rFonts w:asciiTheme="minorHAnsi" w:hAnsiTheme="minorHAnsi" w:cstheme="minorHAnsi"/>
          <w:lang w:val="es-ES"/>
        </w:rPr>
        <w:t>.</w:t>
      </w:r>
    </w:p>
    <w:p w14:paraId="1B819611" w14:textId="77777777" w:rsidR="00EF5CDB" w:rsidRPr="00B524DC" w:rsidRDefault="00EF5CDB" w:rsidP="00EF5CDB">
      <w:pPr>
        <w:pStyle w:val="Sinespaciado"/>
        <w:jc w:val="both"/>
        <w:rPr>
          <w:rFonts w:asciiTheme="minorHAnsi" w:hAnsiTheme="minorHAnsi" w:cstheme="minorHAnsi"/>
          <w:lang w:val="es-ES"/>
        </w:rPr>
      </w:pPr>
    </w:p>
    <w:p w14:paraId="4454BD8E" w14:textId="6EE18B43" w:rsidR="005042BB" w:rsidRPr="00184E3F" w:rsidRDefault="00184E3F" w:rsidP="005042BB">
      <w:pPr>
        <w:pStyle w:val="Sinespaciado"/>
        <w:jc w:val="both"/>
        <w:rPr>
          <w:rFonts w:asciiTheme="minorHAnsi" w:hAnsiTheme="minorHAnsi" w:cstheme="minorHAnsi"/>
          <w:b/>
          <w:bCs/>
          <w:lang w:val="es-ES"/>
        </w:rPr>
      </w:pPr>
      <w:r w:rsidRPr="00184E3F">
        <w:rPr>
          <w:rFonts w:asciiTheme="minorHAnsi" w:hAnsiTheme="minorHAnsi" w:cstheme="minorHAnsi"/>
          <w:b/>
          <w:bCs/>
          <w:lang w:val="es-ES"/>
        </w:rPr>
        <w:t xml:space="preserve">Implementación sin interrumpir el </w:t>
      </w:r>
      <w:r w:rsidRPr="002667F2">
        <w:rPr>
          <w:rFonts w:asciiTheme="minorHAnsi" w:hAnsiTheme="minorHAnsi" w:cstheme="minorHAnsi"/>
          <w:b/>
          <w:bCs/>
          <w:lang w:val="es-ES"/>
        </w:rPr>
        <w:t>funcionamiento</w:t>
      </w:r>
      <w:r>
        <w:rPr>
          <w:rFonts w:asciiTheme="minorHAnsi" w:hAnsiTheme="minorHAnsi" w:cstheme="minorHAnsi"/>
          <w:b/>
          <w:bCs/>
          <w:lang w:val="es-ES"/>
        </w:rPr>
        <w:t xml:space="preserve"> del museo</w:t>
      </w:r>
    </w:p>
    <w:p w14:paraId="67F32798" w14:textId="385818ED" w:rsidR="00D846B8" w:rsidRPr="00D846B8" w:rsidRDefault="00D846B8" w:rsidP="005042BB">
      <w:pPr>
        <w:pStyle w:val="Sinespaciado"/>
        <w:jc w:val="both"/>
        <w:rPr>
          <w:rFonts w:asciiTheme="minorHAnsi" w:hAnsiTheme="minorHAnsi" w:cstheme="minorHAnsi"/>
          <w:lang w:val="es-ES"/>
        </w:rPr>
      </w:pPr>
      <w:r>
        <w:rPr>
          <w:rFonts w:asciiTheme="minorHAnsi" w:hAnsiTheme="minorHAnsi" w:cstheme="minorHAnsi"/>
          <w:lang w:val="es-ES"/>
        </w:rPr>
        <w:t xml:space="preserve">Ejecutar </w:t>
      </w:r>
      <w:r w:rsidRPr="00D846B8">
        <w:rPr>
          <w:rFonts w:asciiTheme="minorHAnsi" w:hAnsiTheme="minorHAnsi" w:cstheme="minorHAnsi"/>
          <w:lang w:val="es-ES"/>
        </w:rPr>
        <w:t xml:space="preserve">el proyecto sin interrumpir </w:t>
      </w:r>
      <w:r>
        <w:rPr>
          <w:rFonts w:asciiTheme="minorHAnsi" w:hAnsiTheme="minorHAnsi" w:cstheme="minorHAnsi"/>
          <w:lang w:val="es-ES"/>
        </w:rPr>
        <w:t>la actividad del museo</w:t>
      </w:r>
      <w:r w:rsidRPr="00D846B8">
        <w:rPr>
          <w:rFonts w:asciiTheme="minorHAnsi" w:hAnsiTheme="minorHAnsi" w:cstheme="minorHAnsi"/>
          <w:lang w:val="es-ES"/>
        </w:rPr>
        <w:t xml:space="preserve"> fue una </w:t>
      </w:r>
      <w:r w:rsidRPr="002667F2">
        <w:rPr>
          <w:rFonts w:asciiTheme="minorHAnsi" w:hAnsiTheme="minorHAnsi" w:cstheme="minorHAnsi"/>
          <w:lang w:val="es-ES"/>
        </w:rPr>
        <w:t>hazaña</w:t>
      </w:r>
      <w:r w:rsidRPr="00D846B8">
        <w:rPr>
          <w:rFonts w:asciiTheme="minorHAnsi" w:hAnsiTheme="minorHAnsi" w:cstheme="minorHAnsi"/>
          <w:lang w:val="es-ES"/>
        </w:rPr>
        <w:t xml:space="preserve"> logística. Desde la fase inicial de planificación hasta la instalación final, cada detalle </w:t>
      </w:r>
      <w:r>
        <w:rPr>
          <w:rFonts w:asciiTheme="minorHAnsi" w:hAnsiTheme="minorHAnsi" w:cstheme="minorHAnsi"/>
          <w:lang w:val="es-ES"/>
        </w:rPr>
        <w:t>fue coordinado</w:t>
      </w:r>
      <w:r w:rsidRPr="00D846B8">
        <w:rPr>
          <w:rFonts w:asciiTheme="minorHAnsi" w:hAnsiTheme="minorHAnsi" w:cstheme="minorHAnsi"/>
          <w:lang w:val="es-ES"/>
        </w:rPr>
        <w:t xml:space="preserve"> cuidadosamente. </w:t>
      </w:r>
      <w:r w:rsidR="00E07A6A">
        <w:rPr>
          <w:rFonts w:asciiTheme="minorHAnsi" w:hAnsiTheme="minorHAnsi" w:cstheme="minorHAnsi"/>
          <w:lang w:val="es-ES"/>
        </w:rPr>
        <w:t>En estrecha colaboración</w:t>
      </w:r>
      <w:r w:rsidRPr="00D846B8">
        <w:rPr>
          <w:rFonts w:asciiTheme="minorHAnsi" w:hAnsiTheme="minorHAnsi" w:cstheme="minorHAnsi"/>
          <w:lang w:val="es-ES"/>
        </w:rPr>
        <w:t xml:space="preserve">, Gerald Schön Elektro- &amp; </w:t>
      </w:r>
      <w:proofErr w:type="spellStart"/>
      <w:r w:rsidRPr="00D846B8">
        <w:rPr>
          <w:rFonts w:asciiTheme="minorHAnsi" w:hAnsiTheme="minorHAnsi" w:cstheme="minorHAnsi"/>
          <w:lang w:val="es-ES"/>
        </w:rPr>
        <w:t>Sicherheitstechnik</w:t>
      </w:r>
      <w:proofErr w:type="spellEnd"/>
      <w:r w:rsidRPr="00D846B8">
        <w:rPr>
          <w:rFonts w:asciiTheme="minorHAnsi" w:hAnsiTheme="minorHAnsi" w:cstheme="minorHAnsi"/>
          <w:lang w:val="es-ES"/>
        </w:rPr>
        <w:t xml:space="preserve"> y el departamento de </w:t>
      </w:r>
      <w:r w:rsidRPr="002667F2">
        <w:rPr>
          <w:rFonts w:asciiTheme="minorHAnsi" w:hAnsiTheme="minorHAnsi" w:cstheme="minorHAnsi"/>
          <w:lang w:val="es-ES"/>
        </w:rPr>
        <w:t xml:space="preserve">seguridad del MAK analizaron </w:t>
      </w:r>
      <w:r w:rsidR="00E07A6A" w:rsidRPr="002667F2">
        <w:rPr>
          <w:rFonts w:asciiTheme="minorHAnsi" w:hAnsiTheme="minorHAnsi" w:cstheme="minorHAnsi"/>
          <w:lang w:val="es-ES"/>
        </w:rPr>
        <w:t xml:space="preserve">con precisión </w:t>
      </w:r>
      <w:r w:rsidRPr="002667F2">
        <w:rPr>
          <w:rFonts w:asciiTheme="minorHAnsi" w:hAnsiTheme="minorHAnsi" w:cstheme="minorHAnsi"/>
          <w:lang w:val="es-ES"/>
        </w:rPr>
        <w:t xml:space="preserve">las necesidades del museo y desarrollaron una solución a medida. </w:t>
      </w:r>
      <w:r w:rsidR="008A67FD">
        <w:rPr>
          <w:rFonts w:asciiTheme="minorHAnsi" w:hAnsiTheme="minorHAnsi" w:cstheme="minorHAnsi"/>
          <w:lang w:val="es-ES"/>
        </w:rPr>
        <w:t>“</w:t>
      </w:r>
      <w:r w:rsidRPr="002667F2">
        <w:rPr>
          <w:rFonts w:asciiTheme="minorHAnsi" w:hAnsiTheme="minorHAnsi" w:cstheme="minorHAnsi"/>
          <w:lang w:val="es-ES"/>
        </w:rPr>
        <w:t>Gracias a una planificación minuciosa y una coordinación</w:t>
      </w:r>
      <w:r w:rsidR="00E07A6A" w:rsidRPr="002667F2">
        <w:rPr>
          <w:rFonts w:asciiTheme="minorHAnsi" w:hAnsiTheme="minorHAnsi" w:cstheme="minorHAnsi"/>
          <w:lang w:val="es-ES"/>
        </w:rPr>
        <w:t xml:space="preserve"> </w:t>
      </w:r>
      <w:r w:rsidR="002667F2" w:rsidRPr="002667F2">
        <w:rPr>
          <w:rFonts w:asciiTheme="minorHAnsi" w:hAnsiTheme="minorHAnsi" w:cstheme="minorHAnsi"/>
          <w:lang w:val="es-ES"/>
        </w:rPr>
        <w:t>exhaustiva</w:t>
      </w:r>
      <w:r w:rsidRPr="002667F2">
        <w:rPr>
          <w:rFonts w:asciiTheme="minorHAnsi" w:hAnsiTheme="minorHAnsi" w:cstheme="minorHAnsi"/>
          <w:lang w:val="es-ES"/>
        </w:rPr>
        <w:t xml:space="preserve">, </w:t>
      </w:r>
      <w:r w:rsidR="00E07A6A" w:rsidRPr="002667F2">
        <w:rPr>
          <w:rFonts w:asciiTheme="minorHAnsi" w:hAnsiTheme="minorHAnsi" w:cstheme="minorHAnsi"/>
          <w:lang w:val="es-ES"/>
        </w:rPr>
        <w:t>hemos podido</w:t>
      </w:r>
      <w:r w:rsidRPr="002667F2">
        <w:rPr>
          <w:rFonts w:asciiTheme="minorHAnsi" w:hAnsiTheme="minorHAnsi" w:cstheme="minorHAnsi"/>
          <w:lang w:val="es-ES"/>
        </w:rPr>
        <w:t xml:space="preserve"> completar el proyecto con </w:t>
      </w:r>
      <w:r w:rsidR="00E07A6A" w:rsidRPr="002667F2">
        <w:rPr>
          <w:rFonts w:asciiTheme="minorHAnsi" w:hAnsiTheme="minorHAnsi" w:cstheme="minorHAnsi"/>
          <w:lang w:val="es-ES"/>
        </w:rPr>
        <w:t>el</w:t>
      </w:r>
      <w:r w:rsidRPr="002667F2">
        <w:rPr>
          <w:rFonts w:asciiTheme="minorHAnsi" w:hAnsiTheme="minorHAnsi" w:cstheme="minorHAnsi"/>
          <w:lang w:val="es-ES"/>
        </w:rPr>
        <w:t xml:space="preserve"> 100% de </w:t>
      </w:r>
      <w:r w:rsidR="00E07A6A" w:rsidRPr="002667F2">
        <w:rPr>
          <w:rFonts w:asciiTheme="minorHAnsi" w:hAnsiTheme="minorHAnsi" w:cstheme="minorHAnsi"/>
          <w:lang w:val="es-ES"/>
        </w:rPr>
        <w:t>seguridad de planificación</w:t>
      </w:r>
      <w:r w:rsidRPr="002667F2">
        <w:rPr>
          <w:rFonts w:asciiTheme="minorHAnsi" w:hAnsiTheme="minorHAnsi" w:cstheme="minorHAnsi"/>
          <w:lang w:val="es-ES"/>
        </w:rPr>
        <w:t xml:space="preserve"> y sin complicaciones</w:t>
      </w:r>
      <w:r w:rsidR="008A67FD">
        <w:rPr>
          <w:rFonts w:asciiTheme="minorHAnsi" w:hAnsiTheme="minorHAnsi" w:cstheme="minorHAnsi"/>
          <w:lang w:val="es-ES"/>
        </w:rPr>
        <w:t>”</w:t>
      </w:r>
      <w:r w:rsidRPr="002667F2">
        <w:rPr>
          <w:rFonts w:asciiTheme="minorHAnsi" w:hAnsiTheme="minorHAnsi" w:cstheme="minorHAnsi"/>
          <w:lang w:val="es-ES"/>
        </w:rPr>
        <w:t>, explica Gerald</w:t>
      </w:r>
      <w:r w:rsidRPr="00D846B8">
        <w:rPr>
          <w:rFonts w:asciiTheme="minorHAnsi" w:hAnsiTheme="minorHAnsi" w:cstheme="minorHAnsi"/>
          <w:lang w:val="es-ES"/>
        </w:rPr>
        <w:t xml:space="preserve"> Schön.</w:t>
      </w:r>
    </w:p>
    <w:p w14:paraId="62529828" w14:textId="77777777" w:rsidR="00EF5CDB" w:rsidRPr="00B524DC" w:rsidRDefault="00EF5CDB" w:rsidP="005042BB">
      <w:pPr>
        <w:pStyle w:val="Sinespaciado"/>
        <w:jc w:val="both"/>
        <w:rPr>
          <w:rFonts w:asciiTheme="minorHAnsi" w:hAnsiTheme="minorHAnsi" w:cstheme="minorHAnsi"/>
          <w:b/>
          <w:bCs/>
          <w:lang w:val="es-ES"/>
        </w:rPr>
      </w:pPr>
    </w:p>
    <w:p w14:paraId="49BBD80F" w14:textId="11376391" w:rsidR="005042BB" w:rsidRPr="00184E3F" w:rsidRDefault="00184E3F" w:rsidP="005042BB">
      <w:pPr>
        <w:pStyle w:val="Sinespaciado"/>
        <w:jc w:val="both"/>
        <w:rPr>
          <w:rFonts w:asciiTheme="minorHAnsi" w:hAnsiTheme="minorHAnsi" w:cstheme="minorHAnsi"/>
          <w:b/>
          <w:bCs/>
          <w:lang w:val="es-ES"/>
        </w:rPr>
      </w:pPr>
      <w:r w:rsidRPr="00184E3F">
        <w:rPr>
          <w:rFonts w:asciiTheme="minorHAnsi" w:hAnsiTheme="minorHAnsi" w:cstheme="minorHAnsi"/>
          <w:b/>
          <w:bCs/>
          <w:lang w:val="es-ES"/>
        </w:rPr>
        <w:t>Conclusión</w:t>
      </w:r>
      <w:r w:rsidR="005042BB" w:rsidRPr="00184E3F">
        <w:rPr>
          <w:rFonts w:asciiTheme="minorHAnsi" w:hAnsiTheme="minorHAnsi" w:cstheme="minorHAnsi"/>
          <w:b/>
          <w:bCs/>
          <w:lang w:val="es-ES"/>
        </w:rPr>
        <w:t xml:space="preserve">: </w:t>
      </w:r>
      <w:r w:rsidRPr="00184E3F">
        <w:rPr>
          <w:rFonts w:asciiTheme="minorHAnsi" w:hAnsiTheme="minorHAnsi" w:cstheme="minorHAnsi"/>
          <w:b/>
          <w:bCs/>
          <w:lang w:val="es-ES"/>
        </w:rPr>
        <w:t xml:space="preserve">de la “imagen </w:t>
      </w:r>
      <w:r w:rsidR="009F54C8">
        <w:rPr>
          <w:rFonts w:asciiTheme="minorHAnsi" w:hAnsiTheme="minorHAnsi" w:cstheme="minorHAnsi"/>
          <w:b/>
          <w:bCs/>
          <w:lang w:val="es-ES"/>
        </w:rPr>
        <w:t>borrosa” a U</w:t>
      </w:r>
      <w:r w:rsidR="005042BB" w:rsidRPr="00184E3F">
        <w:rPr>
          <w:rFonts w:asciiTheme="minorHAnsi" w:hAnsiTheme="minorHAnsi" w:cstheme="minorHAnsi"/>
          <w:b/>
          <w:bCs/>
          <w:lang w:val="es-ES"/>
        </w:rPr>
        <w:t>ltra HD</w:t>
      </w:r>
    </w:p>
    <w:p w14:paraId="032CFD78" w14:textId="59B07884" w:rsidR="005C41B4" w:rsidRPr="005C41B4" w:rsidRDefault="005C41B4" w:rsidP="005042BB">
      <w:pPr>
        <w:pStyle w:val="Sinespaciado"/>
        <w:jc w:val="both"/>
        <w:rPr>
          <w:rFonts w:asciiTheme="minorHAnsi" w:hAnsiTheme="minorHAnsi" w:cstheme="minorHAnsi"/>
          <w:lang w:val="es-ES"/>
        </w:rPr>
      </w:pPr>
      <w:r w:rsidRPr="005C41B4">
        <w:rPr>
          <w:rFonts w:asciiTheme="minorHAnsi" w:hAnsiTheme="minorHAnsi" w:cstheme="minorHAnsi"/>
          <w:lang w:val="es-ES"/>
        </w:rPr>
        <w:t xml:space="preserve">Con la modernización de su </w:t>
      </w:r>
      <w:r>
        <w:rPr>
          <w:rFonts w:asciiTheme="minorHAnsi" w:hAnsiTheme="minorHAnsi" w:cstheme="minorHAnsi"/>
          <w:lang w:val="es-ES"/>
        </w:rPr>
        <w:t>infraestructura</w:t>
      </w:r>
      <w:r w:rsidRPr="005C41B4">
        <w:rPr>
          <w:rFonts w:asciiTheme="minorHAnsi" w:hAnsiTheme="minorHAnsi" w:cstheme="minorHAnsi"/>
          <w:lang w:val="es-ES"/>
        </w:rPr>
        <w:t xml:space="preserve"> de seguridad, el MAK ha dado un paso </w:t>
      </w:r>
      <w:r>
        <w:rPr>
          <w:rFonts w:asciiTheme="minorHAnsi" w:hAnsiTheme="minorHAnsi" w:cstheme="minorHAnsi"/>
          <w:lang w:val="es-ES"/>
        </w:rPr>
        <w:t>decisivo</w:t>
      </w:r>
      <w:r w:rsidRPr="005C41B4">
        <w:rPr>
          <w:rFonts w:asciiTheme="minorHAnsi" w:hAnsiTheme="minorHAnsi" w:cstheme="minorHAnsi"/>
          <w:lang w:val="es-ES"/>
        </w:rPr>
        <w:t xml:space="preserve"> hacia el futuro. El sistema de vídeo se integra </w:t>
      </w:r>
      <w:r w:rsidRPr="002667F2">
        <w:rPr>
          <w:rFonts w:asciiTheme="minorHAnsi" w:hAnsiTheme="minorHAnsi" w:cstheme="minorHAnsi"/>
          <w:lang w:val="es-ES"/>
        </w:rPr>
        <w:t>perfectamente con las características históricas y arquitectónicas del museo, protege los valiosos objetos expuestos d</w:t>
      </w:r>
      <w:r>
        <w:rPr>
          <w:rFonts w:asciiTheme="minorHAnsi" w:hAnsiTheme="minorHAnsi" w:cstheme="minorHAnsi"/>
          <w:lang w:val="es-ES"/>
        </w:rPr>
        <w:t xml:space="preserve">e forma fiable y garantiza a los visitantes </w:t>
      </w:r>
      <w:r w:rsidRPr="005C41B4">
        <w:rPr>
          <w:rFonts w:asciiTheme="minorHAnsi" w:hAnsiTheme="minorHAnsi" w:cstheme="minorHAnsi"/>
          <w:lang w:val="es-ES"/>
        </w:rPr>
        <w:t xml:space="preserve">una experiencia </w:t>
      </w:r>
      <w:r w:rsidR="00941D21">
        <w:rPr>
          <w:rFonts w:asciiTheme="minorHAnsi" w:hAnsiTheme="minorHAnsi" w:cstheme="minorHAnsi"/>
          <w:lang w:val="es-ES"/>
        </w:rPr>
        <w:t>tranquila</w:t>
      </w:r>
      <w:r w:rsidRPr="005C41B4">
        <w:rPr>
          <w:rFonts w:asciiTheme="minorHAnsi" w:hAnsiTheme="minorHAnsi" w:cstheme="minorHAnsi"/>
          <w:lang w:val="es-ES"/>
        </w:rPr>
        <w:t xml:space="preserve">. </w:t>
      </w:r>
      <w:r w:rsidR="00941D21">
        <w:rPr>
          <w:rFonts w:asciiTheme="minorHAnsi" w:hAnsiTheme="minorHAnsi" w:cstheme="minorHAnsi"/>
          <w:lang w:val="es-ES"/>
        </w:rPr>
        <w:t>“</w:t>
      </w:r>
      <w:bookmarkStart w:id="0" w:name="_Hlk215739964"/>
      <w:r w:rsidR="00941D21" w:rsidRPr="00941D21">
        <w:rPr>
          <w:rFonts w:asciiTheme="minorHAnsi" w:hAnsiTheme="minorHAnsi" w:cstheme="minorHAnsi"/>
          <w:lang w:val="es-ES"/>
        </w:rPr>
        <w:t>La posibilidad de ajustar externamente el ángulo de visión de la</w:t>
      </w:r>
      <w:r w:rsidR="00941D21">
        <w:rPr>
          <w:rFonts w:asciiTheme="minorHAnsi" w:hAnsiTheme="minorHAnsi" w:cstheme="minorHAnsi"/>
          <w:lang w:val="es-ES"/>
        </w:rPr>
        <w:t>s</w:t>
      </w:r>
      <w:r w:rsidR="00941D21" w:rsidRPr="00941D21">
        <w:rPr>
          <w:rFonts w:asciiTheme="minorHAnsi" w:hAnsiTheme="minorHAnsi" w:cstheme="minorHAnsi"/>
          <w:lang w:val="es-ES"/>
        </w:rPr>
        <w:t xml:space="preserve"> cámara</w:t>
      </w:r>
      <w:r w:rsidR="00941D21">
        <w:rPr>
          <w:rFonts w:asciiTheme="minorHAnsi" w:hAnsiTheme="minorHAnsi" w:cstheme="minorHAnsi"/>
          <w:lang w:val="es-ES"/>
        </w:rPr>
        <w:t>s</w:t>
      </w:r>
      <w:r w:rsidR="00941D21" w:rsidRPr="00941D21">
        <w:rPr>
          <w:rFonts w:asciiTheme="minorHAnsi" w:hAnsiTheme="minorHAnsi" w:cstheme="minorHAnsi"/>
          <w:lang w:val="es-ES"/>
        </w:rPr>
        <w:t xml:space="preserve"> ha resultado ser una ventaja </w:t>
      </w:r>
      <w:r w:rsidR="002667F2">
        <w:rPr>
          <w:rFonts w:asciiTheme="minorHAnsi" w:hAnsiTheme="minorHAnsi" w:cstheme="minorHAnsi"/>
          <w:lang w:val="es-ES"/>
        </w:rPr>
        <w:t>inestimable</w:t>
      </w:r>
      <w:r w:rsidR="00941D21" w:rsidRPr="00941D21">
        <w:rPr>
          <w:rFonts w:asciiTheme="minorHAnsi" w:hAnsiTheme="minorHAnsi" w:cstheme="minorHAnsi"/>
          <w:lang w:val="es-ES"/>
        </w:rPr>
        <w:t>, sobre todo con los techos altos y las exposiciones que cambian con frecuencia</w:t>
      </w:r>
      <w:bookmarkEnd w:id="0"/>
      <w:r w:rsidR="00941D21">
        <w:rPr>
          <w:rFonts w:asciiTheme="minorHAnsi" w:hAnsiTheme="minorHAnsi" w:cstheme="minorHAnsi"/>
          <w:lang w:val="es-ES"/>
        </w:rPr>
        <w:t>”,</w:t>
      </w:r>
      <w:r w:rsidRPr="005C41B4">
        <w:rPr>
          <w:rFonts w:asciiTheme="minorHAnsi" w:hAnsiTheme="minorHAnsi" w:cstheme="minorHAnsi"/>
          <w:lang w:val="es-ES"/>
        </w:rPr>
        <w:t xml:space="preserve"> </w:t>
      </w:r>
      <w:r w:rsidR="00941D21">
        <w:rPr>
          <w:rFonts w:asciiTheme="minorHAnsi" w:hAnsiTheme="minorHAnsi" w:cstheme="minorHAnsi"/>
          <w:lang w:val="es-ES"/>
        </w:rPr>
        <w:t>destaca</w:t>
      </w:r>
      <w:r w:rsidRPr="005C41B4">
        <w:rPr>
          <w:rFonts w:asciiTheme="minorHAnsi" w:hAnsiTheme="minorHAnsi" w:cstheme="minorHAnsi"/>
          <w:lang w:val="es-ES"/>
        </w:rPr>
        <w:t xml:space="preserve"> Peter Tampier, </w:t>
      </w:r>
      <w:proofErr w:type="spellStart"/>
      <w:r w:rsidRPr="005C41B4">
        <w:rPr>
          <w:rFonts w:asciiTheme="minorHAnsi" w:hAnsiTheme="minorHAnsi" w:cstheme="minorHAnsi"/>
          <w:lang w:val="es-ES"/>
        </w:rPr>
        <w:t>MSc</w:t>
      </w:r>
      <w:proofErr w:type="spellEnd"/>
      <w:r w:rsidRPr="005C41B4">
        <w:rPr>
          <w:rFonts w:asciiTheme="minorHAnsi" w:hAnsiTheme="minorHAnsi" w:cstheme="minorHAnsi"/>
          <w:lang w:val="es-ES"/>
        </w:rPr>
        <w:t xml:space="preserve">, </w:t>
      </w:r>
      <w:r w:rsidR="00941D21" w:rsidRPr="00941D21">
        <w:rPr>
          <w:rFonts w:asciiTheme="minorHAnsi" w:hAnsiTheme="minorHAnsi" w:cstheme="minorHAnsi"/>
          <w:lang w:val="es-ES"/>
        </w:rPr>
        <w:t xml:space="preserve">Head </w:t>
      </w:r>
      <w:proofErr w:type="spellStart"/>
      <w:r w:rsidR="00941D21" w:rsidRPr="00941D21">
        <w:rPr>
          <w:rFonts w:asciiTheme="minorHAnsi" w:hAnsiTheme="minorHAnsi" w:cstheme="minorHAnsi"/>
          <w:lang w:val="es-ES"/>
        </w:rPr>
        <w:t>of</w:t>
      </w:r>
      <w:proofErr w:type="spellEnd"/>
      <w:r w:rsidR="00941D21" w:rsidRPr="00941D21">
        <w:rPr>
          <w:rFonts w:asciiTheme="minorHAnsi" w:hAnsiTheme="minorHAnsi" w:cstheme="minorHAnsi"/>
          <w:lang w:val="es-ES"/>
        </w:rPr>
        <w:t xml:space="preserve"> Security</w:t>
      </w:r>
      <w:r w:rsidRPr="005C41B4">
        <w:rPr>
          <w:rFonts w:asciiTheme="minorHAnsi" w:hAnsiTheme="minorHAnsi" w:cstheme="minorHAnsi"/>
          <w:lang w:val="es-ES"/>
        </w:rPr>
        <w:t xml:space="preserve"> </w:t>
      </w:r>
      <w:r w:rsidR="00941D21">
        <w:rPr>
          <w:rFonts w:asciiTheme="minorHAnsi" w:hAnsiTheme="minorHAnsi" w:cstheme="minorHAnsi"/>
          <w:lang w:val="es-ES"/>
        </w:rPr>
        <w:t>d</w:t>
      </w:r>
      <w:r w:rsidRPr="005C41B4">
        <w:rPr>
          <w:rFonts w:asciiTheme="minorHAnsi" w:hAnsiTheme="minorHAnsi" w:cstheme="minorHAnsi"/>
          <w:lang w:val="es-ES"/>
        </w:rPr>
        <w:t xml:space="preserve">el MAK. La transición de </w:t>
      </w:r>
      <w:r w:rsidR="00941D21">
        <w:rPr>
          <w:rFonts w:asciiTheme="minorHAnsi" w:hAnsiTheme="minorHAnsi" w:cstheme="minorHAnsi"/>
          <w:lang w:val="es-ES"/>
        </w:rPr>
        <w:t>“</w:t>
      </w:r>
      <w:r w:rsidRPr="005C41B4">
        <w:rPr>
          <w:rFonts w:asciiTheme="minorHAnsi" w:hAnsiTheme="minorHAnsi" w:cstheme="minorHAnsi"/>
          <w:lang w:val="es-ES"/>
        </w:rPr>
        <w:t>imágenes borrosas</w:t>
      </w:r>
      <w:r w:rsidR="00941D21">
        <w:rPr>
          <w:rFonts w:asciiTheme="minorHAnsi" w:hAnsiTheme="minorHAnsi" w:cstheme="minorHAnsi"/>
          <w:lang w:val="es-ES"/>
        </w:rPr>
        <w:t>”</w:t>
      </w:r>
      <w:r w:rsidRPr="005C41B4">
        <w:rPr>
          <w:rFonts w:asciiTheme="minorHAnsi" w:hAnsiTheme="minorHAnsi" w:cstheme="minorHAnsi"/>
          <w:lang w:val="es-ES"/>
        </w:rPr>
        <w:t xml:space="preserve"> a Ultra HD se llevó a cabo </w:t>
      </w:r>
      <w:r w:rsidR="00941D21">
        <w:rPr>
          <w:rFonts w:asciiTheme="minorHAnsi" w:hAnsiTheme="minorHAnsi" w:cstheme="minorHAnsi"/>
          <w:lang w:val="es-ES"/>
        </w:rPr>
        <w:t>sin problemas</w:t>
      </w:r>
      <w:r w:rsidRPr="005C41B4">
        <w:rPr>
          <w:rFonts w:asciiTheme="minorHAnsi" w:hAnsiTheme="minorHAnsi" w:cstheme="minorHAnsi"/>
          <w:lang w:val="es-ES"/>
        </w:rPr>
        <w:t xml:space="preserve"> gracias al </w:t>
      </w:r>
      <w:r w:rsidR="00941D21">
        <w:rPr>
          <w:rFonts w:asciiTheme="minorHAnsi" w:hAnsiTheme="minorHAnsi" w:cstheme="minorHAnsi"/>
          <w:lang w:val="es-ES"/>
        </w:rPr>
        <w:t>excelente</w:t>
      </w:r>
      <w:r w:rsidRPr="005C41B4">
        <w:rPr>
          <w:rFonts w:asciiTheme="minorHAnsi" w:hAnsiTheme="minorHAnsi" w:cstheme="minorHAnsi"/>
          <w:lang w:val="es-ES"/>
        </w:rPr>
        <w:t xml:space="preserve"> trabajo en equipo y </w:t>
      </w:r>
      <w:r w:rsidR="00941D21">
        <w:rPr>
          <w:rFonts w:asciiTheme="minorHAnsi" w:hAnsiTheme="minorHAnsi" w:cstheme="minorHAnsi"/>
          <w:lang w:val="es-ES"/>
        </w:rPr>
        <w:t xml:space="preserve">el amplio conocimiento </w:t>
      </w:r>
      <w:r w:rsidRPr="005C41B4">
        <w:rPr>
          <w:rFonts w:asciiTheme="minorHAnsi" w:hAnsiTheme="minorHAnsi" w:cstheme="minorHAnsi"/>
          <w:lang w:val="es-ES"/>
        </w:rPr>
        <w:t xml:space="preserve">de todos los </w:t>
      </w:r>
      <w:r w:rsidR="00941D21">
        <w:rPr>
          <w:rFonts w:asciiTheme="minorHAnsi" w:hAnsiTheme="minorHAnsi" w:cstheme="minorHAnsi"/>
          <w:lang w:val="es-ES"/>
        </w:rPr>
        <w:t>especialistas</w:t>
      </w:r>
      <w:r w:rsidRPr="005C41B4">
        <w:rPr>
          <w:rFonts w:asciiTheme="minorHAnsi" w:hAnsiTheme="minorHAnsi" w:cstheme="minorHAnsi"/>
          <w:lang w:val="es-ES"/>
        </w:rPr>
        <w:t xml:space="preserve"> implicados.</w:t>
      </w:r>
    </w:p>
    <w:p w14:paraId="6EA0DDC0" w14:textId="77777777" w:rsidR="005042BB" w:rsidRPr="00B524DC" w:rsidRDefault="005042BB" w:rsidP="00224DC2">
      <w:pPr>
        <w:pStyle w:val="Sinespaciado"/>
        <w:jc w:val="both"/>
        <w:rPr>
          <w:rFonts w:asciiTheme="minorHAnsi" w:hAnsiTheme="minorHAnsi" w:cstheme="minorHAnsi"/>
          <w:lang w:val="es-ES"/>
        </w:rPr>
      </w:pPr>
    </w:p>
    <w:p w14:paraId="753FE400" w14:textId="38996FD4" w:rsidR="005042BB" w:rsidRPr="00B524DC" w:rsidRDefault="005042BB">
      <w:pPr>
        <w:spacing w:after="160" w:line="259" w:lineRule="auto"/>
        <w:rPr>
          <w:rFonts w:asciiTheme="minorHAnsi" w:hAnsiTheme="minorHAnsi" w:cstheme="minorHAnsi"/>
          <w:lang w:val="es-ES"/>
        </w:rPr>
      </w:pPr>
      <w:r w:rsidRPr="00B524DC">
        <w:rPr>
          <w:rFonts w:asciiTheme="minorHAnsi" w:hAnsiTheme="minorHAnsi" w:cstheme="minorHAnsi"/>
          <w:lang w:val="es-ES"/>
        </w:rPr>
        <w:br w:type="page"/>
      </w:r>
    </w:p>
    <w:p w14:paraId="7163EF3B" w14:textId="77777777" w:rsidR="00FC6713" w:rsidRPr="00B524DC" w:rsidRDefault="00FC6713" w:rsidP="00224DC2">
      <w:pPr>
        <w:pStyle w:val="Sinespaciado"/>
        <w:jc w:val="both"/>
        <w:rPr>
          <w:rFonts w:asciiTheme="minorHAnsi" w:hAnsiTheme="minorHAnsi" w:cstheme="minorHAnsi"/>
          <w:lang w:val="es-ES"/>
        </w:rPr>
      </w:pPr>
    </w:p>
    <w:p w14:paraId="62A94D0A" w14:textId="7AF8DBFE" w:rsidR="006653D0" w:rsidRPr="00B524DC" w:rsidRDefault="00016186" w:rsidP="006653D0">
      <w:pPr>
        <w:jc w:val="both"/>
        <w:rPr>
          <w:rFonts w:asciiTheme="minorHAnsi" w:hAnsiTheme="minorHAnsi" w:cstheme="minorHAnsi"/>
          <w:b/>
          <w:color w:val="FF0000"/>
          <w:lang w:val="es-ES"/>
        </w:rPr>
      </w:pPr>
      <w:r w:rsidRPr="00B524DC">
        <w:rPr>
          <w:rFonts w:asciiTheme="minorHAnsi" w:hAnsiTheme="minorHAnsi" w:cstheme="minorHAnsi"/>
          <w:b/>
          <w:color w:val="FF0000"/>
          <w:lang w:val="es-ES"/>
        </w:rPr>
        <w:t>+</w:t>
      </w:r>
      <w:r w:rsidR="005D1802" w:rsidRPr="00B524DC">
        <w:rPr>
          <w:rFonts w:asciiTheme="minorHAnsi" w:hAnsiTheme="minorHAnsi" w:cstheme="minorHAnsi"/>
          <w:b/>
          <w:color w:val="FF0000"/>
          <w:lang w:val="es-ES"/>
        </w:rPr>
        <w:t>+</w:t>
      </w:r>
      <w:r w:rsidRPr="00B524DC">
        <w:rPr>
          <w:rFonts w:asciiTheme="minorHAnsi" w:hAnsiTheme="minorHAnsi" w:cstheme="minorHAnsi"/>
          <w:b/>
          <w:color w:val="FF0000"/>
          <w:lang w:val="es-ES"/>
        </w:rPr>
        <w:t xml:space="preserve">+ </w:t>
      </w:r>
      <w:r w:rsidR="009F54C8" w:rsidRPr="00B524DC">
        <w:rPr>
          <w:rFonts w:asciiTheme="minorHAnsi" w:hAnsiTheme="minorHAnsi" w:cstheme="minorHAnsi"/>
          <w:b/>
          <w:color w:val="FF0000"/>
          <w:lang w:val="es-ES"/>
        </w:rPr>
        <w:t>PIES DE IMAGEN</w:t>
      </w:r>
      <w:r w:rsidR="00D47D70" w:rsidRPr="00B524DC">
        <w:rPr>
          <w:rFonts w:asciiTheme="minorHAnsi" w:hAnsiTheme="minorHAnsi" w:cstheme="minorHAnsi"/>
          <w:b/>
          <w:color w:val="FF0000"/>
          <w:lang w:val="es-ES"/>
        </w:rPr>
        <w:t xml:space="preserve"> </w:t>
      </w:r>
      <w:r w:rsidRPr="00B524DC">
        <w:rPr>
          <w:rFonts w:asciiTheme="minorHAnsi" w:hAnsiTheme="minorHAnsi" w:cstheme="minorHAnsi"/>
          <w:b/>
          <w:color w:val="FF0000"/>
          <w:lang w:val="es-ES"/>
        </w:rPr>
        <w:t>+++</w:t>
      </w:r>
    </w:p>
    <w:p w14:paraId="4DF6405B" w14:textId="77777777" w:rsidR="00C3450A" w:rsidRPr="00B524DC" w:rsidRDefault="00C3450A" w:rsidP="006653D0">
      <w:pPr>
        <w:spacing w:after="160" w:line="259" w:lineRule="auto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</w:p>
    <w:p w14:paraId="4C4D7A03" w14:textId="77777777" w:rsidR="00C3450A" w:rsidRPr="00B524DC" w:rsidRDefault="00C3450A" w:rsidP="00C3450A">
      <w:pPr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  <w:proofErr w:type="spellStart"/>
      <w:r w:rsidRPr="00B524DC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t>Domera</w:t>
      </w:r>
      <w:proofErr w:type="spellEnd"/>
      <w:r w:rsidRPr="00B524DC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t>®</w:t>
      </w:r>
    </w:p>
    <w:p w14:paraId="5007A54A" w14:textId="45C3B03E" w:rsidR="006653D0" w:rsidRPr="003213B0" w:rsidRDefault="009F54C8" w:rsidP="006653D0">
      <w:pPr>
        <w:spacing w:after="160" w:line="259" w:lineRule="auto"/>
        <w:rPr>
          <w:rFonts w:asciiTheme="minorHAnsi" w:hAnsiTheme="minorHAnsi" w:cstheme="minorHAnsi"/>
          <w:bCs/>
          <w:i/>
          <w:iCs/>
          <w:shd w:val="clear" w:color="auto" w:fill="FFFFFF"/>
          <w:lang w:val="pt-PT"/>
        </w:rPr>
      </w:pPr>
      <w:r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Las cámaras </w:t>
      </w:r>
      <w:proofErr w:type="spellStart"/>
      <w:r w:rsidR="005042BB"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>Domera</w:t>
      </w:r>
      <w:proofErr w:type="spellEnd"/>
      <w:r w:rsidR="005042BB"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® </w:t>
      </w:r>
      <w:r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proporcionan </w:t>
      </w:r>
      <w:r w:rsidRPr="002667F2">
        <w:rPr>
          <w:rFonts w:asciiTheme="minorHAnsi" w:hAnsiTheme="minorHAnsi" w:cstheme="minorHAnsi"/>
          <w:bCs/>
          <w:shd w:val="clear" w:color="auto" w:fill="FFFFFF"/>
          <w:lang w:val="es-ES"/>
        </w:rPr>
        <w:t>imágenes con</w:t>
      </w:r>
      <w:r w:rsidR="002667F2" w:rsidRPr="002667F2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 la</w:t>
      </w:r>
      <w:r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 máxima reso</w:t>
      </w:r>
      <w:r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lución, incluso bajo condiciones de luz </w:t>
      </w:r>
      <w:r w:rsidR="002667F2">
        <w:rPr>
          <w:rFonts w:asciiTheme="minorHAnsi" w:hAnsiTheme="minorHAnsi" w:cstheme="minorHAnsi"/>
          <w:bCs/>
          <w:shd w:val="clear" w:color="auto" w:fill="FFFFFF"/>
          <w:lang w:val="es-ES"/>
        </w:rPr>
        <w:t>que son un reto</w:t>
      </w:r>
      <w:r w:rsidR="005042BB"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>.</w:t>
      </w:r>
      <w:r w:rsidR="005042BB"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br/>
      </w:r>
      <w:r w:rsidRPr="003213B0">
        <w:rPr>
          <w:rFonts w:asciiTheme="minorHAnsi" w:hAnsiTheme="minorHAnsi" w:cstheme="minorHAnsi"/>
          <w:bCs/>
          <w:i/>
          <w:iCs/>
          <w:shd w:val="clear" w:color="auto" w:fill="FFFFFF"/>
          <w:lang w:val="pt-PT"/>
        </w:rPr>
        <w:t>Foto</w:t>
      </w:r>
      <w:r w:rsidR="005042BB" w:rsidRPr="003213B0">
        <w:rPr>
          <w:rFonts w:asciiTheme="minorHAnsi" w:hAnsiTheme="minorHAnsi" w:cstheme="minorHAnsi"/>
          <w:bCs/>
          <w:i/>
          <w:iCs/>
          <w:shd w:val="clear" w:color="auto" w:fill="FFFFFF"/>
          <w:lang w:val="pt-PT"/>
        </w:rPr>
        <w:t>: Dallmeier electronic</w:t>
      </w:r>
    </w:p>
    <w:p w14:paraId="6F353037" w14:textId="18063570" w:rsidR="00C3450A" w:rsidRPr="003213B0" w:rsidRDefault="00C3450A" w:rsidP="00C3450A">
      <w:pPr>
        <w:ind w:right="570"/>
        <w:rPr>
          <w:rFonts w:asciiTheme="minorHAnsi" w:hAnsiTheme="minorHAnsi" w:cstheme="minorHAnsi"/>
          <w:bCs/>
          <w:i/>
          <w:iCs/>
          <w:shd w:val="clear" w:color="auto" w:fill="FFFFFF"/>
          <w:lang w:val="pt-PT"/>
        </w:rPr>
      </w:pPr>
      <w:r w:rsidRPr="003213B0">
        <w:rPr>
          <w:rFonts w:asciiTheme="minorHAnsi" w:hAnsiTheme="minorHAnsi" w:cstheme="minorHAnsi"/>
          <w:b/>
          <w:bCs/>
          <w:color w:val="FF0000"/>
          <w:shd w:val="clear" w:color="auto" w:fill="FFFFFF"/>
          <w:lang w:val="pt-PT"/>
        </w:rPr>
        <w:t>MAK_Exterior View</w:t>
      </w:r>
      <w:r w:rsidRPr="003213B0">
        <w:rPr>
          <w:rFonts w:asciiTheme="minorHAnsi" w:hAnsiTheme="minorHAnsi" w:cstheme="minorHAnsi"/>
          <w:b/>
          <w:color w:val="FF0000"/>
          <w:shd w:val="clear" w:color="auto" w:fill="FFFFFF"/>
          <w:lang w:val="pt-PT"/>
        </w:rPr>
        <w:br/>
      </w:r>
      <w:r w:rsidRPr="003213B0">
        <w:rPr>
          <w:rFonts w:asciiTheme="minorHAnsi" w:hAnsiTheme="minorHAnsi" w:cstheme="minorHAnsi"/>
          <w:bCs/>
          <w:shd w:val="clear" w:color="auto" w:fill="FFFFFF"/>
          <w:lang w:val="pt-PT"/>
        </w:rPr>
        <w:t xml:space="preserve">MAK – </w:t>
      </w:r>
      <w:r w:rsidR="009F54C8" w:rsidRPr="003213B0">
        <w:rPr>
          <w:rFonts w:asciiTheme="minorHAnsi" w:hAnsiTheme="minorHAnsi" w:cstheme="minorHAnsi"/>
          <w:bCs/>
          <w:shd w:val="clear" w:color="auto" w:fill="FFFFFF"/>
          <w:lang w:val="pt-PT"/>
        </w:rPr>
        <w:t>Museo de Artes Aplicadas</w:t>
      </w:r>
      <w:r w:rsidRPr="003213B0">
        <w:rPr>
          <w:rFonts w:asciiTheme="minorHAnsi" w:hAnsiTheme="minorHAnsi" w:cstheme="minorHAnsi"/>
          <w:bCs/>
          <w:shd w:val="clear" w:color="auto" w:fill="FFFFFF"/>
          <w:lang w:val="pt-PT"/>
        </w:rPr>
        <w:br/>
      </w:r>
      <w:r w:rsidR="009F54C8" w:rsidRPr="003213B0">
        <w:rPr>
          <w:rFonts w:asciiTheme="minorHAnsi" w:hAnsiTheme="minorHAnsi" w:cstheme="minorHAnsi"/>
          <w:bCs/>
          <w:i/>
          <w:iCs/>
          <w:shd w:val="clear" w:color="auto" w:fill="FFFFFF"/>
          <w:lang w:val="pt-PT"/>
        </w:rPr>
        <w:t>Foto</w:t>
      </w:r>
      <w:r w:rsidRPr="003213B0">
        <w:rPr>
          <w:rFonts w:asciiTheme="minorHAnsi" w:hAnsiTheme="minorHAnsi" w:cstheme="minorHAnsi"/>
          <w:bCs/>
          <w:i/>
          <w:iCs/>
          <w:shd w:val="clear" w:color="auto" w:fill="FFFFFF"/>
          <w:lang w:val="pt-PT"/>
        </w:rPr>
        <w:t>: © Hertha Hurnaus / MAK, 2023</w:t>
      </w:r>
    </w:p>
    <w:p w14:paraId="56822D3F" w14:textId="77777777" w:rsidR="00C3450A" w:rsidRPr="003213B0" w:rsidRDefault="00C3450A" w:rsidP="00C3450A">
      <w:pPr>
        <w:ind w:right="570"/>
        <w:rPr>
          <w:rFonts w:asciiTheme="minorHAnsi" w:hAnsiTheme="minorHAnsi" w:cstheme="minorHAnsi"/>
          <w:b/>
          <w:bCs/>
          <w:color w:val="FF0000"/>
          <w:shd w:val="clear" w:color="auto" w:fill="FFFFFF"/>
          <w:lang w:val="pt-PT"/>
        </w:rPr>
      </w:pPr>
    </w:p>
    <w:p w14:paraId="4640641C" w14:textId="77777777" w:rsidR="009F54C8" w:rsidRDefault="00C3450A" w:rsidP="00C3450A">
      <w:pPr>
        <w:ind w:right="570"/>
        <w:rPr>
          <w:rFonts w:asciiTheme="minorHAnsi" w:hAnsiTheme="minorHAnsi" w:cstheme="minorHAnsi"/>
          <w:bCs/>
          <w:shd w:val="clear" w:color="auto" w:fill="FFFFFF"/>
          <w:lang w:val="es-ES"/>
        </w:rPr>
      </w:pPr>
      <w:proofErr w:type="spellStart"/>
      <w:r w:rsidRPr="009F54C8">
        <w:rPr>
          <w:rFonts w:asciiTheme="minorHAnsi" w:hAnsiTheme="minorHAnsi" w:cstheme="minorHAnsi"/>
          <w:b/>
          <w:bCs/>
          <w:color w:val="FF0000"/>
          <w:shd w:val="clear" w:color="auto" w:fill="FFFFFF"/>
          <w:lang w:val="es-ES"/>
        </w:rPr>
        <w:t>MAK_Interior</w:t>
      </w:r>
      <w:proofErr w:type="spellEnd"/>
      <w:r w:rsidRPr="009F54C8">
        <w:rPr>
          <w:rFonts w:asciiTheme="minorHAnsi" w:hAnsiTheme="minorHAnsi" w:cstheme="minorHAnsi"/>
          <w:b/>
          <w:bCs/>
          <w:color w:val="FF0000"/>
          <w:shd w:val="clear" w:color="auto" w:fill="FFFFFF"/>
          <w:lang w:val="es-ES"/>
        </w:rPr>
        <w:t xml:space="preserve"> View</w:t>
      </w:r>
      <w:r w:rsidRPr="009F54C8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br/>
      </w:r>
      <w:r w:rsidR="009F54C8"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>El</w:t>
      </w:r>
      <w:r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 MAK </w:t>
      </w:r>
      <w:r w:rsidR="009F54C8"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>confía en tecnología de vídeo de vanguardia de Dallmeier</w:t>
      </w:r>
      <w:r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 xml:space="preserve"> </w:t>
      </w:r>
      <w:r w:rsidR="009F54C8" w:rsidRPr="009F54C8">
        <w:rPr>
          <w:rFonts w:asciiTheme="minorHAnsi" w:hAnsiTheme="minorHAnsi" w:cstheme="minorHAnsi"/>
          <w:bCs/>
          <w:shd w:val="clear" w:color="auto" w:fill="FFFFFF"/>
          <w:lang w:val="es-ES"/>
        </w:rPr>
        <w:t>pa</w:t>
      </w:r>
      <w:r w:rsidR="009F54C8">
        <w:rPr>
          <w:rFonts w:asciiTheme="minorHAnsi" w:hAnsiTheme="minorHAnsi" w:cstheme="minorHAnsi"/>
          <w:bCs/>
          <w:shd w:val="clear" w:color="auto" w:fill="FFFFFF"/>
          <w:lang w:val="es-ES"/>
        </w:rPr>
        <w:t>ra proteger sus colecciones permanentes.</w:t>
      </w:r>
    </w:p>
    <w:p w14:paraId="6687A74A" w14:textId="67FBE9AC" w:rsidR="00C3450A" w:rsidRPr="00C3450A" w:rsidRDefault="009F54C8" w:rsidP="00C3450A">
      <w:pPr>
        <w:ind w:right="570"/>
        <w:rPr>
          <w:rFonts w:asciiTheme="minorHAnsi" w:hAnsiTheme="minorHAnsi" w:cstheme="minorHAnsi"/>
          <w:bCs/>
          <w:i/>
          <w:iCs/>
          <w:shd w:val="clear" w:color="auto" w:fill="FFFFFF"/>
          <w:lang w:val="en-GB"/>
        </w:rPr>
      </w:pPr>
      <w:r>
        <w:rPr>
          <w:rFonts w:asciiTheme="minorHAnsi" w:hAnsiTheme="minorHAnsi" w:cstheme="minorHAnsi"/>
          <w:bCs/>
          <w:i/>
          <w:iCs/>
          <w:shd w:val="clear" w:color="auto" w:fill="FFFFFF"/>
          <w:lang w:val="en-GB"/>
        </w:rPr>
        <w:t>Foto</w:t>
      </w:r>
      <w:r w:rsidR="00C3450A" w:rsidRPr="00C3450A">
        <w:rPr>
          <w:rFonts w:asciiTheme="minorHAnsi" w:hAnsiTheme="minorHAnsi" w:cstheme="minorHAnsi"/>
          <w:bCs/>
          <w:i/>
          <w:iCs/>
          <w:shd w:val="clear" w:color="auto" w:fill="FFFFFF"/>
          <w:lang w:val="en-GB"/>
        </w:rPr>
        <w:t>: © MAK / Georg Mayer</w:t>
      </w:r>
    </w:p>
    <w:p w14:paraId="67E4C20D" w14:textId="77777777" w:rsidR="00800309" w:rsidRPr="00223D07" w:rsidRDefault="00800309" w:rsidP="00800309">
      <w:pPr>
        <w:ind w:right="570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</w:pPr>
    </w:p>
    <w:p w14:paraId="6CA0593B" w14:textId="77777777" w:rsidR="00800309" w:rsidRPr="00223D07" w:rsidRDefault="00800309" w:rsidP="00800309">
      <w:pPr>
        <w:ind w:right="570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n-GB"/>
        </w:rPr>
      </w:pPr>
    </w:p>
    <w:p w14:paraId="48B9B6DD" w14:textId="77777777" w:rsidR="00800309" w:rsidRPr="001B7864" w:rsidRDefault="00800309" w:rsidP="00800309">
      <w:pPr>
        <w:rPr>
          <w:rFonts w:asciiTheme="minorHAnsi" w:hAnsiTheme="minorHAnsi" w:cstheme="minorHAnsi"/>
          <w:b/>
          <w:lang w:val="it-IT"/>
        </w:rPr>
      </w:pPr>
      <w:r w:rsidRPr="001B7864">
        <w:rPr>
          <w:rFonts w:asciiTheme="minorHAnsi" w:hAnsiTheme="minorHAnsi" w:cstheme="minorHAnsi"/>
          <w:b/>
          <w:lang w:val="it-IT"/>
        </w:rPr>
        <w:t>*****</w:t>
      </w:r>
    </w:p>
    <w:p w14:paraId="17A92AA8" w14:textId="77777777" w:rsidR="00800309" w:rsidRDefault="00800309" w:rsidP="00800309">
      <w:pPr>
        <w:pStyle w:val="Ttulo1"/>
        <w:rPr>
          <w:lang w:val="en-GB"/>
        </w:rPr>
      </w:pPr>
      <w:r>
        <w:rPr>
          <w:lang w:val="en-GB"/>
        </w:rPr>
        <w:t>Dallmeier: Turn images into assets.</w:t>
      </w:r>
    </w:p>
    <w:p w14:paraId="2E40C134" w14:textId="77777777" w:rsidR="009F54C8" w:rsidRPr="00841DCA" w:rsidRDefault="009F54C8" w:rsidP="009F54C8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0540B9F1" w14:textId="77777777" w:rsidR="009F54C8" w:rsidRPr="00841DCA" w:rsidRDefault="009F54C8" w:rsidP="009F54C8">
      <w:pPr>
        <w:jc w:val="both"/>
        <w:rPr>
          <w:b/>
          <w:bCs/>
          <w:lang w:val="es-ES"/>
        </w:rPr>
      </w:pPr>
    </w:p>
    <w:p w14:paraId="1F2A020F" w14:textId="77777777" w:rsidR="009F54C8" w:rsidRDefault="009F54C8" w:rsidP="009F54C8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Dallmeier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299DB312" w14:textId="77777777" w:rsidR="009F54C8" w:rsidRPr="00CB0C4D" w:rsidRDefault="009F54C8" w:rsidP="009F54C8">
      <w:pPr>
        <w:jc w:val="both"/>
        <w:rPr>
          <w:lang w:val="es-ES"/>
        </w:rPr>
      </w:pPr>
    </w:p>
    <w:p w14:paraId="21EB872B" w14:textId="77777777" w:rsidR="009F54C8" w:rsidRPr="007A5115" w:rsidRDefault="009F54C8" w:rsidP="009F54C8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63AD36FD" w14:textId="77777777" w:rsidR="009F54C8" w:rsidRDefault="009F54C8" w:rsidP="009F54C8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Dallmeier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072374DC" w14:textId="77777777" w:rsidR="009F54C8" w:rsidRPr="009331BF" w:rsidRDefault="009F54C8" w:rsidP="009F54C8">
      <w:pPr>
        <w:jc w:val="both"/>
        <w:rPr>
          <w:lang w:val="es-ES"/>
        </w:rPr>
      </w:pPr>
    </w:p>
    <w:p w14:paraId="7646D371" w14:textId="77777777" w:rsidR="009F54C8" w:rsidRPr="007A5115" w:rsidRDefault="009F54C8" w:rsidP="009F54C8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162A86BF" w14:textId="77777777" w:rsidR="009F54C8" w:rsidRPr="00201208" w:rsidRDefault="009F54C8" w:rsidP="009F54C8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Dallmeier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</w:t>
      </w:r>
      <w:r>
        <w:rPr>
          <w:lang w:val="es-ES"/>
        </w:rPr>
        <w:lastRenderedPageBreak/>
        <w:t xml:space="preserve">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7880080D" w14:textId="77777777" w:rsidR="009F54C8" w:rsidRPr="00E01529" w:rsidRDefault="009F54C8" w:rsidP="009F54C8">
      <w:pPr>
        <w:jc w:val="both"/>
        <w:rPr>
          <w:lang w:val="es-ES"/>
        </w:rPr>
      </w:pPr>
    </w:p>
    <w:p w14:paraId="62C1E38A" w14:textId="77777777" w:rsidR="009F54C8" w:rsidRPr="007A5115" w:rsidRDefault="009F54C8" w:rsidP="009F54C8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3C306DC4" w14:textId="4343190C" w:rsidR="00800309" w:rsidRPr="009F54C8" w:rsidRDefault="009F54C8" w:rsidP="009F54C8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Dallmeier no sólo lleva a cabo todo el desarrollo, sino también el proceso completo de fabricación de los productos.</w:t>
      </w:r>
    </w:p>
    <w:p w14:paraId="28EFC202" w14:textId="77777777" w:rsidR="00800309" w:rsidRPr="009F54C8" w:rsidRDefault="00800309" w:rsidP="00800309">
      <w:pPr>
        <w:pStyle w:val="Sinespaciado"/>
        <w:rPr>
          <w:lang w:val="es-ES"/>
        </w:rPr>
      </w:pPr>
    </w:p>
    <w:p w14:paraId="10F29D59" w14:textId="77777777" w:rsidR="00800309" w:rsidRPr="00B524DC" w:rsidRDefault="00800309" w:rsidP="00800309">
      <w:pPr>
        <w:pStyle w:val="Sinespaciado"/>
        <w:rPr>
          <w:lang w:val="es-ES"/>
        </w:rPr>
      </w:pPr>
      <w:hyperlink r:id="rId11" w:history="1">
        <w:r w:rsidRPr="00B524DC">
          <w:rPr>
            <w:rStyle w:val="Hipervnculo"/>
            <w:lang w:val="es-ES"/>
          </w:rPr>
          <w:t>www.dallmeier.com</w:t>
        </w:r>
      </w:hyperlink>
    </w:p>
    <w:p w14:paraId="468B11E9" w14:textId="77777777" w:rsidR="00800309" w:rsidRPr="00B524DC" w:rsidRDefault="00800309" w:rsidP="00800309">
      <w:pPr>
        <w:pStyle w:val="Sinespaciado"/>
        <w:rPr>
          <w:lang w:val="es-ES"/>
        </w:rPr>
      </w:pPr>
      <w:hyperlink r:id="rId12" w:history="1">
        <w:r w:rsidRPr="00B524DC">
          <w:rPr>
            <w:rStyle w:val="Hipervnculo"/>
            <w:lang w:val="es-ES"/>
          </w:rPr>
          <w:t>www.panomera.com</w:t>
        </w:r>
      </w:hyperlink>
    </w:p>
    <w:p w14:paraId="603AE26C" w14:textId="77777777" w:rsidR="00800309" w:rsidRPr="00B524DC" w:rsidRDefault="00800309" w:rsidP="00800309">
      <w:pPr>
        <w:ind w:right="570"/>
        <w:jc w:val="both"/>
        <w:rPr>
          <w:rFonts w:asciiTheme="minorHAnsi" w:hAnsiTheme="minorHAnsi" w:cstheme="minorHAnsi"/>
          <w:color w:val="2B2C30"/>
          <w:shd w:val="clear" w:color="auto" w:fill="FFFFFF"/>
          <w:lang w:val="es-ES"/>
        </w:rPr>
      </w:pPr>
    </w:p>
    <w:p w14:paraId="4E0D2DB6" w14:textId="77777777" w:rsidR="00800309" w:rsidRPr="00B524DC" w:rsidRDefault="00800309" w:rsidP="00800309">
      <w:pPr>
        <w:ind w:right="570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</w:p>
    <w:p w14:paraId="41432A47" w14:textId="77777777" w:rsidR="00800309" w:rsidRPr="00B524DC" w:rsidRDefault="00800309" w:rsidP="00800309">
      <w:pPr>
        <w:ind w:right="570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</w:p>
    <w:p w14:paraId="0071D8BE" w14:textId="77777777" w:rsidR="00800309" w:rsidRPr="00B524DC" w:rsidRDefault="00800309" w:rsidP="00800309">
      <w:pPr>
        <w:ind w:right="570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</w:p>
    <w:sectPr w:rsidR="00800309" w:rsidRPr="00B524DC" w:rsidSect="00D02756">
      <w:headerReference w:type="default" r:id="rId13"/>
      <w:footerReference w:type="default" r:id="rId14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EBAA0" w14:textId="77777777" w:rsidR="007A5B8A" w:rsidRDefault="007A5B8A" w:rsidP="00164ED4">
      <w:r>
        <w:separator/>
      </w:r>
    </w:p>
  </w:endnote>
  <w:endnote w:type="continuationSeparator" w:id="0">
    <w:p w14:paraId="4FCC760E" w14:textId="77777777" w:rsidR="007A5B8A" w:rsidRDefault="007A5B8A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eSans E4s Plain">
    <w:altName w:val="Calibri"/>
    <w:panose1 w:val="00000000000000000000"/>
    <w:charset w:val="00"/>
    <w:family w:val="swiss"/>
    <w:notTrueType/>
    <w:pitch w:val="variable"/>
    <w:sig w:usb0="A00002FF" w:usb1="500078F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BCE3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2C8A2B87" wp14:editId="4BB4B71B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6EE15136" wp14:editId="54F56C9E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A31296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43282AE7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4918E85C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7702C2F8" w14:textId="662BFD0B" w:rsidR="00680068" w:rsidRPr="009F5609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Dallmeier electronic GmbH &amp; Co.KG</w:t>
          </w:r>
          <w:r w:rsidR="00E90BED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154462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Press</w:t>
          </w:r>
          <w:r w:rsidR="0003351E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department</w:t>
          </w:r>
          <w:r w:rsidR="00B85AC1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proofErr w:type="spellStart"/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Bahnhofstr</w:t>
          </w:r>
          <w:proofErr w:type="spellEnd"/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. </w:t>
          </w:r>
          <w:r w:rsidRPr="009F5609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F5609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F5609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F5609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F5609">
            <w:rPr>
              <w:rFonts w:cs="Arial"/>
              <w:spacing w:val="22"/>
              <w:sz w:val="14"/>
              <w:szCs w:val="14"/>
            </w:rPr>
            <w:t xml:space="preserve"> </w:t>
          </w:r>
          <w:r w:rsidR="0003351E" w:rsidRPr="009F5609">
            <w:rPr>
              <w:rFonts w:asciiTheme="minorHAnsi" w:hAnsiTheme="minorHAnsi" w:cstheme="minorHAnsi"/>
              <w:sz w:val="14"/>
              <w:szCs w:val="14"/>
            </w:rPr>
            <w:t>Germany</w:t>
          </w:r>
        </w:p>
        <w:p w14:paraId="3FFEA93E" w14:textId="77777777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>Tel: +49 (0) 941 / 8700-0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Fax: +49 (0) 941 / 8700-180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E-Mail: presse@dallmeier.com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7AF80D3" w14:textId="41C3ABE4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62094D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1C0B32">
            <w:rPr>
              <w:rFonts w:asciiTheme="minorHAnsi" w:hAnsiTheme="minorHAnsi" w:cstheme="minorHAnsi"/>
              <w:sz w:val="14"/>
              <w:szCs w:val="14"/>
            </w:rPr>
            <w:t>3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2F574E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1C0B32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12EDD534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406AA0C5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5B96DB4D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4567F68F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55A670B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D553B" w14:textId="77777777" w:rsidR="007A5B8A" w:rsidRDefault="007A5B8A" w:rsidP="00164ED4">
      <w:r>
        <w:separator/>
      </w:r>
    </w:p>
  </w:footnote>
  <w:footnote w:type="continuationSeparator" w:id="0">
    <w:p w14:paraId="2E177E89" w14:textId="77777777" w:rsidR="007A5B8A" w:rsidRDefault="007A5B8A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D956" w14:textId="77777777" w:rsidR="00164ED4" w:rsidRDefault="00164ED4" w:rsidP="00A47EB9">
    <w:pPr>
      <w:pStyle w:val="Encabezado"/>
    </w:pPr>
  </w:p>
  <w:p w14:paraId="26FCA1E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724190F6" wp14:editId="58632627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EBB7883" wp14:editId="290B2B55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011454" id="Gerader Verbinde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44DB8603" w14:textId="77777777" w:rsidR="00164ED4" w:rsidRDefault="00164ED4">
    <w:pPr>
      <w:pStyle w:val="Encabezado"/>
    </w:pPr>
  </w:p>
  <w:p w14:paraId="34B1074B" w14:textId="77777777" w:rsidR="00B175DD" w:rsidRDefault="00B175DD" w:rsidP="007071E9">
    <w:pPr>
      <w:pStyle w:val="Encabezado"/>
      <w:rPr>
        <w:b/>
      </w:rPr>
    </w:pPr>
  </w:p>
  <w:p w14:paraId="067198CC" w14:textId="4F0EE8A9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223D07">
      <w:t>caso</w:t>
    </w:r>
    <w:proofErr w:type="spellEnd"/>
    <w:r w:rsidR="00223D07">
      <w:t xml:space="preserve"> de </w:t>
    </w:r>
    <w:proofErr w:type="spellStart"/>
    <w:r w:rsidR="00223D07">
      <w:t>éxito</w:t>
    </w:r>
    <w:proofErr w:type="spellEnd"/>
    <w:r w:rsidRPr="008C12E9">
      <w:t xml:space="preserve"> </w:t>
    </w:r>
  </w:p>
  <w:p w14:paraId="4EFF87B3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764A"/>
    <w:multiLevelType w:val="hybridMultilevel"/>
    <w:tmpl w:val="869478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92BE0"/>
    <w:multiLevelType w:val="hybridMultilevel"/>
    <w:tmpl w:val="CB7C13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C0549"/>
    <w:multiLevelType w:val="hybridMultilevel"/>
    <w:tmpl w:val="0422D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E4B8A"/>
    <w:multiLevelType w:val="hybridMultilevel"/>
    <w:tmpl w:val="3DEC1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21C79"/>
    <w:multiLevelType w:val="hybridMultilevel"/>
    <w:tmpl w:val="93F46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F10CB"/>
    <w:multiLevelType w:val="hybridMultilevel"/>
    <w:tmpl w:val="E8DCF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D016B"/>
    <w:multiLevelType w:val="hybridMultilevel"/>
    <w:tmpl w:val="158259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875F4C"/>
    <w:multiLevelType w:val="hybridMultilevel"/>
    <w:tmpl w:val="6D9C6E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054867">
    <w:abstractNumId w:val="3"/>
  </w:num>
  <w:num w:numId="2" w16cid:durableId="924074495">
    <w:abstractNumId w:val="4"/>
  </w:num>
  <w:num w:numId="3" w16cid:durableId="1399017008">
    <w:abstractNumId w:val="7"/>
  </w:num>
  <w:num w:numId="4" w16cid:durableId="691808169">
    <w:abstractNumId w:val="1"/>
  </w:num>
  <w:num w:numId="5" w16cid:durableId="1172260747">
    <w:abstractNumId w:val="0"/>
  </w:num>
  <w:num w:numId="6" w16cid:durableId="1550875690">
    <w:abstractNumId w:val="6"/>
  </w:num>
  <w:num w:numId="7" w16cid:durableId="1880315226">
    <w:abstractNumId w:val="2"/>
  </w:num>
  <w:num w:numId="8" w16cid:durableId="6718772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B1"/>
    <w:rsid w:val="0001137F"/>
    <w:rsid w:val="00016186"/>
    <w:rsid w:val="00021941"/>
    <w:rsid w:val="00031580"/>
    <w:rsid w:val="0003351E"/>
    <w:rsid w:val="00041BFF"/>
    <w:rsid w:val="000522E3"/>
    <w:rsid w:val="00053C82"/>
    <w:rsid w:val="00055D7E"/>
    <w:rsid w:val="00062FCD"/>
    <w:rsid w:val="00083E16"/>
    <w:rsid w:val="000878AB"/>
    <w:rsid w:val="0009022D"/>
    <w:rsid w:val="000E3A75"/>
    <w:rsid w:val="000E6F28"/>
    <w:rsid w:val="000F60F7"/>
    <w:rsid w:val="00114428"/>
    <w:rsid w:val="0011684F"/>
    <w:rsid w:val="001172C1"/>
    <w:rsid w:val="001200E9"/>
    <w:rsid w:val="00120CB7"/>
    <w:rsid w:val="001273EE"/>
    <w:rsid w:val="00134046"/>
    <w:rsid w:val="0013599B"/>
    <w:rsid w:val="00135A80"/>
    <w:rsid w:val="00140A70"/>
    <w:rsid w:val="00142849"/>
    <w:rsid w:val="00143FA3"/>
    <w:rsid w:val="0014453A"/>
    <w:rsid w:val="0014769E"/>
    <w:rsid w:val="00154462"/>
    <w:rsid w:val="001549B2"/>
    <w:rsid w:val="00162975"/>
    <w:rsid w:val="00164ED4"/>
    <w:rsid w:val="001701CA"/>
    <w:rsid w:val="00184E3F"/>
    <w:rsid w:val="001B40F5"/>
    <w:rsid w:val="001C0B32"/>
    <w:rsid w:val="001C25B5"/>
    <w:rsid w:val="001D204A"/>
    <w:rsid w:val="001E5959"/>
    <w:rsid w:val="001E7903"/>
    <w:rsid w:val="001F5585"/>
    <w:rsid w:val="00206D01"/>
    <w:rsid w:val="002155A8"/>
    <w:rsid w:val="0021577F"/>
    <w:rsid w:val="00223D07"/>
    <w:rsid w:val="00224D61"/>
    <w:rsid w:val="00224DC2"/>
    <w:rsid w:val="002348A6"/>
    <w:rsid w:val="00255707"/>
    <w:rsid w:val="00265324"/>
    <w:rsid w:val="002667F2"/>
    <w:rsid w:val="00270280"/>
    <w:rsid w:val="00272873"/>
    <w:rsid w:val="00276B4A"/>
    <w:rsid w:val="002A2E56"/>
    <w:rsid w:val="002A6B08"/>
    <w:rsid w:val="002A737F"/>
    <w:rsid w:val="002B1B74"/>
    <w:rsid w:val="002B1C6F"/>
    <w:rsid w:val="002C2AA8"/>
    <w:rsid w:val="002C4724"/>
    <w:rsid w:val="002C6979"/>
    <w:rsid w:val="002E3588"/>
    <w:rsid w:val="002F5402"/>
    <w:rsid w:val="002F574E"/>
    <w:rsid w:val="002F7754"/>
    <w:rsid w:val="00305D0A"/>
    <w:rsid w:val="00311AAA"/>
    <w:rsid w:val="0031415F"/>
    <w:rsid w:val="003213B0"/>
    <w:rsid w:val="00325EE8"/>
    <w:rsid w:val="00341617"/>
    <w:rsid w:val="003444DD"/>
    <w:rsid w:val="00344F26"/>
    <w:rsid w:val="003473FF"/>
    <w:rsid w:val="00353FB5"/>
    <w:rsid w:val="00371034"/>
    <w:rsid w:val="003723DA"/>
    <w:rsid w:val="00375080"/>
    <w:rsid w:val="0037730C"/>
    <w:rsid w:val="0038088E"/>
    <w:rsid w:val="00390227"/>
    <w:rsid w:val="0039701C"/>
    <w:rsid w:val="003B16BE"/>
    <w:rsid w:val="003C285E"/>
    <w:rsid w:val="003D591E"/>
    <w:rsid w:val="003D7BB1"/>
    <w:rsid w:val="003E0076"/>
    <w:rsid w:val="003F0123"/>
    <w:rsid w:val="003F79DA"/>
    <w:rsid w:val="004176A2"/>
    <w:rsid w:val="00425C7D"/>
    <w:rsid w:val="00433C0C"/>
    <w:rsid w:val="004361DF"/>
    <w:rsid w:val="00440615"/>
    <w:rsid w:val="00441D35"/>
    <w:rsid w:val="00444970"/>
    <w:rsid w:val="004557B1"/>
    <w:rsid w:val="00463A65"/>
    <w:rsid w:val="00470EBB"/>
    <w:rsid w:val="004854C0"/>
    <w:rsid w:val="0049342A"/>
    <w:rsid w:val="004945BB"/>
    <w:rsid w:val="004951B4"/>
    <w:rsid w:val="00495AD9"/>
    <w:rsid w:val="004A3A47"/>
    <w:rsid w:val="004A5C6E"/>
    <w:rsid w:val="004D258F"/>
    <w:rsid w:val="004D6872"/>
    <w:rsid w:val="004D6BEB"/>
    <w:rsid w:val="004E1B8C"/>
    <w:rsid w:val="004E27AC"/>
    <w:rsid w:val="004E2A7B"/>
    <w:rsid w:val="004F7825"/>
    <w:rsid w:val="00500D35"/>
    <w:rsid w:val="005042BB"/>
    <w:rsid w:val="005044AA"/>
    <w:rsid w:val="00505AB0"/>
    <w:rsid w:val="0051242F"/>
    <w:rsid w:val="00516171"/>
    <w:rsid w:val="00520293"/>
    <w:rsid w:val="005207E5"/>
    <w:rsid w:val="005212CE"/>
    <w:rsid w:val="00526832"/>
    <w:rsid w:val="00534320"/>
    <w:rsid w:val="005375A6"/>
    <w:rsid w:val="005511C0"/>
    <w:rsid w:val="00553E21"/>
    <w:rsid w:val="0055580C"/>
    <w:rsid w:val="00555CC5"/>
    <w:rsid w:val="005619BA"/>
    <w:rsid w:val="00564D06"/>
    <w:rsid w:val="005C04BD"/>
    <w:rsid w:val="005C27EE"/>
    <w:rsid w:val="005C41B4"/>
    <w:rsid w:val="005C4EEF"/>
    <w:rsid w:val="005D02BC"/>
    <w:rsid w:val="005D1802"/>
    <w:rsid w:val="005D67BE"/>
    <w:rsid w:val="005D7FE3"/>
    <w:rsid w:val="005E0167"/>
    <w:rsid w:val="005E214A"/>
    <w:rsid w:val="005F367D"/>
    <w:rsid w:val="0060397E"/>
    <w:rsid w:val="00604C87"/>
    <w:rsid w:val="0060622C"/>
    <w:rsid w:val="00607045"/>
    <w:rsid w:val="0062094D"/>
    <w:rsid w:val="00650356"/>
    <w:rsid w:val="00651927"/>
    <w:rsid w:val="006653D0"/>
    <w:rsid w:val="00667221"/>
    <w:rsid w:val="0066736A"/>
    <w:rsid w:val="00680068"/>
    <w:rsid w:val="006C78B9"/>
    <w:rsid w:val="006D5C58"/>
    <w:rsid w:val="006E15FC"/>
    <w:rsid w:val="00705280"/>
    <w:rsid w:val="007071E9"/>
    <w:rsid w:val="00717E19"/>
    <w:rsid w:val="0072691F"/>
    <w:rsid w:val="007330B6"/>
    <w:rsid w:val="007345BD"/>
    <w:rsid w:val="00736C01"/>
    <w:rsid w:val="00742FF3"/>
    <w:rsid w:val="00745ADE"/>
    <w:rsid w:val="00757029"/>
    <w:rsid w:val="00757BBC"/>
    <w:rsid w:val="00763F41"/>
    <w:rsid w:val="00770430"/>
    <w:rsid w:val="0077601B"/>
    <w:rsid w:val="007A0117"/>
    <w:rsid w:val="007A5B8A"/>
    <w:rsid w:val="007B121E"/>
    <w:rsid w:val="007E20AA"/>
    <w:rsid w:val="00800309"/>
    <w:rsid w:val="00807568"/>
    <w:rsid w:val="008143E6"/>
    <w:rsid w:val="008211EB"/>
    <w:rsid w:val="0083440D"/>
    <w:rsid w:val="008644EE"/>
    <w:rsid w:val="008653A4"/>
    <w:rsid w:val="008A14AF"/>
    <w:rsid w:val="008A67FD"/>
    <w:rsid w:val="008B13BE"/>
    <w:rsid w:val="008C12E9"/>
    <w:rsid w:val="008C1B6E"/>
    <w:rsid w:val="008C3FA1"/>
    <w:rsid w:val="008C4A12"/>
    <w:rsid w:val="008E13CC"/>
    <w:rsid w:val="008E4D47"/>
    <w:rsid w:val="0093485A"/>
    <w:rsid w:val="00936ED4"/>
    <w:rsid w:val="00941D21"/>
    <w:rsid w:val="0095134F"/>
    <w:rsid w:val="00954150"/>
    <w:rsid w:val="009568F7"/>
    <w:rsid w:val="00956B19"/>
    <w:rsid w:val="009605C0"/>
    <w:rsid w:val="00975044"/>
    <w:rsid w:val="00985A4B"/>
    <w:rsid w:val="00993D90"/>
    <w:rsid w:val="00996839"/>
    <w:rsid w:val="009B3B3C"/>
    <w:rsid w:val="009D7433"/>
    <w:rsid w:val="009E28E1"/>
    <w:rsid w:val="009E3763"/>
    <w:rsid w:val="009E692E"/>
    <w:rsid w:val="009F044D"/>
    <w:rsid w:val="009F3BFA"/>
    <w:rsid w:val="009F54C8"/>
    <w:rsid w:val="009F5609"/>
    <w:rsid w:val="00A01F4C"/>
    <w:rsid w:val="00A03D40"/>
    <w:rsid w:val="00A05A29"/>
    <w:rsid w:val="00A1475D"/>
    <w:rsid w:val="00A16645"/>
    <w:rsid w:val="00A167D1"/>
    <w:rsid w:val="00A2113E"/>
    <w:rsid w:val="00A274A9"/>
    <w:rsid w:val="00A277D5"/>
    <w:rsid w:val="00A32517"/>
    <w:rsid w:val="00A45864"/>
    <w:rsid w:val="00A47EB9"/>
    <w:rsid w:val="00A65798"/>
    <w:rsid w:val="00A65938"/>
    <w:rsid w:val="00A65B1E"/>
    <w:rsid w:val="00A87BE6"/>
    <w:rsid w:val="00A97C5B"/>
    <w:rsid w:val="00AA05FE"/>
    <w:rsid w:val="00AA4219"/>
    <w:rsid w:val="00AB3677"/>
    <w:rsid w:val="00AB4F5B"/>
    <w:rsid w:val="00AC5420"/>
    <w:rsid w:val="00AD2489"/>
    <w:rsid w:val="00AF5A0E"/>
    <w:rsid w:val="00AF7708"/>
    <w:rsid w:val="00AF7F63"/>
    <w:rsid w:val="00B004CD"/>
    <w:rsid w:val="00B064BF"/>
    <w:rsid w:val="00B15C55"/>
    <w:rsid w:val="00B175DD"/>
    <w:rsid w:val="00B244F1"/>
    <w:rsid w:val="00B24DB6"/>
    <w:rsid w:val="00B336C6"/>
    <w:rsid w:val="00B446C7"/>
    <w:rsid w:val="00B45733"/>
    <w:rsid w:val="00B524DC"/>
    <w:rsid w:val="00B70394"/>
    <w:rsid w:val="00B824EB"/>
    <w:rsid w:val="00B85AC1"/>
    <w:rsid w:val="00B92D77"/>
    <w:rsid w:val="00BA68BC"/>
    <w:rsid w:val="00BA6C41"/>
    <w:rsid w:val="00BB133D"/>
    <w:rsid w:val="00BB224C"/>
    <w:rsid w:val="00BC0065"/>
    <w:rsid w:val="00BC1DB0"/>
    <w:rsid w:val="00BC64F8"/>
    <w:rsid w:val="00BD7E4A"/>
    <w:rsid w:val="00BE0207"/>
    <w:rsid w:val="00BE54DF"/>
    <w:rsid w:val="00BE7F3C"/>
    <w:rsid w:val="00BF0E93"/>
    <w:rsid w:val="00C05174"/>
    <w:rsid w:val="00C07979"/>
    <w:rsid w:val="00C12A97"/>
    <w:rsid w:val="00C1536A"/>
    <w:rsid w:val="00C21B5E"/>
    <w:rsid w:val="00C2497D"/>
    <w:rsid w:val="00C27E29"/>
    <w:rsid w:val="00C3450A"/>
    <w:rsid w:val="00C47E1B"/>
    <w:rsid w:val="00C61749"/>
    <w:rsid w:val="00C63277"/>
    <w:rsid w:val="00C672F9"/>
    <w:rsid w:val="00C708A8"/>
    <w:rsid w:val="00C74730"/>
    <w:rsid w:val="00C83ECE"/>
    <w:rsid w:val="00C91525"/>
    <w:rsid w:val="00CA1E7E"/>
    <w:rsid w:val="00CB3E2C"/>
    <w:rsid w:val="00CE646F"/>
    <w:rsid w:val="00CF436C"/>
    <w:rsid w:val="00D02086"/>
    <w:rsid w:val="00D02756"/>
    <w:rsid w:val="00D0345B"/>
    <w:rsid w:val="00D0387A"/>
    <w:rsid w:val="00D06E75"/>
    <w:rsid w:val="00D10C0E"/>
    <w:rsid w:val="00D11BE3"/>
    <w:rsid w:val="00D14B51"/>
    <w:rsid w:val="00D17366"/>
    <w:rsid w:val="00D216DD"/>
    <w:rsid w:val="00D27076"/>
    <w:rsid w:val="00D3252E"/>
    <w:rsid w:val="00D4041A"/>
    <w:rsid w:val="00D43422"/>
    <w:rsid w:val="00D47D70"/>
    <w:rsid w:val="00D52D1B"/>
    <w:rsid w:val="00D5381B"/>
    <w:rsid w:val="00D6749D"/>
    <w:rsid w:val="00D71120"/>
    <w:rsid w:val="00D76BE9"/>
    <w:rsid w:val="00D846B8"/>
    <w:rsid w:val="00D8560D"/>
    <w:rsid w:val="00D85B37"/>
    <w:rsid w:val="00DA6071"/>
    <w:rsid w:val="00DB11C2"/>
    <w:rsid w:val="00DB27B2"/>
    <w:rsid w:val="00DC14D2"/>
    <w:rsid w:val="00DC2962"/>
    <w:rsid w:val="00DD0809"/>
    <w:rsid w:val="00DE39C7"/>
    <w:rsid w:val="00DE6361"/>
    <w:rsid w:val="00DF6C96"/>
    <w:rsid w:val="00E0031D"/>
    <w:rsid w:val="00E0550D"/>
    <w:rsid w:val="00E07A6A"/>
    <w:rsid w:val="00E12264"/>
    <w:rsid w:val="00E13B4F"/>
    <w:rsid w:val="00E26470"/>
    <w:rsid w:val="00E342B4"/>
    <w:rsid w:val="00E346B1"/>
    <w:rsid w:val="00E41E24"/>
    <w:rsid w:val="00E44C46"/>
    <w:rsid w:val="00E532AE"/>
    <w:rsid w:val="00E548D7"/>
    <w:rsid w:val="00E569EC"/>
    <w:rsid w:val="00E82454"/>
    <w:rsid w:val="00E82E4B"/>
    <w:rsid w:val="00E83DD9"/>
    <w:rsid w:val="00E8778F"/>
    <w:rsid w:val="00E90BED"/>
    <w:rsid w:val="00EA6574"/>
    <w:rsid w:val="00ED389A"/>
    <w:rsid w:val="00EF5CDB"/>
    <w:rsid w:val="00F027BF"/>
    <w:rsid w:val="00F075B6"/>
    <w:rsid w:val="00F10DB3"/>
    <w:rsid w:val="00F26CBB"/>
    <w:rsid w:val="00F346E4"/>
    <w:rsid w:val="00F44EC7"/>
    <w:rsid w:val="00F465C9"/>
    <w:rsid w:val="00F50197"/>
    <w:rsid w:val="00F60521"/>
    <w:rsid w:val="00F65632"/>
    <w:rsid w:val="00F70187"/>
    <w:rsid w:val="00F905B2"/>
    <w:rsid w:val="00F969FB"/>
    <w:rsid w:val="00FA106B"/>
    <w:rsid w:val="00FA17E6"/>
    <w:rsid w:val="00FA215B"/>
    <w:rsid w:val="00FA5CBD"/>
    <w:rsid w:val="00FB20C2"/>
    <w:rsid w:val="00FB4C3B"/>
    <w:rsid w:val="00FB4D90"/>
    <w:rsid w:val="00FC6713"/>
    <w:rsid w:val="00FD2781"/>
    <w:rsid w:val="00FD4D3B"/>
    <w:rsid w:val="00FE1C9D"/>
    <w:rsid w:val="00FE492D"/>
    <w:rsid w:val="00FF113D"/>
    <w:rsid w:val="00FF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7F4512"/>
  <w15:docId w15:val="{FEFA457A-11C3-482E-BF66-C5FBF3B6B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76B4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FB4D90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016186"/>
    <w:pPr>
      <w:widowControl w:val="0"/>
      <w:autoSpaceDE w:val="0"/>
      <w:autoSpaceDN w:val="0"/>
    </w:pPr>
    <w:rPr>
      <w:rFonts w:ascii="TheSans E4s Plain" w:eastAsia="TheSans E4s Plain" w:hAnsi="TheSans E4s Plain" w:cs="TheSans E4s Plain"/>
      <w:sz w:val="20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16186"/>
    <w:rPr>
      <w:rFonts w:ascii="TheSans E4s Plain" w:eastAsia="TheSans E4s Plain" w:hAnsi="TheSans E4s Plain" w:cs="TheSans E4s Plain"/>
      <w:sz w:val="20"/>
      <w:szCs w:val="20"/>
    </w:rPr>
  </w:style>
  <w:style w:type="paragraph" w:styleId="NormalWeb">
    <w:name w:val="Normal (Web)"/>
    <w:basedOn w:val="Normal"/>
    <w:uiPriority w:val="99"/>
    <w:unhideWhenUsed/>
    <w:rsid w:val="00016186"/>
    <w:pPr>
      <w:spacing w:before="100" w:beforeAutospacing="1" w:after="100" w:afterAutospacing="1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C2497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character" w:styleId="Refdecomentario">
    <w:name w:val="annotation reference"/>
    <w:basedOn w:val="Fuentedeprrafopredeter"/>
    <w:uiPriority w:val="99"/>
    <w:semiHidden/>
    <w:unhideWhenUsed/>
    <w:rsid w:val="00D434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434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43422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34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3422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character" w:customStyle="1" w:styleId="rynqvb">
    <w:name w:val="rynqvb"/>
    <w:basedOn w:val="Fuentedeprrafopredeter"/>
    <w:rsid w:val="00561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camaras-domo-domer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nomer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llmei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allmeier.com/es/productos/proteccion-de-datos-seguridad-de-dato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es/productos/software/semsy-compac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\private\Presse\PRESSEARTIKEL\Vorlage_Presseartikel-DE_V2.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8A9215-4EA2-423B-8FC8-C032B5EE0292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09FEB-8540-45AF-9082-0F045E76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Vorlage_Presseartikel-DE_V2.3.dotx</Template>
  <TotalTime>0</TotalTime>
  <Pages>4</Pages>
  <Words>1341</Words>
  <Characters>7379</Characters>
  <Application>Microsoft Office Word</Application>
  <DocSecurity>0</DocSecurity>
  <Lines>61</Lines>
  <Paragraphs>17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Dallmeier electronic GmbH &amp; Co.KG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Grytz Kirsten</dc:creator>
  <cp:lastModifiedBy>Kim Eun Kyeong</cp:lastModifiedBy>
  <cp:revision>3</cp:revision>
  <cp:lastPrinted>2018-01-17T16:18:00Z</cp:lastPrinted>
  <dcterms:created xsi:type="dcterms:W3CDTF">2026-03-04T08:00:00Z</dcterms:created>
  <dcterms:modified xsi:type="dcterms:W3CDTF">2026-03-04T08:04:00Z</dcterms:modified>
</cp:coreProperties>
</file>