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ABA15" w14:textId="2FA9AE2A" w:rsidR="000D3A09" w:rsidRPr="00ED5ED5" w:rsidRDefault="000D3A09" w:rsidP="00AF5771">
      <w:pPr>
        <w:jc w:val="both"/>
        <w:rPr>
          <w:b/>
          <w:color w:val="000000" w:themeColor="text1"/>
          <w:lang w:val="en-US"/>
        </w:rPr>
      </w:pPr>
      <w:bookmarkStart w:id="0" w:name="_Hlk169170469"/>
      <w:r w:rsidRPr="000D3A09">
        <w:rPr>
          <w:b/>
          <w:lang w:val="en-US"/>
        </w:rPr>
        <w:t>Reliable, secure, efficient</w:t>
      </w:r>
    </w:p>
    <w:p w14:paraId="7BAC790E" w14:textId="4878B69C" w:rsidR="007F0B9C" w:rsidRPr="00ED5ED5" w:rsidRDefault="000D3A09" w:rsidP="00AF5771">
      <w:pPr>
        <w:jc w:val="both"/>
        <w:rPr>
          <w:color w:val="000000" w:themeColor="text1"/>
          <w:lang w:val="en-US"/>
        </w:rPr>
      </w:pPr>
      <w:r w:rsidRPr="00ED5ED5">
        <w:rPr>
          <w:rFonts w:asciiTheme="minorHAnsi" w:hAnsiTheme="minorHAnsi" w:cstheme="minorHAnsi"/>
          <w:b/>
          <w:color w:val="000000" w:themeColor="text1"/>
          <w:sz w:val="32"/>
          <w:szCs w:val="32"/>
          <w:lang w:val="en-US"/>
        </w:rPr>
        <w:t xml:space="preserve">Dallmeier presents new Domera® dome cameras with </w:t>
      </w:r>
      <w:r w:rsidR="00E702B5">
        <w:rPr>
          <w:rFonts w:asciiTheme="minorHAnsi" w:hAnsiTheme="minorHAnsi" w:cstheme="minorHAnsi"/>
          <w:b/>
          <w:color w:val="000000" w:themeColor="text1"/>
          <w:sz w:val="32"/>
          <w:szCs w:val="32"/>
          <w:lang w:val="en-US"/>
        </w:rPr>
        <w:t>e</w:t>
      </w:r>
      <w:r w:rsidR="00EA095D" w:rsidRPr="00ED5ED5">
        <w:rPr>
          <w:rFonts w:asciiTheme="minorHAnsi" w:hAnsiTheme="minorHAnsi" w:cstheme="minorHAnsi"/>
          <w:b/>
          <w:color w:val="000000" w:themeColor="text1"/>
          <w:sz w:val="32"/>
          <w:szCs w:val="32"/>
          <w:lang w:val="en-US"/>
        </w:rPr>
        <w:t xml:space="preserve">dge </w:t>
      </w:r>
      <w:r w:rsidR="00E702B5">
        <w:rPr>
          <w:rFonts w:asciiTheme="minorHAnsi" w:hAnsiTheme="minorHAnsi" w:cstheme="minorHAnsi"/>
          <w:b/>
          <w:color w:val="000000" w:themeColor="text1"/>
          <w:sz w:val="32"/>
          <w:szCs w:val="32"/>
          <w:lang w:val="en-US"/>
        </w:rPr>
        <w:t>a</w:t>
      </w:r>
      <w:r w:rsidR="00EA095D" w:rsidRPr="00ED5ED5">
        <w:rPr>
          <w:rFonts w:asciiTheme="minorHAnsi" w:hAnsiTheme="minorHAnsi" w:cstheme="minorHAnsi"/>
          <w:b/>
          <w:color w:val="000000" w:themeColor="text1"/>
          <w:sz w:val="32"/>
          <w:szCs w:val="32"/>
          <w:lang w:val="en-US"/>
        </w:rPr>
        <w:t xml:space="preserve">nalytics and </w:t>
      </w:r>
      <w:r w:rsidRPr="00ED5ED5">
        <w:rPr>
          <w:rFonts w:asciiTheme="minorHAnsi" w:hAnsiTheme="minorHAnsi" w:cstheme="minorHAnsi"/>
          <w:b/>
          <w:color w:val="000000" w:themeColor="text1"/>
          <w:sz w:val="32"/>
          <w:szCs w:val="32"/>
          <w:lang w:val="en-US"/>
        </w:rPr>
        <w:t>enhanced security features</w:t>
      </w:r>
    </w:p>
    <w:p w14:paraId="0FF83079" w14:textId="22AD11AA" w:rsidR="0015390E" w:rsidRPr="00ED5ED5" w:rsidRDefault="0015390E" w:rsidP="00AF5771">
      <w:pPr>
        <w:tabs>
          <w:tab w:val="left" w:pos="4110"/>
        </w:tabs>
        <w:jc w:val="both"/>
        <w:rPr>
          <w:rFonts w:asciiTheme="minorHAnsi" w:hAnsiTheme="minorHAnsi" w:cstheme="minorHAnsi"/>
          <w:b/>
          <w:color w:val="000000" w:themeColor="text1"/>
          <w:sz w:val="32"/>
          <w:szCs w:val="32"/>
          <w:lang w:val="en-US"/>
        </w:rPr>
      </w:pPr>
    </w:p>
    <w:p w14:paraId="2B050A66" w14:textId="293B904F" w:rsidR="000D3A09" w:rsidRPr="000D3A09" w:rsidRDefault="007F0B9C" w:rsidP="00AF5771">
      <w:pPr>
        <w:jc w:val="both"/>
        <w:rPr>
          <w:b/>
          <w:bCs/>
          <w:lang w:val="en-US"/>
        </w:rPr>
      </w:pPr>
      <w:r w:rsidRPr="00ED5ED5">
        <w:rPr>
          <w:b/>
          <w:bCs/>
          <w:color w:val="000000" w:themeColor="text1"/>
          <w:lang w:val="en-US"/>
        </w:rPr>
        <w:t>Regensburg</w:t>
      </w:r>
      <w:r w:rsidR="000D3A09" w:rsidRPr="00ED5ED5">
        <w:rPr>
          <w:b/>
          <w:bCs/>
          <w:color w:val="000000" w:themeColor="text1"/>
          <w:lang w:val="en-US"/>
        </w:rPr>
        <w:t xml:space="preserve"> (Germany)</w:t>
      </w:r>
      <w:r w:rsidRPr="00ED5ED5">
        <w:rPr>
          <w:b/>
          <w:bCs/>
          <w:color w:val="000000" w:themeColor="text1"/>
          <w:lang w:val="en-US"/>
        </w:rPr>
        <w:t xml:space="preserve">, </w:t>
      </w:r>
      <w:r w:rsidR="00DF36BC" w:rsidRPr="00ED5ED5">
        <w:rPr>
          <w:b/>
          <w:bCs/>
          <w:color w:val="000000" w:themeColor="text1"/>
          <w:lang w:val="en-US"/>
        </w:rPr>
        <w:t>26 November</w:t>
      </w:r>
      <w:r w:rsidRPr="00ED5ED5">
        <w:rPr>
          <w:b/>
          <w:bCs/>
          <w:color w:val="000000" w:themeColor="text1"/>
          <w:lang w:val="en-US"/>
        </w:rPr>
        <w:t xml:space="preserve"> 2025 – </w:t>
      </w:r>
      <w:r w:rsidR="000D3A09" w:rsidRPr="00ED5ED5">
        <w:rPr>
          <w:b/>
          <w:bCs/>
          <w:color w:val="000000" w:themeColor="text1"/>
          <w:lang w:val="en-US"/>
        </w:rPr>
        <w:t xml:space="preserve">With the new RDF6100DN dome cameras, Dallmeier is expanding its successful Domera® product family. The new model series is characterized in particular by </w:t>
      </w:r>
      <w:r w:rsidR="00EA095D" w:rsidRPr="00ED5ED5">
        <w:rPr>
          <w:b/>
          <w:bCs/>
          <w:color w:val="000000" w:themeColor="text1"/>
          <w:lang w:val="en-US"/>
        </w:rPr>
        <w:t xml:space="preserve">its </w:t>
      </w:r>
      <w:r w:rsidR="00E702B5">
        <w:rPr>
          <w:b/>
          <w:bCs/>
          <w:color w:val="000000" w:themeColor="text1"/>
          <w:lang w:val="en-US"/>
        </w:rPr>
        <w:t>e</w:t>
      </w:r>
      <w:r w:rsidR="00EA095D" w:rsidRPr="00ED5ED5">
        <w:rPr>
          <w:b/>
          <w:bCs/>
          <w:color w:val="000000" w:themeColor="text1"/>
          <w:lang w:val="en-US"/>
        </w:rPr>
        <w:t xml:space="preserve">dge </w:t>
      </w:r>
      <w:r w:rsidR="00E702B5">
        <w:rPr>
          <w:b/>
          <w:bCs/>
          <w:color w:val="000000" w:themeColor="text1"/>
          <w:lang w:val="en-US"/>
        </w:rPr>
        <w:t>a</w:t>
      </w:r>
      <w:r w:rsidR="00EA095D" w:rsidRPr="00ED5ED5">
        <w:rPr>
          <w:b/>
          <w:bCs/>
          <w:color w:val="000000" w:themeColor="text1"/>
          <w:lang w:val="en-US"/>
        </w:rPr>
        <w:t xml:space="preserve">nalytics capability, </w:t>
      </w:r>
      <w:r w:rsidR="000D3A09" w:rsidRPr="00ED5ED5">
        <w:rPr>
          <w:b/>
          <w:bCs/>
          <w:color w:val="000000" w:themeColor="text1"/>
          <w:lang w:val="en-US"/>
        </w:rPr>
        <w:t xml:space="preserve">enhanced </w:t>
      </w:r>
      <w:r w:rsidR="000D3A09" w:rsidRPr="000D3A09">
        <w:rPr>
          <w:b/>
          <w:bCs/>
          <w:lang w:val="en-US"/>
        </w:rPr>
        <w:t>security features and</w:t>
      </w:r>
      <w:r w:rsidR="000D3A09">
        <w:rPr>
          <w:b/>
          <w:bCs/>
          <w:lang w:val="en-US"/>
        </w:rPr>
        <w:t xml:space="preserve"> an</w:t>
      </w:r>
      <w:r w:rsidR="000D3A09" w:rsidRPr="000D3A09">
        <w:rPr>
          <w:b/>
          <w:bCs/>
          <w:lang w:val="en-US"/>
        </w:rPr>
        <w:t xml:space="preserve"> attractive price-performance ratio.</w:t>
      </w:r>
    </w:p>
    <w:p w14:paraId="1DD09BD1" w14:textId="77777777" w:rsidR="00860518" w:rsidRPr="000D3A09" w:rsidRDefault="00860518" w:rsidP="00AF5771">
      <w:pPr>
        <w:jc w:val="both"/>
        <w:rPr>
          <w:b/>
          <w:bCs/>
          <w:lang w:val="en-US"/>
        </w:rPr>
      </w:pPr>
    </w:p>
    <w:p w14:paraId="2507E8BC" w14:textId="5455958A" w:rsidR="007F0B9C" w:rsidRPr="004C049E" w:rsidRDefault="004C049E" w:rsidP="00AF5771">
      <w:pPr>
        <w:jc w:val="both"/>
        <w:rPr>
          <w:b/>
          <w:bCs/>
          <w:lang w:val="en-US"/>
        </w:rPr>
      </w:pPr>
      <w:r w:rsidRPr="004C049E">
        <w:rPr>
          <w:b/>
          <w:bCs/>
          <w:lang w:val="en-US"/>
        </w:rPr>
        <w:t>Ideal entry-level model with adaptive IR illumination</w:t>
      </w:r>
    </w:p>
    <w:p w14:paraId="467407FB" w14:textId="646846AB" w:rsidR="0033301B" w:rsidRPr="004C049E" w:rsidRDefault="004C049E" w:rsidP="00AF5771">
      <w:pPr>
        <w:jc w:val="both"/>
        <w:rPr>
          <w:lang w:val="en-US"/>
        </w:rPr>
      </w:pPr>
      <w:r w:rsidRPr="004C049E">
        <w:rPr>
          <w:lang w:val="en-US"/>
        </w:rPr>
        <w:t xml:space="preserve">The </w:t>
      </w:r>
      <w:hyperlink r:id="rId8" w:history="1">
        <w:r w:rsidRPr="004C049E">
          <w:rPr>
            <w:rStyle w:val="Hyperlink"/>
            <w:lang w:val="en-US"/>
          </w:rPr>
          <w:t xml:space="preserve">cameras </w:t>
        </w:r>
        <w:r w:rsidR="00586CBD">
          <w:rPr>
            <w:rStyle w:val="Hyperlink"/>
            <w:lang w:val="en-US"/>
          </w:rPr>
          <w:t>of</w:t>
        </w:r>
        <w:r w:rsidRPr="004C049E">
          <w:rPr>
            <w:rStyle w:val="Hyperlink"/>
            <w:lang w:val="en-US"/>
          </w:rPr>
          <w:t xml:space="preserve"> the RDF6100DN series</w:t>
        </w:r>
      </w:hyperlink>
      <w:r w:rsidRPr="004C049E">
        <w:rPr>
          <w:lang w:val="en-US"/>
        </w:rPr>
        <w:t xml:space="preserve"> were specially developed for applications requiring a balance of functionality and cost-effectiveness. As a </w:t>
      </w:r>
      <w:r>
        <w:rPr>
          <w:lang w:val="en-US"/>
        </w:rPr>
        <w:t>high-performance</w:t>
      </w:r>
      <w:r w:rsidRPr="004C049E">
        <w:rPr>
          <w:lang w:val="en-US"/>
        </w:rPr>
        <w:t xml:space="preserve"> entry-level solution within the </w:t>
      </w:r>
      <w:hyperlink r:id="rId9" w:history="1">
        <w:r w:rsidRPr="004C049E">
          <w:rPr>
            <w:rStyle w:val="Hyperlink"/>
            <w:lang w:val="en-US"/>
          </w:rPr>
          <w:t>Domera® product family</w:t>
        </w:r>
      </w:hyperlink>
      <w:r w:rsidRPr="004C049E">
        <w:rPr>
          <w:lang w:val="en-US"/>
        </w:rPr>
        <w:t>, the cameras offer high resolution and light sensitivity. In combination with modern encoder technology and sophisticated image processing, the cameras produce brilliant real-time images with high color fidelity and excellent contrast. Adaptive IR illumination ensures optimal scene illumination, even in darkness, without creating annoying reflections. Additional features include WDR support, switchable day/night presets, and EdgeStorage or EdgeRecording.</w:t>
      </w:r>
    </w:p>
    <w:p w14:paraId="5822BFB2" w14:textId="77777777" w:rsidR="007F0B9C" w:rsidRPr="004C049E" w:rsidRDefault="007F0B9C" w:rsidP="00AF5771">
      <w:pPr>
        <w:jc w:val="both"/>
        <w:rPr>
          <w:lang w:val="en-US"/>
        </w:rPr>
      </w:pPr>
    </w:p>
    <w:p w14:paraId="4869686B" w14:textId="37F6BFEC" w:rsidR="009C788A" w:rsidRPr="004C049E" w:rsidRDefault="004C049E" w:rsidP="00AF5771">
      <w:pPr>
        <w:jc w:val="both"/>
        <w:rPr>
          <w:b/>
          <w:bCs/>
          <w:lang w:val="en-US"/>
        </w:rPr>
      </w:pPr>
      <w:r w:rsidRPr="004C049E">
        <w:rPr>
          <w:b/>
          <w:bCs/>
          <w:lang w:val="en-US"/>
        </w:rPr>
        <w:t>PTRZ function enables remote adjustment</w:t>
      </w:r>
    </w:p>
    <w:p w14:paraId="4656733D" w14:textId="1E341062" w:rsidR="004C049E" w:rsidRPr="004C049E" w:rsidRDefault="004C049E" w:rsidP="00AF5771">
      <w:pPr>
        <w:jc w:val="both"/>
        <w:rPr>
          <w:lang w:val="en-US"/>
        </w:rPr>
      </w:pPr>
      <w:r w:rsidRPr="004C049E">
        <w:rPr>
          <w:lang w:val="en-US"/>
        </w:rPr>
        <w:t xml:space="preserve">Thanks to the PTRZ function, </w:t>
      </w:r>
      <w:r>
        <w:rPr>
          <w:lang w:val="en-US"/>
        </w:rPr>
        <w:t>known at</w:t>
      </w:r>
      <w:r w:rsidRPr="004C049E">
        <w:rPr>
          <w:lang w:val="en-US"/>
        </w:rPr>
        <w:t xml:space="preserve"> Dallmeier</w:t>
      </w:r>
      <w:r>
        <w:rPr>
          <w:lang w:val="en-US"/>
        </w:rPr>
        <w:t xml:space="preserve"> as</w:t>
      </w:r>
      <w:r w:rsidRPr="004C049E">
        <w:rPr>
          <w:lang w:val="en-US"/>
        </w:rPr>
        <w:t xml:space="preserve"> RPoD (Remote Positioning Dome), the camera's alignment, as well as its zoom, focus, and aperture, can be conveniently configured via the network without any mechanical intervention on site. This not only reduces the effort required for initial installation but also simplifies later adjustments when requirements change. Remotely adjusting settings reduces personnel and operating costs, shortens project durations, and frees specialists from time-consuming routine tasks, further contributing to the solution</w:t>
      </w:r>
      <w:r>
        <w:rPr>
          <w:lang w:val="en-US"/>
        </w:rPr>
        <w:t>’</w:t>
      </w:r>
      <w:r w:rsidRPr="004C049E">
        <w:rPr>
          <w:lang w:val="en-US"/>
        </w:rPr>
        <w:t>s overall cost-effectiveness.</w:t>
      </w:r>
    </w:p>
    <w:p w14:paraId="0703F807" w14:textId="3A569F17" w:rsidR="007F0B9C" w:rsidRPr="004C049E" w:rsidRDefault="007F0B9C" w:rsidP="007F0B9C">
      <w:pPr>
        <w:jc w:val="both"/>
        <w:rPr>
          <w:lang w:val="en-US"/>
        </w:rPr>
      </w:pPr>
    </w:p>
    <w:p w14:paraId="32A4546C" w14:textId="4545C73B" w:rsidR="00F90509" w:rsidRPr="004C049E" w:rsidRDefault="004C049E" w:rsidP="007F0B9C">
      <w:pPr>
        <w:jc w:val="both"/>
        <w:rPr>
          <w:b/>
          <w:bCs/>
          <w:lang w:val="en-US"/>
        </w:rPr>
      </w:pPr>
      <w:r w:rsidRPr="004C049E">
        <w:rPr>
          <w:b/>
          <w:bCs/>
          <w:lang w:val="en-US"/>
        </w:rPr>
        <w:t>Intelligent analytics for greater overview and efficiency</w:t>
      </w:r>
    </w:p>
    <w:p w14:paraId="4D5E09A1" w14:textId="07354B15" w:rsidR="004C049E" w:rsidRPr="004C049E" w:rsidRDefault="004C049E" w:rsidP="007F0B9C">
      <w:pPr>
        <w:jc w:val="both"/>
        <w:rPr>
          <w:lang w:val="en-US"/>
        </w:rPr>
      </w:pPr>
      <w:r w:rsidRPr="004C049E">
        <w:rPr>
          <w:lang w:val="en-US"/>
        </w:rPr>
        <w:t xml:space="preserve">The RDF6100 cameras feature AI analytics based on a neural network for object classification. They analyze the scene in real time, reliably detecting relevant objects, such as people or vehicles, </w:t>
      </w:r>
      <w:r w:rsidR="007141A6">
        <w:rPr>
          <w:lang w:val="en-US"/>
        </w:rPr>
        <w:t>independently of</w:t>
      </w:r>
      <w:r w:rsidRPr="004C049E">
        <w:rPr>
          <w:lang w:val="en-US"/>
        </w:rPr>
        <w:t xml:space="preserve"> background</w:t>
      </w:r>
      <w:r w:rsidR="007141A6">
        <w:rPr>
          <w:lang w:val="en-US"/>
        </w:rPr>
        <w:t xml:space="preserve"> movements</w:t>
      </w:r>
      <w:r w:rsidRPr="004C049E">
        <w:rPr>
          <w:lang w:val="en-US"/>
        </w:rPr>
        <w:t xml:space="preserve"> (e.g., green spaces or </w:t>
      </w:r>
      <w:r w:rsidR="007141A6">
        <w:rPr>
          <w:lang w:val="en-US"/>
        </w:rPr>
        <w:t>water areas</w:t>
      </w:r>
      <w:r w:rsidRPr="004C049E">
        <w:rPr>
          <w:lang w:val="en-US"/>
        </w:rPr>
        <w:t>) or complex scenes. Typical applications include intrusion detection, counting, parking management, and loitering monitoring. These intelligent functions help security teams respond more quickly, evaluate events more effectively, and streamline processes.</w:t>
      </w:r>
    </w:p>
    <w:p w14:paraId="21A6760F" w14:textId="40C0AA6B" w:rsidR="007F0B9C" w:rsidRPr="004C049E" w:rsidRDefault="007F0B9C" w:rsidP="007F0B9C">
      <w:pPr>
        <w:jc w:val="both"/>
        <w:rPr>
          <w:lang w:val="en-US"/>
        </w:rPr>
      </w:pPr>
    </w:p>
    <w:p w14:paraId="05DE35BE" w14:textId="0BC6A761" w:rsidR="007F0B9C" w:rsidRPr="007141A6" w:rsidRDefault="007141A6" w:rsidP="007F0B9C">
      <w:pPr>
        <w:jc w:val="both"/>
        <w:rPr>
          <w:b/>
          <w:bCs/>
          <w:lang w:val="en-US"/>
        </w:rPr>
      </w:pPr>
      <w:r w:rsidRPr="007141A6">
        <w:rPr>
          <w:b/>
          <w:bCs/>
          <w:lang w:val="en-US"/>
        </w:rPr>
        <w:t>AI Made in Germany: transparency, quality, and control</w:t>
      </w:r>
    </w:p>
    <w:p w14:paraId="49EBAF93" w14:textId="5E574112" w:rsidR="007141A6" w:rsidRDefault="007141A6" w:rsidP="007141A6">
      <w:pPr>
        <w:jc w:val="both"/>
        <w:rPr>
          <w:lang w:val="en-US"/>
        </w:rPr>
      </w:pPr>
      <w:r w:rsidRPr="007141A6">
        <w:rPr>
          <w:lang w:val="en-US"/>
        </w:rPr>
        <w:t>Dallmeier takes a unique approach to the development of its AI technologies: The neural networks are trained on the company’s own test site under real-world conditions. This ensures that both the training data and the networks themselves remain under continuous control.</w:t>
      </w:r>
    </w:p>
    <w:p w14:paraId="3EB93FF9" w14:textId="77777777" w:rsidR="00586CBD" w:rsidRDefault="00586CBD" w:rsidP="007F0B9C">
      <w:pPr>
        <w:jc w:val="both"/>
        <w:rPr>
          <w:lang w:val="en-US"/>
        </w:rPr>
      </w:pPr>
    </w:p>
    <w:p w14:paraId="2D2561A0" w14:textId="0F6C099B" w:rsidR="007141A6" w:rsidRDefault="00F53B9D" w:rsidP="007F0B9C">
      <w:pPr>
        <w:jc w:val="both"/>
        <w:rPr>
          <w:lang w:val="en-US"/>
        </w:rPr>
      </w:pPr>
      <w:r w:rsidRPr="00F53B9D">
        <w:rPr>
          <w:lang w:val="en-US"/>
        </w:rPr>
        <w:lastRenderedPageBreak/>
        <w:t>This approach guarantees that the AI features of the cameras operate reliably, transparently, and with practical relevance—laying the foundation for trustworthy technologies Made in Germany.</w:t>
      </w:r>
    </w:p>
    <w:p w14:paraId="2401EC9A" w14:textId="77777777" w:rsidR="00F53B9D" w:rsidRPr="00F53B9D" w:rsidRDefault="00F53B9D" w:rsidP="007F0B9C">
      <w:pPr>
        <w:jc w:val="both"/>
        <w:rPr>
          <w:lang w:val="en-US"/>
        </w:rPr>
      </w:pPr>
    </w:p>
    <w:p w14:paraId="7B4C65D5" w14:textId="49FA668A" w:rsidR="007F0B9C" w:rsidRPr="00F53B9D" w:rsidRDefault="00F53B9D" w:rsidP="007F0B9C">
      <w:pPr>
        <w:jc w:val="both"/>
        <w:rPr>
          <w:b/>
          <w:bCs/>
          <w:lang w:val="en-US"/>
        </w:rPr>
      </w:pPr>
      <w:r w:rsidRPr="00F53B9D">
        <w:rPr>
          <w:b/>
          <w:bCs/>
          <w:lang w:val="en-US"/>
        </w:rPr>
        <w:t>Advanced IT security features: Secure Boot and FIPS compliance</w:t>
      </w:r>
    </w:p>
    <w:p w14:paraId="5EE233EA" w14:textId="31A1DC6E" w:rsidR="00F53B9D" w:rsidRPr="009240C3" w:rsidRDefault="00F53B9D" w:rsidP="007F0B9C">
      <w:pPr>
        <w:jc w:val="both"/>
        <w:rPr>
          <w:lang w:val="en-US"/>
        </w:rPr>
      </w:pPr>
      <w:r w:rsidRPr="00F53B9D">
        <w:rPr>
          <w:lang w:val="en-US"/>
        </w:rPr>
        <w:t xml:space="preserve">With the RDF6100 series, Dallmeier reinforces its strong commitment to IT and cybersecurity. The cameras offer advanced security features, including support for Secure Boot: Only the signed Domera® OS operating system can be started, effectively preventing manipulation by rootkits or malware. In addition, the cameras are equipped with a Trusted Platform Module (TPM 2.0), meeting the requirements for FIPS 140 compliance. FIPS 140 is a standard issued by the National Institute of Standards and Technology (NIST) </w:t>
      </w:r>
      <w:r w:rsidR="009240C3">
        <w:rPr>
          <w:lang w:val="en-US"/>
        </w:rPr>
        <w:t>and</w:t>
      </w:r>
      <w:r w:rsidRPr="00F53B9D">
        <w:rPr>
          <w:lang w:val="en-US"/>
        </w:rPr>
        <w:t xml:space="preserve"> is mandatory for U.S. government agencies. </w:t>
      </w:r>
      <w:r w:rsidR="009240C3" w:rsidRPr="009240C3">
        <w:rPr>
          <w:lang w:val="en-US"/>
        </w:rPr>
        <w:t>However, the strict requirements are increasingly gaining international relevance</w:t>
      </w:r>
      <w:r w:rsidRPr="00F53B9D">
        <w:rPr>
          <w:lang w:val="en-US"/>
        </w:rPr>
        <w:t xml:space="preserve">, especially for tenders involving sensitive areas such as government agencies, energy supply, and critical infrastructure. </w:t>
      </w:r>
      <w:r w:rsidR="009240C3" w:rsidRPr="009240C3">
        <w:rPr>
          <w:lang w:val="en-US"/>
        </w:rPr>
        <w:t>For customers, this translates into significantly enhanced data security and long-term investment protection.</w:t>
      </w:r>
    </w:p>
    <w:p w14:paraId="7D9BBCEF" w14:textId="61104FA5" w:rsidR="007F0B9C" w:rsidRPr="00F53B9D" w:rsidRDefault="007F0B9C" w:rsidP="007F0B9C">
      <w:pPr>
        <w:jc w:val="both"/>
        <w:rPr>
          <w:lang w:val="en-US"/>
        </w:rPr>
      </w:pPr>
    </w:p>
    <w:p w14:paraId="4DD68EE6" w14:textId="3DAC611A" w:rsidR="007F0B9C" w:rsidRPr="009240C3" w:rsidRDefault="009240C3" w:rsidP="007F0B9C">
      <w:pPr>
        <w:jc w:val="both"/>
        <w:rPr>
          <w:b/>
          <w:bCs/>
          <w:lang w:val="en-US"/>
        </w:rPr>
      </w:pPr>
      <w:r w:rsidRPr="009240C3">
        <w:rPr>
          <w:b/>
          <w:bCs/>
          <w:lang w:val="en-US"/>
        </w:rPr>
        <w:t>High performance at an attractive price</w:t>
      </w:r>
    </w:p>
    <w:p w14:paraId="57870083" w14:textId="65C89C04" w:rsidR="009240C3" w:rsidRPr="009240C3" w:rsidRDefault="009240C3" w:rsidP="007F0B9C">
      <w:pPr>
        <w:jc w:val="both"/>
        <w:rPr>
          <w:lang w:val="en-US"/>
        </w:rPr>
      </w:pPr>
      <w:r w:rsidRPr="009240C3">
        <w:rPr>
          <w:lang w:val="en-US"/>
        </w:rPr>
        <w:t>Dallmeier</w:t>
      </w:r>
      <w:r>
        <w:rPr>
          <w:lang w:val="en-US"/>
        </w:rPr>
        <w:t>’</w:t>
      </w:r>
      <w:r w:rsidRPr="009240C3">
        <w:rPr>
          <w:lang w:val="en-US"/>
        </w:rPr>
        <w:t>s new RDF6100DN dome cameras are a powerful solution for professional applications where cost-eff</w:t>
      </w:r>
      <w:r>
        <w:rPr>
          <w:lang w:val="en-US"/>
        </w:rPr>
        <w:t>iciency</w:t>
      </w:r>
      <w:r w:rsidRPr="009240C3">
        <w:rPr>
          <w:lang w:val="en-US"/>
        </w:rPr>
        <w:t>, image quality, AI-supported analy</w:t>
      </w:r>
      <w:r>
        <w:rPr>
          <w:lang w:val="en-US"/>
        </w:rPr>
        <w:t>tics</w:t>
      </w:r>
      <w:r w:rsidRPr="009240C3">
        <w:rPr>
          <w:lang w:val="en-US"/>
        </w:rPr>
        <w:t xml:space="preserve">, and maximum IT security are equally </w:t>
      </w:r>
      <w:r>
        <w:rPr>
          <w:lang w:val="en-US"/>
        </w:rPr>
        <w:t>essential.</w:t>
      </w:r>
    </w:p>
    <w:p w14:paraId="28966DF7" w14:textId="77777777" w:rsidR="00F36569" w:rsidRPr="009240C3" w:rsidRDefault="00F36569" w:rsidP="007F0B9C">
      <w:pPr>
        <w:jc w:val="both"/>
        <w:rPr>
          <w:lang w:val="en-US"/>
        </w:rPr>
      </w:pPr>
    </w:p>
    <w:p w14:paraId="61354845" w14:textId="2DEA7256" w:rsidR="004B022E" w:rsidRPr="00EA095D" w:rsidRDefault="004B022E" w:rsidP="007F0B9C">
      <w:pPr>
        <w:jc w:val="both"/>
        <w:rPr>
          <w:rFonts w:asciiTheme="minorHAnsi" w:hAnsiTheme="minorHAnsi" w:cstheme="minorHAnsi"/>
          <w:b/>
          <w:color w:val="FF0000"/>
          <w:lang w:val="en-US"/>
        </w:rPr>
      </w:pPr>
      <w:r w:rsidRPr="00EA095D">
        <w:rPr>
          <w:rFonts w:asciiTheme="minorHAnsi" w:hAnsiTheme="minorHAnsi" w:cstheme="minorHAnsi"/>
          <w:b/>
          <w:color w:val="FF0000"/>
          <w:lang w:val="en-US"/>
        </w:rPr>
        <w:t xml:space="preserve">+++ </w:t>
      </w:r>
      <w:r w:rsidR="009240C3" w:rsidRPr="00EA095D">
        <w:rPr>
          <w:rFonts w:asciiTheme="minorHAnsi" w:hAnsiTheme="minorHAnsi" w:cstheme="minorHAnsi"/>
          <w:b/>
          <w:color w:val="FF0000"/>
          <w:lang w:val="en-US"/>
        </w:rPr>
        <w:t>CAPTION</w:t>
      </w:r>
      <w:r w:rsidRPr="00EA095D">
        <w:rPr>
          <w:rFonts w:asciiTheme="minorHAnsi" w:hAnsiTheme="minorHAnsi" w:cstheme="minorHAnsi"/>
          <w:b/>
          <w:color w:val="FF0000"/>
          <w:lang w:val="en-US"/>
        </w:rPr>
        <w:t xml:space="preserve"> +++</w:t>
      </w:r>
    </w:p>
    <w:p w14:paraId="1175420F" w14:textId="77777777" w:rsidR="00D02B04" w:rsidRPr="00EA095D" w:rsidRDefault="00D02B04" w:rsidP="007F0B9C">
      <w:pPr>
        <w:jc w:val="both"/>
        <w:rPr>
          <w:rFonts w:asciiTheme="minorHAnsi" w:hAnsiTheme="minorHAnsi" w:cstheme="minorHAnsi"/>
          <w:bCs/>
          <w:lang w:val="en-US"/>
        </w:rPr>
      </w:pPr>
    </w:p>
    <w:bookmarkEnd w:id="0"/>
    <w:p w14:paraId="69C5B48F" w14:textId="28ABE0BF" w:rsidR="00D8077F" w:rsidRPr="00EA095D" w:rsidRDefault="00C33DAF" w:rsidP="007F0B9C">
      <w:pPr>
        <w:jc w:val="both"/>
        <w:rPr>
          <w:rFonts w:asciiTheme="minorHAnsi" w:hAnsiTheme="minorHAnsi" w:cstheme="minorHAnsi"/>
          <w:b/>
          <w:color w:val="FF0000"/>
          <w:lang w:val="en-US"/>
        </w:rPr>
      </w:pPr>
      <w:r w:rsidRPr="00EA095D">
        <w:rPr>
          <w:rFonts w:asciiTheme="minorHAnsi" w:hAnsiTheme="minorHAnsi" w:cstheme="minorHAnsi"/>
          <w:b/>
          <w:color w:val="FF0000"/>
          <w:lang w:val="en-US"/>
        </w:rPr>
        <w:t>Domera-RDF6100</w:t>
      </w:r>
      <w:r w:rsidR="000F0085" w:rsidRPr="00EA095D">
        <w:rPr>
          <w:rFonts w:asciiTheme="minorHAnsi" w:hAnsiTheme="minorHAnsi" w:cstheme="minorHAnsi"/>
          <w:b/>
          <w:color w:val="FF0000"/>
          <w:lang w:val="en-US"/>
        </w:rPr>
        <w:t>DN</w:t>
      </w:r>
    </w:p>
    <w:p w14:paraId="688B0B76" w14:textId="4201C3C2" w:rsidR="009240C3" w:rsidRPr="009240C3" w:rsidRDefault="009240C3" w:rsidP="008F7B0B">
      <w:pPr>
        <w:jc w:val="both"/>
        <w:rPr>
          <w:lang w:val="en-US"/>
        </w:rPr>
      </w:pPr>
      <w:r w:rsidRPr="009240C3">
        <w:rPr>
          <w:lang w:val="en-US"/>
        </w:rPr>
        <w:t>The new Domera® model series stands out for its enhanced security features and attractive price-performance ratio.</w:t>
      </w:r>
    </w:p>
    <w:p w14:paraId="5E215534" w14:textId="52E2D9C5" w:rsidR="00D8077F" w:rsidRPr="001A1884" w:rsidRDefault="000C1591" w:rsidP="007F0B9C">
      <w:pPr>
        <w:ind w:right="570"/>
        <w:jc w:val="both"/>
        <w:rPr>
          <w:i/>
          <w:iCs/>
          <w:lang w:val="en-GB"/>
        </w:rPr>
      </w:pPr>
      <w:r w:rsidRPr="008279AE">
        <w:rPr>
          <w:i/>
          <w:iCs/>
          <w:lang w:val="en-GB"/>
        </w:rPr>
        <w:t xml:space="preserve">Photo credit: </w:t>
      </w:r>
      <w:r w:rsidR="00D8077F" w:rsidRPr="001A1884">
        <w:rPr>
          <w:i/>
          <w:iCs/>
          <w:lang w:val="en-GB"/>
        </w:rPr>
        <w:t xml:space="preserve">Dallmeier electronic </w:t>
      </w:r>
    </w:p>
    <w:p w14:paraId="1CEAE476" w14:textId="77777777" w:rsidR="004B022E" w:rsidRPr="001A1884" w:rsidRDefault="004B022E" w:rsidP="007F0B9C">
      <w:pPr>
        <w:jc w:val="both"/>
        <w:rPr>
          <w:rFonts w:asciiTheme="minorHAnsi" w:hAnsiTheme="minorHAnsi" w:cstheme="minorHAnsi"/>
          <w:b/>
          <w:lang w:val="en-GB"/>
        </w:rPr>
      </w:pPr>
    </w:p>
    <w:p w14:paraId="3D89ECCE" w14:textId="77777777" w:rsidR="00E50672" w:rsidRPr="001A1884" w:rsidRDefault="00E50672"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3F686696" w14:textId="77777777" w:rsidR="000C1591" w:rsidRDefault="000C1591" w:rsidP="000C1591">
      <w:pPr>
        <w:pStyle w:val="berschrift1"/>
        <w:rPr>
          <w:lang w:val="en-GB"/>
        </w:rPr>
      </w:pPr>
      <w:r>
        <w:rPr>
          <w:lang w:val="en-GB"/>
        </w:rPr>
        <w:t>Dallmeier: Turn images into assets.</w:t>
      </w:r>
    </w:p>
    <w:p w14:paraId="2334639B" w14:textId="77777777" w:rsidR="000C1591" w:rsidRDefault="000C1591" w:rsidP="000C1591">
      <w:pPr>
        <w:jc w:val="both"/>
        <w:rPr>
          <w:b/>
          <w:bCs/>
          <w:lang w:val="en-GB"/>
        </w:rPr>
      </w:pPr>
      <w:r>
        <w:rPr>
          <w:b/>
          <w:bCs/>
          <w:lang w:val="en-GB"/>
        </w:rPr>
        <w:t>With pioneering video technology from Germany.</w:t>
      </w:r>
    </w:p>
    <w:p w14:paraId="2BDE065B" w14:textId="77777777" w:rsidR="000C1591" w:rsidRDefault="000C1591" w:rsidP="000C1591">
      <w:pPr>
        <w:jc w:val="both"/>
        <w:rPr>
          <w:b/>
          <w:bCs/>
          <w:lang w:val="en-GB"/>
        </w:rPr>
      </w:pPr>
    </w:p>
    <w:p w14:paraId="7FA68AC0" w14:textId="77777777" w:rsidR="000C1591" w:rsidRDefault="000C1591" w:rsidP="000C1591">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center of Regensburg alone.</w:t>
      </w:r>
    </w:p>
    <w:p w14:paraId="3325E2B5" w14:textId="77777777" w:rsidR="000C1591" w:rsidRDefault="000C1591" w:rsidP="000C1591">
      <w:pPr>
        <w:jc w:val="both"/>
        <w:rPr>
          <w:b/>
          <w:bCs/>
          <w:lang w:val="en-GB"/>
        </w:rPr>
      </w:pPr>
    </w:p>
    <w:p w14:paraId="4F771671" w14:textId="77777777" w:rsidR="000C1591" w:rsidRDefault="000C1591" w:rsidP="000C1591">
      <w:pPr>
        <w:jc w:val="both"/>
        <w:rPr>
          <w:b/>
          <w:bCs/>
          <w:lang w:val="en-GB"/>
        </w:rPr>
      </w:pPr>
      <w:r>
        <w:rPr>
          <w:b/>
          <w:bCs/>
          <w:lang w:val="en-GB"/>
        </w:rPr>
        <w:t>Our customers: From commercial enterprises to World Cup stadiums</w:t>
      </w:r>
    </w:p>
    <w:p w14:paraId="26A4BAFA" w14:textId="77777777" w:rsidR="000C1591" w:rsidRDefault="000C1591" w:rsidP="000C1591">
      <w:pPr>
        <w:jc w:val="both"/>
        <w:rPr>
          <w:lang w:val="en-GB"/>
        </w:rPr>
      </w:pPr>
      <w:r>
        <w:rPr>
          <w:lang w:val="en-GB"/>
        </w:rPr>
        <w:t xml:space="preserve">Dallmeier's camera, recording, software, and analysis solutions optimize security and processes for B2B end customers in a wide range of industries in over 60 countries. The focus is on users from the casino, smart city, airports, logistics, stadiums, and industrial sectors. But </w:t>
      </w:r>
      <w:r>
        <w:rPr>
          <w:lang w:val="en-GB"/>
        </w:rPr>
        <w:lastRenderedPageBreak/>
        <w:t xml:space="preserve">also, banks, critical infrastructure facilities as well as medium-sized companies from all sectors. </w:t>
      </w:r>
    </w:p>
    <w:p w14:paraId="18A5DF11" w14:textId="77777777" w:rsidR="000C1591" w:rsidRDefault="000C1591" w:rsidP="000C1591">
      <w:pPr>
        <w:jc w:val="both"/>
        <w:rPr>
          <w:b/>
          <w:bCs/>
          <w:lang w:val="en-GB"/>
        </w:rPr>
      </w:pPr>
    </w:p>
    <w:p w14:paraId="2E6B4547" w14:textId="77777777" w:rsidR="000C1591" w:rsidRDefault="000C1591" w:rsidP="000C1591">
      <w:pPr>
        <w:jc w:val="both"/>
        <w:rPr>
          <w:b/>
          <w:bCs/>
          <w:lang w:val="en-GB"/>
        </w:rPr>
      </w:pPr>
      <w:r>
        <w:rPr>
          <w:b/>
          <w:bCs/>
          <w:lang w:val="en-GB"/>
        </w:rPr>
        <w:t>Low total cost of ownership “Made in Germany”</w:t>
      </w:r>
    </w:p>
    <w:p w14:paraId="644D6DD0" w14:textId="77777777" w:rsidR="000C1591" w:rsidRDefault="000C1591" w:rsidP="000C1591">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097AA72C" w14:textId="77777777" w:rsidR="000C1591" w:rsidRDefault="000C1591" w:rsidP="000C1591">
      <w:pPr>
        <w:jc w:val="both"/>
        <w:rPr>
          <w:b/>
          <w:bCs/>
          <w:lang w:val="en-GB"/>
        </w:rPr>
      </w:pPr>
    </w:p>
    <w:p w14:paraId="416BF7F5" w14:textId="77777777" w:rsidR="000C1591" w:rsidRDefault="000C1591" w:rsidP="000C1591">
      <w:pPr>
        <w:jc w:val="both"/>
        <w:rPr>
          <w:b/>
          <w:bCs/>
          <w:lang w:val="en-GB"/>
        </w:rPr>
      </w:pPr>
      <w:r>
        <w:rPr>
          <w:b/>
          <w:bCs/>
          <w:lang w:val="en-GB"/>
        </w:rPr>
        <w:t>Cybersecurity, data protection and ethical responsibility through maximum vertical integration</w:t>
      </w:r>
    </w:p>
    <w:p w14:paraId="66145BF3" w14:textId="77777777" w:rsidR="000C1591" w:rsidRDefault="000C1591" w:rsidP="000C1591">
      <w:pPr>
        <w:jc w:val="both"/>
        <w:rPr>
          <w:lang w:val="en-GB"/>
        </w:rPr>
      </w:pPr>
      <w:r>
        <w:rPr>
          <w:lang w:val="en-GB"/>
        </w:rPr>
        <w:t>With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center of Regensburg, Dallmeier not only carries out its own research and development but also the complete manufacturing process – from component to product to solution.</w:t>
      </w:r>
    </w:p>
    <w:p w14:paraId="36187356" w14:textId="77777777" w:rsidR="000C1591" w:rsidRDefault="000C1591" w:rsidP="000C1591">
      <w:pPr>
        <w:pStyle w:val="KeinLeerraum"/>
        <w:rPr>
          <w:lang w:val="en-GB"/>
        </w:rPr>
      </w:pPr>
    </w:p>
    <w:p w14:paraId="630D7FF5" w14:textId="77777777" w:rsidR="000C1591" w:rsidRDefault="000C1591" w:rsidP="000C1591">
      <w:pPr>
        <w:pStyle w:val="KeinLeerraum"/>
        <w:rPr>
          <w:lang w:val="en-GB"/>
        </w:rPr>
      </w:pPr>
      <w:hyperlink r:id="rId10" w:history="1">
        <w:r w:rsidRPr="00045BBB">
          <w:rPr>
            <w:rStyle w:val="Hyperlink"/>
            <w:lang w:val="en-GB"/>
          </w:rPr>
          <w:t>www.dallmeier.com</w:t>
        </w:r>
      </w:hyperlink>
    </w:p>
    <w:p w14:paraId="799A2420" w14:textId="3B1C76C6" w:rsidR="00486A0D" w:rsidRPr="000C1591" w:rsidRDefault="000C1591" w:rsidP="000C1591">
      <w:pPr>
        <w:pStyle w:val="KeinLeerraum"/>
        <w:rPr>
          <w:rFonts w:asciiTheme="minorHAnsi" w:hAnsiTheme="minorHAnsi" w:cstheme="minorHAnsi"/>
          <w:i/>
          <w:iCs/>
          <w:color w:val="000000" w:themeColor="text1"/>
          <w:shd w:val="clear" w:color="auto" w:fill="FFFFFF"/>
          <w:lang w:val="en-GB"/>
        </w:rPr>
      </w:pPr>
      <w:hyperlink r:id="rId11" w:history="1">
        <w:r>
          <w:rPr>
            <w:rStyle w:val="Hyperlink"/>
            <w:lang w:val="en-GB"/>
          </w:rPr>
          <w:t>www.panomera.com</w:t>
        </w:r>
      </w:hyperlink>
    </w:p>
    <w:sectPr w:rsidR="00486A0D" w:rsidRPr="000C1591" w:rsidSect="00D0275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AF5CC" w14:textId="77777777" w:rsidR="00FE0CB4" w:rsidRDefault="00FE0CB4" w:rsidP="00164ED4">
      <w:r>
        <w:separator/>
      </w:r>
    </w:p>
  </w:endnote>
  <w:endnote w:type="continuationSeparator" w:id="0">
    <w:p w14:paraId="01B5E2B0" w14:textId="77777777" w:rsidR="00FE0CB4" w:rsidRDefault="00FE0CB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196C57C4"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7141A6">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EA095D">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7141A6">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13A03B4D"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7F0B9C">
            <w:rPr>
              <w:rFonts w:asciiTheme="minorHAnsi" w:hAnsiTheme="minorHAnsi" w:cstheme="minorHAnsi"/>
              <w:sz w:val="14"/>
              <w:szCs w:val="14"/>
            </w:rPr>
            <w:t>1</w:t>
          </w:r>
          <w:r w:rsidR="007141A6">
            <w:rPr>
              <w:rFonts w:asciiTheme="minorHAnsi" w:hAnsiTheme="minorHAnsi" w:cstheme="minorHAnsi"/>
              <w:sz w:val="14"/>
              <w:szCs w:val="14"/>
            </w:rPr>
            <w:t>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FAC17" w14:textId="77777777" w:rsidR="00FE0CB4" w:rsidRDefault="00FE0CB4" w:rsidP="00164ED4">
      <w:r>
        <w:separator/>
      </w:r>
    </w:p>
  </w:footnote>
  <w:footnote w:type="continuationSeparator" w:id="0">
    <w:p w14:paraId="5FB8F0CC" w14:textId="77777777" w:rsidR="00FE0CB4" w:rsidRDefault="00FE0CB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3B0FFD31" w:rsidR="007B121E" w:rsidRDefault="00B175DD" w:rsidP="00EB620D">
    <w:pPr>
      <w:pStyle w:val="Titel"/>
    </w:pPr>
    <w:r w:rsidRPr="008C12E9">
      <w:t xml:space="preserve">Dallmeier </w:t>
    </w:r>
    <w:r w:rsidR="00EB620D">
      <w:t>Press</w:t>
    </w:r>
    <w:r w:rsidR="00586CBD">
      <w:t xml:space="preserve"> Release</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50F63"/>
    <w:rsid w:val="0005601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0171"/>
    <w:rsid w:val="000B2862"/>
    <w:rsid w:val="000B6160"/>
    <w:rsid w:val="000C01B2"/>
    <w:rsid w:val="000C1591"/>
    <w:rsid w:val="000C7C3C"/>
    <w:rsid w:val="000C7C4E"/>
    <w:rsid w:val="000D3A09"/>
    <w:rsid w:val="000D570A"/>
    <w:rsid w:val="000E25A4"/>
    <w:rsid w:val="000E7838"/>
    <w:rsid w:val="000F0085"/>
    <w:rsid w:val="000F4775"/>
    <w:rsid w:val="000F5606"/>
    <w:rsid w:val="000F60F7"/>
    <w:rsid w:val="00105F2B"/>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83C0D"/>
    <w:rsid w:val="00186D89"/>
    <w:rsid w:val="001928AF"/>
    <w:rsid w:val="00194446"/>
    <w:rsid w:val="00197632"/>
    <w:rsid w:val="001A1884"/>
    <w:rsid w:val="001B0349"/>
    <w:rsid w:val="001C249B"/>
    <w:rsid w:val="001C3BA6"/>
    <w:rsid w:val="001C3BCF"/>
    <w:rsid w:val="001C75C2"/>
    <w:rsid w:val="001C7DB0"/>
    <w:rsid w:val="001D7660"/>
    <w:rsid w:val="001E2B7F"/>
    <w:rsid w:val="001E78BB"/>
    <w:rsid w:val="001E7903"/>
    <w:rsid w:val="001F38F3"/>
    <w:rsid w:val="002007FD"/>
    <w:rsid w:val="002034E4"/>
    <w:rsid w:val="00203B4F"/>
    <w:rsid w:val="00204591"/>
    <w:rsid w:val="00210210"/>
    <w:rsid w:val="00211F28"/>
    <w:rsid w:val="0021237C"/>
    <w:rsid w:val="00212BCA"/>
    <w:rsid w:val="002155A8"/>
    <w:rsid w:val="002156E0"/>
    <w:rsid w:val="0021577F"/>
    <w:rsid w:val="00217420"/>
    <w:rsid w:val="00220A8E"/>
    <w:rsid w:val="002215CD"/>
    <w:rsid w:val="002275C2"/>
    <w:rsid w:val="002350A6"/>
    <w:rsid w:val="00236A5E"/>
    <w:rsid w:val="002463E4"/>
    <w:rsid w:val="0024676E"/>
    <w:rsid w:val="00251B19"/>
    <w:rsid w:val="002532F8"/>
    <w:rsid w:val="00257425"/>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760B"/>
    <w:rsid w:val="002C2EE4"/>
    <w:rsid w:val="002C571F"/>
    <w:rsid w:val="002D35E1"/>
    <w:rsid w:val="002D3B32"/>
    <w:rsid w:val="002E1AD5"/>
    <w:rsid w:val="002E356E"/>
    <w:rsid w:val="002E5D97"/>
    <w:rsid w:val="002E6A47"/>
    <w:rsid w:val="002F082E"/>
    <w:rsid w:val="002F1B6A"/>
    <w:rsid w:val="002F38FE"/>
    <w:rsid w:val="00301A69"/>
    <w:rsid w:val="003020DF"/>
    <w:rsid w:val="00302571"/>
    <w:rsid w:val="00304792"/>
    <w:rsid w:val="003075A7"/>
    <w:rsid w:val="00307A33"/>
    <w:rsid w:val="00311265"/>
    <w:rsid w:val="00311699"/>
    <w:rsid w:val="00314530"/>
    <w:rsid w:val="00314B96"/>
    <w:rsid w:val="00330E1C"/>
    <w:rsid w:val="0033301B"/>
    <w:rsid w:val="00334764"/>
    <w:rsid w:val="003353B7"/>
    <w:rsid w:val="00343C95"/>
    <w:rsid w:val="00344F26"/>
    <w:rsid w:val="003476BC"/>
    <w:rsid w:val="00347759"/>
    <w:rsid w:val="00347D4E"/>
    <w:rsid w:val="00352C90"/>
    <w:rsid w:val="00370ECC"/>
    <w:rsid w:val="003723DA"/>
    <w:rsid w:val="0037524D"/>
    <w:rsid w:val="00376E9B"/>
    <w:rsid w:val="003839E8"/>
    <w:rsid w:val="00385DD9"/>
    <w:rsid w:val="00390227"/>
    <w:rsid w:val="003916CE"/>
    <w:rsid w:val="00391F4B"/>
    <w:rsid w:val="0039701C"/>
    <w:rsid w:val="003A1E26"/>
    <w:rsid w:val="003A4E03"/>
    <w:rsid w:val="003A5DCE"/>
    <w:rsid w:val="003A660D"/>
    <w:rsid w:val="003B0C19"/>
    <w:rsid w:val="003B2965"/>
    <w:rsid w:val="003B5837"/>
    <w:rsid w:val="003C285E"/>
    <w:rsid w:val="003C661C"/>
    <w:rsid w:val="003D28BD"/>
    <w:rsid w:val="003D3FFC"/>
    <w:rsid w:val="003D4F50"/>
    <w:rsid w:val="003E0076"/>
    <w:rsid w:val="003E0A23"/>
    <w:rsid w:val="003E3869"/>
    <w:rsid w:val="003E4F5D"/>
    <w:rsid w:val="003F158F"/>
    <w:rsid w:val="003F52E6"/>
    <w:rsid w:val="003F6024"/>
    <w:rsid w:val="003F6274"/>
    <w:rsid w:val="003F7202"/>
    <w:rsid w:val="0040418F"/>
    <w:rsid w:val="00405DE1"/>
    <w:rsid w:val="00405E35"/>
    <w:rsid w:val="00406355"/>
    <w:rsid w:val="00406830"/>
    <w:rsid w:val="00417275"/>
    <w:rsid w:val="00424F33"/>
    <w:rsid w:val="0043255B"/>
    <w:rsid w:val="004325CD"/>
    <w:rsid w:val="00433C0C"/>
    <w:rsid w:val="004361DF"/>
    <w:rsid w:val="00437A39"/>
    <w:rsid w:val="00444B02"/>
    <w:rsid w:val="00446780"/>
    <w:rsid w:val="00447005"/>
    <w:rsid w:val="004471AB"/>
    <w:rsid w:val="0045126A"/>
    <w:rsid w:val="00456034"/>
    <w:rsid w:val="00456352"/>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42A"/>
    <w:rsid w:val="00497A81"/>
    <w:rsid w:val="004A5BFB"/>
    <w:rsid w:val="004A70E4"/>
    <w:rsid w:val="004B022E"/>
    <w:rsid w:val="004B1F22"/>
    <w:rsid w:val="004B4FD5"/>
    <w:rsid w:val="004C049E"/>
    <w:rsid w:val="004C2E66"/>
    <w:rsid w:val="004C5077"/>
    <w:rsid w:val="004D172C"/>
    <w:rsid w:val="004D6872"/>
    <w:rsid w:val="004E0C96"/>
    <w:rsid w:val="004F3979"/>
    <w:rsid w:val="004F45FE"/>
    <w:rsid w:val="004F5531"/>
    <w:rsid w:val="004F6918"/>
    <w:rsid w:val="00500D35"/>
    <w:rsid w:val="00504ED4"/>
    <w:rsid w:val="00507D76"/>
    <w:rsid w:val="00511487"/>
    <w:rsid w:val="0051242F"/>
    <w:rsid w:val="005207E5"/>
    <w:rsid w:val="0052475B"/>
    <w:rsid w:val="005304F6"/>
    <w:rsid w:val="00532AFE"/>
    <w:rsid w:val="005360BB"/>
    <w:rsid w:val="005445F0"/>
    <w:rsid w:val="005454EB"/>
    <w:rsid w:val="00553777"/>
    <w:rsid w:val="00555CC5"/>
    <w:rsid w:val="005576B4"/>
    <w:rsid w:val="00560F1D"/>
    <w:rsid w:val="00563B60"/>
    <w:rsid w:val="00564D06"/>
    <w:rsid w:val="00577753"/>
    <w:rsid w:val="00584C1B"/>
    <w:rsid w:val="00585C9F"/>
    <w:rsid w:val="00585E62"/>
    <w:rsid w:val="00586CBD"/>
    <w:rsid w:val="005A1CA3"/>
    <w:rsid w:val="005B071E"/>
    <w:rsid w:val="005B1237"/>
    <w:rsid w:val="005B4F98"/>
    <w:rsid w:val="005B5B9B"/>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568D"/>
    <w:rsid w:val="0060622C"/>
    <w:rsid w:val="00615A37"/>
    <w:rsid w:val="006229CB"/>
    <w:rsid w:val="00622E9A"/>
    <w:rsid w:val="006247F1"/>
    <w:rsid w:val="00624F8D"/>
    <w:rsid w:val="006260FA"/>
    <w:rsid w:val="00627F9E"/>
    <w:rsid w:val="00631F60"/>
    <w:rsid w:val="00641751"/>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2A49"/>
    <w:rsid w:val="006C7DDB"/>
    <w:rsid w:val="006D38D1"/>
    <w:rsid w:val="006D52C4"/>
    <w:rsid w:val="006E25F1"/>
    <w:rsid w:val="006E38F4"/>
    <w:rsid w:val="006F15BC"/>
    <w:rsid w:val="0070074F"/>
    <w:rsid w:val="007017E2"/>
    <w:rsid w:val="007071E9"/>
    <w:rsid w:val="00711351"/>
    <w:rsid w:val="00713438"/>
    <w:rsid w:val="007141A6"/>
    <w:rsid w:val="007141DA"/>
    <w:rsid w:val="00716F4E"/>
    <w:rsid w:val="00717E19"/>
    <w:rsid w:val="00723BE2"/>
    <w:rsid w:val="007245EC"/>
    <w:rsid w:val="0072691F"/>
    <w:rsid w:val="00730C60"/>
    <w:rsid w:val="00730C97"/>
    <w:rsid w:val="007312D6"/>
    <w:rsid w:val="00731DA1"/>
    <w:rsid w:val="0073331C"/>
    <w:rsid w:val="00733426"/>
    <w:rsid w:val="007351E8"/>
    <w:rsid w:val="00737A14"/>
    <w:rsid w:val="00742FF3"/>
    <w:rsid w:val="0074314E"/>
    <w:rsid w:val="00745961"/>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4F78"/>
    <w:rsid w:val="007C2B97"/>
    <w:rsid w:val="007D1C81"/>
    <w:rsid w:val="007D72B3"/>
    <w:rsid w:val="007D7A84"/>
    <w:rsid w:val="007E32C5"/>
    <w:rsid w:val="007E719C"/>
    <w:rsid w:val="007F0193"/>
    <w:rsid w:val="007F0B9C"/>
    <w:rsid w:val="007F2F15"/>
    <w:rsid w:val="007F5CFC"/>
    <w:rsid w:val="00807568"/>
    <w:rsid w:val="008134A3"/>
    <w:rsid w:val="008211EB"/>
    <w:rsid w:val="008232FE"/>
    <w:rsid w:val="008326F3"/>
    <w:rsid w:val="00832D2F"/>
    <w:rsid w:val="0083440D"/>
    <w:rsid w:val="008416DF"/>
    <w:rsid w:val="00846B84"/>
    <w:rsid w:val="0085127C"/>
    <w:rsid w:val="00853BC6"/>
    <w:rsid w:val="008566CE"/>
    <w:rsid w:val="00856D15"/>
    <w:rsid w:val="00857CCB"/>
    <w:rsid w:val="00860518"/>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3F0E"/>
    <w:rsid w:val="008D4AD5"/>
    <w:rsid w:val="008D524F"/>
    <w:rsid w:val="008D6885"/>
    <w:rsid w:val="008D6E8A"/>
    <w:rsid w:val="008D7B26"/>
    <w:rsid w:val="008E13CC"/>
    <w:rsid w:val="008E498D"/>
    <w:rsid w:val="008E7170"/>
    <w:rsid w:val="008F7B0B"/>
    <w:rsid w:val="0092177B"/>
    <w:rsid w:val="009240C3"/>
    <w:rsid w:val="00925171"/>
    <w:rsid w:val="00930E90"/>
    <w:rsid w:val="0093191C"/>
    <w:rsid w:val="009330E8"/>
    <w:rsid w:val="00936044"/>
    <w:rsid w:val="009400C5"/>
    <w:rsid w:val="009403A9"/>
    <w:rsid w:val="009403BA"/>
    <w:rsid w:val="009426C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C788A"/>
    <w:rsid w:val="009D601C"/>
    <w:rsid w:val="009D7433"/>
    <w:rsid w:val="009E2430"/>
    <w:rsid w:val="009E2898"/>
    <w:rsid w:val="009E477A"/>
    <w:rsid w:val="009F29FD"/>
    <w:rsid w:val="009F3BFA"/>
    <w:rsid w:val="009F6357"/>
    <w:rsid w:val="009F6BAC"/>
    <w:rsid w:val="009F6D09"/>
    <w:rsid w:val="00A02187"/>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1CA2"/>
    <w:rsid w:val="00A53CE0"/>
    <w:rsid w:val="00A557FC"/>
    <w:rsid w:val="00A571C7"/>
    <w:rsid w:val="00A6279D"/>
    <w:rsid w:val="00A65B1E"/>
    <w:rsid w:val="00A71682"/>
    <w:rsid w:val="00A7262F"/>
    <w:rsid w:val="00A73011"/>
    <w:rsid w:val="00A90125"/>
    <w:rsid w:val="00A91311"/>
    <w:rsid w:val="00A947DD"/>
    <w:rsid w:val="00AA0084"/>
    <w:rsid w:val="00AA2A44"/>
    <w:rsid w:val="00AA6641"/>
    <w:rsid w:val="00AA722D"/>
    <w:rsid w:val="00AB4A47"/>
    <w:rsid w:val="00AB6173"/>
    <w:rsid w:val="00AB62F8"/>
    <w:rsid w:val="00AB7352"/>
    <w:rsid w:val="00AC1098"/>
    <w:rsid w:val="00AC4EC5"/>
    <w:rsid w:val="00AC54BF"/>
    <w:rsid w:val="00AC582F"/>
    <w:rsid w:val="00AD6C5F"/>
    <w:rsid w:val="00AE4C80"/>
    <w:rsid w:val="00AE4EAE"/>
    <w:rsid w:val="00AE6A0C"/>
    <w:rsid w:val="00AF47D5"/>
    <w:rsid w:val="00AF538F"/>
    <w:rsid w:val="00AF5771"/>
    <w:rsid w:val="00AF7708"/>
    <w:rsid w:val="00B05A16"/>
    <w:rsid w:val="00B05FAD"/>
    <w:rsid w:val="00B11214"/>
    <w:rsid w:val="00B167C2"/>
    <w:rsid w:val="00B175DD"/>
    <w:rsid w:val="00B17698"/>
    <w:rsid w:val="00B22ABB"/>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3DAF"/>
    <w:rsid w:val="00C37BB2"/>
    <w:rsid w:val="00C4040D"/>
    <w:rsid w:val="00C41BE7"/>
    <w:rsid w:val="00C44732"/>
    <w:rsid w:val="00C47E1B"/>
    <w:rsid w:val="00C501E1"/>
    <w:rsid w:val="00C6307D"/>
    <w:rsid w:val="00C63EED"/>
    <w:rsid w:val="00C65530"/>
    <w:rsid w:val="00C66BDB"/>
    <w:rsid w:val="00C72379"/>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57FE"/>
    <w:rsid w:val="00CB2ABE"/>
    <w:rsid w:val="00CB3E2C"/>
    <w:rsid w:val="00CB67B8"/>
    <w:rsid w:val="00CB6B1E"/>
    <w:rsid w:val="00CC2AE2"/>
    <w:rsid w:val="00CD0C6F"/>
    <w:rsid w:val="00CD135F"/>
    <w:rsid w:val="00CD5275"/>
    <w:rsid w:val="00CD6894"/>
    <w:rsid w:val="00CD73D9"/>
    <w:rsid w:val="00CE29A7"/>
    <w:rsid w:val="00CE5E17"/>
    <w:rsid w:val="00CF1F0F"/>
    <w:rsid w:val="00CF2927"/>
    <w:rsid w:val="00CF2F3C"/>
    <w:rsid w:val="00CF3F3C"/>
    <w:rsid w:val="00D02086"/>
    <w:rsid w:val="00D02756"/>
    <w:rsid w:val="00D02B04"/>
    <w:rsid w:val="00D05278"/>
    <w:rsid w:val="00D10F6C"/>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57787"/>
    <w:rsid w:val="00D6081B"/>
    <w:rsid w:val="00D613BE"/>
    <w:rsid w:val="00D61B4D"/>
    <w:rsid w:val="00D6300E"/>
    <w:rsid w:val="00D7147A"/>
    <w:rsid w:val="00D75C36"/>
    <w:rsid w:val="00D76BE9"/>
    <w:rsid w:val="00D8077F"/>
    <w:rsid w:val="00D813E8"/>
    <w:rsid w:val="00D9049A"/>
    <w:rsid w:val="00D90581"/>
    <w:rsid w:val="00D95CF5"/>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DF36BC"/>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02B5"/>
    <w:rsid w:val="00E75CCE"/>
    <w:rsid w:val="00E76367"/>
    <w:rsid w:val="00E8222B"/>
    <w:rsid w:val="00E83DD9"/>
    <w:rsid w:val="00E90BED"/>
    <w:rsid w:val="00E90DC9"/>
    <w:rsid w:val="00E925C6"/>
    <w:rsid w:val="00E930F7"/>
    <w:rsid w:val="00E93D09"/>
    <w:rsid w:val="00E943B8"/>
    <w:rsid w:val="00E97B82"/>
    <w:rsid w:val="00EA095D"/>
    <w:rsid w:val="00EB3C81"/>
    <w:rsid w:val="00EB5860"/>
    <w:rsid w:val="00EB620D"/>
    <w:rsid w:val="00EB6A99"/>
    <w:rsid w:val="00EB6E88"/>
    <w:rsid w:val="00EC3C7A"/>
    <w:rsid w:val="00EC43C5"/>
    <w:rsid w:val="00EC7A67"/>
    <w:rsid w:val="00ED0A73"/>
    <w:rsid w:val="00ED2E3D"/>
    <w:rsid w:val="00ED5ED5"/>
    <w:rsid w:val="00EE3561"/>
    <w:rsid w:val="00EE4852"/>
    <w:rsid w:val="00EE7A2F"/>
    <w:rsid w:val="00F0643B"/>
    <w:rsid w:val="00F21902"/>
    <w:rsid w:val="00F26CBB"/>
    <w:rsid w:val="00F27539"/>
    <w:rsid w:val="00F30BAD"/>
    <w:rsid w:val="00F32295"/>
    <w:rsid w:val="00F346E4"/>
    <w:rsid w:val="00F36569"/>
    <w:rsid w:val="00F37B89"/>
    <w:rsid w:val="00F46AE1"/>
    <w:rsid w:val="00F47522"/>
    <w:rsid w:val="00F477EB"/>
    <w:rsid w:val="00F50197"/>
    <w:rsid w:val="00F53B9D"/>
    <w:rsid w:val="00F613DF"/>
    <w:rsid w:val="00F62BFF"/>
    <w:rsid w:val="00F64EA1"/>
    <w:rsid w:val="00F67C9D"/>
    <w:rsid w:val="00F73DD9"/>
    <w:rsid w:val="00F76CA8"/>
    <w:rsid w:val="00F76D82"/>
    <w:rsid w:val="00F77CA0"/>
    <w:rsid w:val="00F8472F"/>
    <w:rsid w:val="00F90509"/>
    <w:rsid w:val="00F905B2"/>
    <w:rsid w:val="00F91092"/>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2108"/>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domera-dome-cameras/dome-came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products/domera-dome-cameras/dome-camer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921</Words>
  <Characters>5806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22</cp:revision>
  <cp:lastPrinted>2018-01-17T16:18:00Z</cp:lastPrinted>
  <dcterms:created xsi:type="dcterms:W3CDTF">2025-10-08T07:36:00Z</dcterms:created>
  <dcterms:modified xsi:type="dcterms:W3CDTF">2025-11-17T11:45:00Z</dcterms:modified>
</cp:coreProperties>
</file>