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B0DFC" w14:textId="208A5D08" w:rsidR="00366F4B" w:rsidRPr="000A698D" w:rsidRDefault="00CE7981" w:rsidP="00881D14">
      <w:pPr>
        <w:rPr>
          <w:rFonts w:asciiTheme="minorHAnsi" w:hAnsiTheme="minorHAnsi" w:cstheme="minorHAnsi"/>
          <w:b/>
          <w:bCs/>
          <w:lang w:val="en-GB"/>
        </w:rPr>
      </w:pPr>
      <w:bookmarkStart w:id="0" w:name="_Hlk152678913"/>
      <w:bookmarkStart w:id="1" w:name="_Hlk169170469"/>
      <w:r>
        <w:rPr>
          <w:rFonts w:asciiTheme="minorHAnsi" w:hAnsiTheme="minorHAnsi" w:cstheme="minorHAnsi"/>
          <w:b/>
          <w:bCs/>
          <w:lang w:val="en-GB"/>
        </w:rPr>
        <w:t>V</w:t>
      </w:r>
      <w:r w:rsidR="000A698D" w:rsidRPr="000A698D">
        <w:rPr>
          <w:rFonts w:asciiTheme="minorHAnsi" w:hAnsiTheme="minorHAnsi" w:cstheme="minorHAnsi"/>
          <w:b/>
          <w:bCs/>
          <w:lang w:val="en-GB"/>
        </w:rPr>
        <w:t>ideo technology</w:t>
      </w:r>
      <w:r>
        <w:rPr>
          <w:rFonts w:asciiTheme="minorHAnsi" w:hAnsiTheme="minorHAnsi" w:cstheme="minorHAnsi"/>
          <w:b/>
          <w:bCs/>
          <w:lang w:val="en-GB"/>
        </w:rPr>
        <w:t xml:space="preserve"> solutions</w:t>
      </w:r>
      <w:r w:rsidR="000A698D" w:rsidRPr="000A698D">
        <w:rPr>
          <w:rFonts w:asciiTheme="minorHAnsi" w:hAnsiTheme="minorHAnsi" w:cstheme="minorHAnsi"/>
          <w:b/>
          <w:bCs/>
          <w:lang w:val="en-GB"/>
        </w:rPr>
        <w:t xml:space="preserve"> for logistics and security processes </w:t>
      </w:r>
      <w:r w:rsidR="00366F4B" w:rsidRPr="000A698D">
        <w:rPr>
          <w:rFonts w:asciiTheme="minorHAnsi" w:hAnsiTheme="minorHAnsi" w:cstheme="minorHAnsi"/>
          <w:b/>
          <w:bCs/>
          <w:lang w:val="en-GB"/>
        </w:rPr>
        <w:t xml:space="preserve"> </w:t>
      </w:r>
    </w:p>
    <w:p w14:paraId="4A984060" w14:textId="18FF6B4E" w:rsidR="00366F4B" w:rsidRDefault="000A698D" w:rsidP="00881D14">
      <w:pPr>
        <w:rPr>
          <w:rFonts w:asciiTheme="minorHAnsi" w:hAnsiTheme="minorHAnsi" w:cstheme="minorHAnsi"/>
          <w:b/>
          <w:sz w:val="32"/>
          <w:szCs w:val="32"/>
          <w:lang w:val="en-GB"/>
        </w:rPr>
      </w:pPr>
      <w:r w:rsidRPr="000A698D">
        <w:rPr>
          <w:rFonts w:asciiTheme="minorHAnsi" w:hAnsiTheme="minorHAnsi" w:cstheme="minorHAnsi"/>
          <w:b/>
          <w:sz w:val="32"/>
          <w:szCs w:val="32"/>
          <w:lang w:val="en-GB"/>
        </w:rPr>
        <w:t xml:space="preserve">Dallmeier </w:t>
      </w:r>
      <w:r w:rsidR="00AE657F" w:rsidRPr="009232BC">
        <w:rPr>
          <w:rFonts w:asciiTheme="minorHAnsi" w:hAnsiTheme="minorHAnsi" w:cstheme="minorHAnsi"/>
          <w:b/>
          <w:sz w:val="32"/>
          <w:szCs w:val="32"/>
          <w:lang w:val="en-US"/>
        </w:rPr>
        <w:t>unveils innovations</w:t>
      </w:r>
      <w:r w:rsidR="009232BC">
        <w:rPr>
          <w:rFonts w:asciiTheme="minorHAnsi" w:hAnsiTheme="minorHAnsi" w:cstheme="minorHAnsi"/>
          <w:b/>
          <w:sz w:val="32"/>
          <w:szCs w:val="32"/>
          <w:lang w:val="en-US"/>
        </w:rPr>
        <w:t xml:space="preserve"> </w:t>
      </w:r>
      <w:r w:rsidRPr="000A698D">
        <w:rPr>
          <w:rFonts w:asciiTheme="minorHAnsi" w:hAnsiTheme="minorHAnsi" w:cstheme="minorHAnsi"/>
          <w:b/>
          <w:sz w:val="32"/>
          <w:szCs w:val="32"/>
          <w:lang w:val="en-GB"/>
        </w:rPr>
        <w:t>at transport logistic 2025</w:t>
      </w:r>
    </w:p>
    <w:p w14:paraId="5FEBF2AF" w14:textId="77777777" w:rsidR="000A698D" w:rsidRPr="00AE657F" w:rsidRDefault="000A698D" w:rsidP="00881D14">
      <w:pPr>
        <w:rPr>
          <w:rFonts w:asciiTheme="minorHAnsi" w:hAnsiTheme="minorHAnsi" w:cstheme="minorHAnsi"/>
          <w:b/>
          <w:sz w:val="32"/>
          <w:szCs w:val="32"/>
          <w:lang w:val="en-US"/>
        </w:rPr>
      </w:pPr>
    </w:p>
    <w:p w14:paraId="6A49E6BB" w14:textId="73AF4019" w:rsidR="00DF58A6" w:rsidRPr="000A698D" w:rsidRDefault="00714004" w:rsidP="00714004">
      <w:pPr>
        <w:jc w:val="both"/>
        <w:rPr>
          <w:rFonts w:asciiTheme="minorHAnsi" w:hAnsiTheme="minorHAnsi" w:cstheme="minorHAnsi"/>
          <w:b/>
          <w:lang w:val="en-GB"/>
        </w:rPr>
      </w:pPr>
      <w:r w:rsidRPr="000A698D">
        <w:rPr>
          <w:rFonts w:asciiTheme="minorHAnsi" w:hAnsiTheme="minorHAnsi" w:cstheme="minorHAnsi"/>
          <w:b/>
          <w:lang w:val="en-GB"/>
        </w:rPr>
        <w:t>Regensburg</w:t>
      </w:r>
      <w:r w:rsidR="000A698D" w:rsidRPr="000A698D">
        <w:rPr>
          <w:rFonts w:asciiTheme="minorHAnsi" w:hAnsiTheme="minorHAnsi" w:cstheme="minorHAnsi"/>
          <w:b/>
          <w:lang w:val="en-GB"/>
        </w:rPr>
        <w:t xml:space="preserve"> (Germany)</w:t>
      </w:r>
      <w:r w:rsidRPr="000A698D">
        <w:rPr>
          <w:rFonts w:asciiTheme="minorHAnsi" w:hAnsiTheme="minorHAnsi" w:cstheme="minorHAnsi"/>
          <w:b/>
          <w:lang w:val="en-GB"/>
        </w:rPr>
        <w:t xml:space="preserve">, </w:t>
      </w:r>
      <w:r w:rsidR="007D311D">
        <w:rPr>
          <w:rFonts w:asciiTheme="minorHAnsi" w:hAnsiTheme="minorHAnsi" w:cstheme="minorHAnsi"/>
          <w:b/>
          <w:lang w:val="en-GB"/>
        </w:rPr>
        <w:t>23</w:t>
      </w:r>
      <w:r w:rsidRPr="000A698D">
        <w:rPr>
          <w:rFonts w:asciiTheme="minorHAnsi" w:hAnsiTheme="minorHAnsi" w:cstheme="minorHAnsi"/>
          <w:b/>
          <w:lang w:val="en-GB"/>
        </w:rPr>
        <w:t xml:space="preserve"> </w:t>
      </w:r>
      <w:r w:rsidR="00141E1D">
        <w:rPr>
          <w:rFonts w:asciiTheme="minorHAnsi" w:hAnsiTheme="minorHAnsi" w:cstheme="minorHAnsi"/>
          <w:b/>
          <w:lang w:val="en-GB"/>
        </w:rPr>
        <w:t>April</w:t>
      </w:r>
      <w:r w:rsidRPr="000A698D">
        <w:rPr>
          <w:rFonts w:asciiTheme="minorHAnsi" w:hAnsiTheme="minorHAnsi" w:cstheme="minorHAnsi"/>
          <w:b/>
          <w:lang w:val="en-GB"/>
        </w:rPr>
        <w:t xml:space="preserve"> 2025 – </w:t>
      </w:r>
      <w:r w:rsidR="000A698D" w:rsidRPr="000A698D">
        <w:rPr>
          <w:rFonts w:asciiTheme="minorHAnsi" w:hAnsiTheme="minorHAnsi" w:cstheme="minorHAnsi"/>
          <w:b/>
          <w:lang w:val="en-GB"/>
        </w:rPr>
        <w:t xml:space="preserve">Dallmeier electronic, one of the leading manufacturers of video technology </w:t>
      </w:r>
      <w:r w:rsidR="000A698D">
        <w:rPr>
          <w:rFonts w:asciiTheme="minorHAnsi" w:hAnsiTheme="minorHAnsi" w:cstheme="minorHAnsi"/>
          <w:b/>
          <w:lang w:val="en-GB"/>
        </w:rPr>
        <w:t>“</w:t>
      </w:r>
      <w:r w:rsidR="000A698D" w:rsidRPr="000A698D">
        <w:rPr>
          <w:rFonts w:asciiTheme="minorHAnsi" w:hAnsiTheme="minorHAnsi" w:cstheme="minorHAnsi"/>
          <w:b/>
          <w:lang w:val="en-GB"/>
        </w:rPr>
        <w:t>Made in Germany</w:t>
      </w:r>
      <w:r w:rsidR="000A698D">
        <w:rPr>
          <w:rFonts w:asciiTheme="minorHAnsi" w:hAnsiTheme="minorHAnsi" w:cstheme="minorHAnsi"/>
          <w:b/>
          <w:lang w:val="en-GB"/>
        </w:rPr>
        <w:t>”</w:t>
      </w:r>
      <w:r w:rsidR="000A698D" w:rsidRPr="000A698D">
        <w:rPr>
          <w:rFonts w:asciiTheme="minorHAnsi" w:hAnsiTheme="minorHAnsi" w:cstheme="minorHAnsi"/>
          <w:b/>
          <w:lang w:val="en-GB"/>
        </w:rPr>
        <w:t>, presents innovative solutions for more security and efficiency in logistics at the transport logistic 2025 in Munich. At the joint stand of the</w:t>
      </w:r>
      <w:r w:rsidR="000A698D">
        <w:rPr>
          <w:rFonts w:asciiTheme="minorHAnsi" w:hAnsiTheme="minorHAnsi" w:cstheme="minorHAnsi"/>
          <w:b/>
          <w:lang w:val="en-GB"/>
        </w:rPr>
        <w:t xml:space="preserve"> </w:t>
      </w:r>
      <w:hyperlink r:id="rId8" w:history="1">
        <w:r w:rsidR="00DF58A6" w:rsidRPr="000A698D">
          <w:rPr>
            <w:rStyle w:val="Hyperlink"/>
            <w:rFonts w:asciiTheme="minorHAnsi" w:hAnsiTheme="minorHAnsi" w:cstheme="minorHAnsi"/>
            <w:b/>
            <w:bCs/>
            <w:lang w:val="en-GB"/>
          </w:rPr>
          <w:t>Mobility &amp; Logistic</w:t>
        </w:r>
        <w:r w:rsidR="00AF5D96">
          <w:rPr>
            <w:rStyle w:val="Hyperlink"/>
            <w:rFonts w:asciiTheme="minorHAnsi" w:hAnsiTheme="minorHAnsi" w:cstheme="minorHAnsi"/>
            <w:b/>
            <w:bCs/>
            <w:lang w:val="en-GB"/>
          </w:rPr>
          <w:t>s Cluster</w:t>
        </w:r>
      </w:hyperlink>
      <w:r w:rsidR="00DF58A6" w:rsidRPr="000A698D">
        <w:rPr>
          <w:rFonts w:asciiTheme="minorHAnsi" w:hAnsiTheme="minorHAnsi" w:cstheme="minorHAnsi"/>
          <w:b/>
          <w:lang w:val="en-GB"/>
        </w:rPr>
        <w:t xml:space="preserve"> (Hall B1, Stand 433/534) </w:t>
      </w:r>
      <w:r w:rsidR="000A698D" w:rsidRPr="000A698D">
        <w:rPr>
          <w:rFonts w:asciiTheme="minorHAnsi" w:hAnsiTheme="minorHAnsi" w:cstheme="minorHAnsi"/>
          <w:b/>
          <w:lang w:val="en-GB"/>
        </w:rPr>
        <w:t>from 2 to 5 June 2025, the Dallmeier experts will demonstrate state-of-the-art camera systems and video analy</w:t>
      </w:r>
      <w:r w:rsidR="000A698D">
        <w:rPr>
          <w:rFonts w:asciiTheme="minorHAnsi" w:hAnsiTheme="minorHAnsi" w:cstheme="minorHAnsi"/>
          <w:b/>
          <w:lang w:val="en-GB"/>
        </w:rPr>
        <w:t>t</w:t>
      </w:r>
      <w:r w:rsidR="000A698D" w:rsidRPr="000A698D">
        <w:rPr>
          <w:rFonts w:asciiTheme="minorHAnsi" w:hAnsiTheme="minorHAnsi" w:cstheme="minorHAnsi"/>
          <w:b/>
          <w:lang w:val="en-GB"/>
        </w:rPr>
        <w:t>i</w:t>
      </w:r>
      <w:r w:rsidR="000A698D">
        <w:rPr>
          <w:rFonts w:asciiTheme="minorHAnsi" w:hAnsiTheme="minorHAnsi" w:cstheme="minorHAnsi"/>
          <w:b/>
          <w:lang w:val="en-GB"/>
        </w:rPr>
        <w:t>c</w:t>
      </w:r>
      <w:r w:rsidR="000A698D" w:rsidRPr="000A698D">
        <w:rPr>
          <w:rFonts w:asciiTheme="minorHAnsi" w:hAnsiTheme="minorHAnsi" w:cstheme="minorHAnsi"/>
          <w:b/>
          <w:lang w:val="en-GB"/>
        </w:rPr>
        <w:t xml:space="preserve">s for the effective </w:t>
      </w:r>
      <w:r w:rsidR="00CE7981">
        <w:rPr>
          <w:rFonts w:asciiTheme="minorHAnsi" w:hAnsiTheme="minorHAnsi" w:cstheme="minorHAnsi"/>
          <w:b/>
          <w:lang w:val="en-GB"/>
        </w:rPr>
        <w:t xml:space="preserve">monitoring and </w:t>
      </w:r>
      <w:r w:rsidR="000A698D" w:rsidRPr="000A698D">
        <w:rPr>
          <w:rFonts w:asciiTheme="minorHAnsi" w:hAnsiTheme="minorHAnsi" w:cstheme="minorHAnsi"/>
          <w:b/>
          <w:lang w:val="en-GB"/>
        </w:rPr>
        <w:t xml:space="preserve">protection of </w:t>
      </w:r>
      <w:r w:rsidR="00CE7981">
        <w:rPr>
          <w:rFonts w:asciiTheme="minorHAnsi" w:hAnsiTheme="minorHAnsi" w:cstheme="minorHAnsi"/>
          <w:b/>
          <w:lang w:val="en-GB"/>
        </w:rPr>
        <w:t xml:space="preserve">indoor / </w:t>
      </w:r>
      <w:r w:rsidR="000A698D" w:rsidRPr="000A698D">
        <w:rPr>
          <w:rFonts w:asciiTheme="minorHAnsi" w:hAnsiTheme="minorHAnsi" w:cstheme="minorHAnsi"/>
          <w:b/>
          <w:lang w:val="en-GB"/>
        </w:rPr>
        <w:t>outdoor areas and perimeters.</w:t>
      </w:r>
    </w:p>
    <w:p w14:paraId="776908C2" w14:textId="77777777" w:rsidR="00DF58A6" w:rsidRPr="000A698D" w:rsidRDefault="00DF58A6" w:rsidP="00714004">
      <w:pPr>
        <w:jc w:val="both"/>
        <w:rPr>
          <w:rFonts w:asciiTheme="minorHAnsi" w:hAnsiTheme="minorHAnsi" w:cstheme="minorHAnsi"/>
          <w:bCs/>
          <w:lang w:val="en-GB"/>
        </w:rPr>
      </w:pPr>
    </w:p>
    <w:p w14:paraId="71A04D2B" w14:textId="11D863EC" w:rsidR="00E22435" w:rsidRPr="000A698D" w:rsidRDefault="000A698D" w:rsidP="00714004">
      <w:pPr>
        <w:jc w:val="both"/>
        <w:rPr>
          <w:rFonts w:asciiTheme="minorHAnsi" w:hAnsiTheme="minorHAnsi" w:cstheme="minorHAnsi"/>
          <w:b/>
          <w:lang w:val="en-GB"/>
        </w:rPr>
      </w:pPr>
      <w:r w:rsidRPr="000A698D">
        <w:rPr>
          <w:rFonts w:asciiTheme="minorHAnsi" w:hAnsiTheme="minorHAnsi" w:cstheme="minorHAnsi"/>
          <w:b/>
          <w:lang w:val="en-GB"/>
        </w:rPr>
        <w:t>Securing large areas</w:t>
      </w:r>
      <w:r w:rsidR="00E22435" w:rsidRPr="000A698D">
        <w:rPr>
          <w:rFonts w:asciiTheme="minorHAnsi" w:hAnsiTheme="minorHAnsi" w:cstheme="minorHAnsi"/>
          <w:b/>
          <w:lang w:val="en-GB"/>
        </w:rPr>
        <w:t xml:space="preserve"> – </w:t>
      </w:r>
      <w:r w:rsidRPr="000A698D">
        <w:rPr>
          <w:rFonts w:asciiTheme="minorHAnsi" w:hAnsiTheme="minorHAnsi" w:cstheme="minorHAnsi"/>
          <w:b/>
          <w:lang w:val="en-GB"/>
        </w:rPr>
        <w:t>with less hardware and lower total cost of ownership</w:t>
      </w:r>
    </w:p>
    <w:p w14:paraId="2F791BEC" w14:textId="7697F80C" w:rsidR="00714004" w:rsidRDefault="00103A6A" w:rsidP="00714004">
      <w:pPr>
        <w:jc w:val="both"/>
        <w:rPr>
          <w:rFonts w:asciiTheme="minorHAnsi" w:hAnsiTheme="minorHAnsi" w:cstheme="minorHAnsi"/>
          <w:lang w:val="en-GB"/>
        </w:rPr>
      </w:pPr>
      <w:r w:rsidRPr="00103A6A">
        <w:rPr>
          <w:rFonts w:asciiTheme="minorHAnsi" w:hAnsiTheme="minorHAnsi" w:cstheme="minorHAnsi"/>
          <w:bCs/>
          <w:lang w:val="en-GB"/>
        </w:rPr>
        <w:t xml:space="preserve">In addition to the flexible </w:t>
      </w:r>
      <w:hyperlink r:id="rId9" w:history="1">
        <w:r w:rsidRPr="00EB5355">
          <w:rPr>
            <w:rStyle w:val="Hyperlink"/>
            <w:rFonts w:asciiTheme="minorHAnsi" w:hAnsiTheme="minorHAnsi" w:cstheme="minorHAnsi"/>
            <w:bCs/>
            <w:lang w:val="en-GB"/>
          </w:rPr>
          <w:t>Domera® camera systems</w:t>
        </w:r>
      </w:hyperlink>
      <w:r w:rsidRPr="00103A6A">
        <w:rPr>
          <w:rFonts w:asciiTheme="minorHAnsi" w:hAnsiTheme="minorHAnsi" w:cstheme="minorHAnsi"/>
          <w:bCs/>
          <w:lang w:val="en-GB"/>
        </w:rPr>
        <w:t xml:space="preserve">, the focus is on </w:t>
      </w:r>
      <w:hyperlink r:id="rId10" w:history="1">
        <w:r w:rsidRPr="00EB5355">
          <w:rPr>
            <w:rStyle w:val="Hyperlink"/>
            <w:rFonts w:asciiTheme="minorHAnsi" w:hAnsiTheme="minorHAnsi" w:cstheme="minorHAnsi"/>
            <w:bCs/>
            <w:lang w:val="en-GB"/>
          </w:rPr>
          <w:t>Panomera® multifocal sensor technology</w:t>
        </w:r>
      </w:hyperlink>
      <w:r w:rsidRPr="00103A6A">
        <w:rPr>
          <w:rFonts w:asciiTheme="minorHAnsi" w:hAnsiTheme="minorHAnsi" w:cstheme="minorHAnsi"/>
          <w:bCs/>
          <w:lang w:val="en-GB"/>
        </w:rPr>
        <w:t xml:space="preserve">. This patented technology enables logistics companies to monitor large areas, such as warehouses or loading zones, with a minimum of hardware. Up to eight lenses and sensors ensure consistently high resolution, even in </w:t>
      </w:r>
      <w:r>
        <w:rPr>
          <w:rFonts w:asciiTheme="minorHAnsi" w:hAnsiTheme="minorHAnsi" w:cstheme="minorHAnsi"/>
          <w:bCs/>
          <w:lang w:val="en-GB"/>
        </w:rPr>
        <w:t>distant</w:t>
      </w:r>
      <w:r w:rsidRPr="00103A6A">
        <w:rPr>
          <w:rFonts w:asciiTheme="minorHAnsi" w:hAnsiTheme="minorHAnsi" w:cstheme="minorHAnsi"/>
          <w:bCs/>
          <w:lang w:val="en-GB"/>
        </w:rPr>
        <w:t xml:space="preserve"> areas.</w:t>
      </w:r>
      <w:r w:rsidR="00DF58A6" w:rsidRPr="00103A6A">
        <w:rPr>
          <w:rFonts w:asciiTheme="minorHAnsi" w:hAnsiTheme="minorHAnsi" w:cstheme="minorHAnsi"/>
          <w:bCs/>
          <w:lang w:val="en-GB"/>
        </w:rPr>
        <w:t xml:space="preserve"> </w:t>
      </w:r>
      <w:r w:rsidRPr="00103A6A">
        <w:rPr>
          <w:rFonts w:asciiTheme="minorHAnsi" w:hAnsiTheme="minorHAnsi" w:cstheme="minorHAnsi"/>
          <w:lang w:val="en-GB"/>
        </w:rPr>
        <w:t xml:space="preserve">With significantly fewer cameras required, infrastructure and </w:t>
      </w:r>
      <w:r>
        <w:rPr>
          <w:rFonts w:asciiTheme="minorHAnsi" w:hAnsiTheme="minorHAnsi" w:cstheme="minorHAnsi"/>
          <w:lang w:val="en-GB"/>
        </w:rPr>
        <w:t xml:space="preserve">personnel </w:t>
      </w:r>
      <w:r w:rsidRPr="00103A6A">
        <w:rPr>
          <w:rFonts w:asciiTheme="minorHAnsi" w:hAnsiTheme="minorHAnsi" w:cstheme="minorHAnsi"/>
          <w:lang w:val="en-GB"/>
        </w:rPr>
        <w:t xml:space="preserve">requirements are reduced. Operators benefit not only from </w:t>
      </w:r>
      <w:r>
        <w:rPr>
          <w:rFonts w:asciiTheme="minorHAnsi" w:hAnsiTheme="minorHAnsi" w:cstheme="minorHAnsi"/>
          <w:lang w:val="en-GB"/>
        </w:rPr>
        <w:t xml:space="preserve">an </w:t>
      </w:r>
      <w:r w:rsidRPr="00103A6A">
        <w:rPr>
          <w:rFonts w:asciiTheme="minorHAnsi" w:hAnsiTheme="minorHAnsi" w:cstheme="minorHAnsi"/>
          <w:lang w:val="en-GB"/>
        </w:rPr>
        <w:t xml:space="preserve">improved </w:t>
      </w:r>
      <w:r>
        <w:rPr>
          <w:rFonts w:asciiTheme="minorHAnsi" w:hAnsiTheme="minorHAnsi" w:cstheme="minorHAnsi"/>
          <w:lang w:val="en-GB"/>
        </w:rPr>
        <w:t>overview</w:t>
      </w:r>
      <w:r w:rsidRPr="00103A6A">
        <w:rPr>
          <w:rFonts w:asciiTheme="minorHAnsi" w:hAnsiTheme="minorHAnsi" w:cstheme="minorHAnsi"/>
          <w:lang w:val="en-GB"/>
        </w:rPr>
        <w:t>, but also from significantly lower total cost of ownership compared to conventional video technology.</w:t>
      </w:r>
    </w:p>
    <w:p w14:paraId="55ADEC6A" w14:textId="77777777" w:rsidR="00103A6A" w:rsidRPr="00103A6A" w:rsidRDefault="00103A6A" w:rsidP="00714004">
      <w:pPr>
        <w:jc w:val="both"/>
        <w:rPr>
          <w:rFonts w:asciiTheme="minorHAnsi" w:hAnsiTheme="minorHAnsi" w:cstheme="minorHAnsi"/>
          <w:bCs/>
          <w:lang w:val="en-GB"/>
        </w:rPr>
      </w:pPr>
    </w:p>
    <w:p w14:paraId="096BF76A" w14:textId="77777777" w:rsidR="00EB5355" w:rsidRPr="00EB5355" w:rsidRDefault="00EB5355" w:rsidP="00F746F3">
      <w:pPr>
        <w:jc w:val="both"/>
        <w:rPr>
          <w:rFonts w:asciiTheme="minorHAnsi" w:hAnsiTheme="minorHAnsi" w:cstheme="minorHAnsi"/>
          <w:b/>
          <w:lang w:val="en-GB"/>
        </w:rPr>
      </w:pPr>
      <w:r w:rsidRPr="00EB5355">
        <w:rPr>
          <w:rFonts w:asciiTheme="minorHAnsi" w:hAnsiTheme="minorHAnsi" w:cstheme="minorHAnsi"/>
          <w:b/>
          <w:lang w:val="en-GB"/>
        </w:rPr>
        <w:t>Efficient claims management and TAPA-compliant security</w:t>
      </w:r>
    </w:p>
    <w:p w14:paraId="1D4E29EC" w14:textId="77777777" w:rsidR="00EB5355" w:rsidRPr="00AE657F" w:rsidRDefault="00EB5355" w:rsidP="00714004">
      <w:pPr>
        <w:jc w:val="both"/>
        <w:rPr>
          <w:rFonts w:asciiTheme="minorHAnsi" w:hAnsiTheme="minorHAnsi" w:cstheme="minorHAnsi"/>
          <w:bCs/>
          <w:lang w:val="en-US"/>
        </w:rPr>
      </w:pPr>
      <w:r w:rsidRPr="00EB5355">
        <w:rPr>
          <w:rFonts w:asciiTheme="minorHAnsi" w:hAnsiTheme="minorHAnsi" w:cstheme="minorHAnsi"/>
          <w:bCs/>
          <w:lang w:val="en-GB"/>
        </w:rPr>
        <w:t xml:space="preserve">By combining an overall view with any number of detailed images, Panomera® technology significantly improves claims management. </w:t>
      </w:r>
      <w:r w:rsidRPr="00AE657F">
        <w:rPr>
          <w:rFonts w:asciiTheme="minorHAnsi" w:hAnsiTheme="minorHAnsi" w:cstheme="minorHAnsi"/>
          <w:bCs/>
          <w:lang w:val="en-US"/>
        </w:rPr>
        <w:t>Damage or loss of goods in transit can be reliably documented and subsequently traced.</w:t>
      </w:r>
    </w:p>
    <w:p w14:paraId="77716B99" w14:textId="1C2EAA69" w:rsidR="00714004" w:rsidRDefault="00EB5355" w:rsidP="00714004">
      <w:pPr>
        <w:jc w:val="both"/>
        <w:rPr>
          <w:lang w:val="en-GB"/>
        </w:rPr>
      </w:pPr>
      <w:r w:rsidRPr="00EB5355">
        <w:rPr>
          <w:lang w:val="en-GB"/>
        </w:rPr>
        <w:t xml:space="preserve">In addition, any part of the premises to be monitored can be easily covered in accordance with the international standard DIN EN 62676-4 for video surveillance systems, helping </w:t>
      </w:r>
      <w:r w:rsidR="00E84589">
        <w:rPr>
          <w:lang w:val="en-GB"/>
        </w:rPr>
        <w:t>t</w:t>
      </w:r>
      <w:r w:rsidRPr="00EB5355">
        <w:rPr>
          <w:lang w:val="en-GB"/>
        </w:rPr>
        <w:t>hose responsible</w:t>
      </w:r>
      <w:r>
        <w:rPr>
          <w:lang w:val="en-GB"/>
        </w:rPr>
        <w:t xml:space="preserve"> </w:t>
      </w:r>
      <w:r w:rsidRPr="00EB5355">
        <w:rPr>
          <w:lang w:val="en-GB"/>
        </w:rPr>
        <w:t>to meet TAPA requirements.</w:t>
      </w:r>
    </w:p>
    <w:p w14:paraId="35B66D44" w14:textId="77777777" w:rsidR="00EB5355" w:rsidRPr="00EB5355" w:rsidRDefault="00EB5355" w:rsidP="00714004">
      <w:pPr>
        <w:jc w:val="both"/>
        <w:rPr>
          <w:rFonts w:asciiTheme="minorHAnsi" w:hAnsiTheme="minorHAnsi" w:cstheme="minorHAnsi"/>
          <w:bCs/>
          <w:lang w:val="en-GB"/>
        </w:rPr>
      </w:pPr>
    </w:p>
    <w:p w14:paraId="1CD46B8C" w14:textId="77777777" w:rsidR="00E84589" w:rsidRPr="00AE657F" w:rsidRDefault="00E84589" w:rsidP="0073103B">
      <w:pPr>
        <w:jc w:val="both"/>
        <w:rPr>
          <w:rFonts w:asciiTheme="minorHAnsi" w:hAnsiTheme="minorHAnsi" w:cstheme="minorHAnsi"/>
          <w:b/>
          <w:lang w:val="en-US"/>
        </w:rPr>
      </w:pPr>
      <w:r w:rsidRPr="00AE657F">
        <w:rPr>
          <w:rFonts w:asciiTheme="minorHAnsi" w:hAnsiTheme="minorHAnsi" w:cstheme="minorHAnsi"/>
          <w:b/>
          <w:lang w:val="en-US"/>
        </w:rPr>
        <w:t>AI-based perimeter protection</w:t>
      </w:r>
    </w:p>
    <w:p w14:paraId="677981E1" w14:textId="281CAFE5" w:rsidR="00E84589" w:rsidRPr="00AE657F" w:rsidRDefault="00E84589" w:rsidP="0073103B">
      <w:pPr>
        <w:jc w:val="both"/>
        <w:rPr>
          <w:rFonts w:asciiTheme="minorHAnsi" w:hAnsiTheme="minorHAnsi" w:cstheme="minorHAnsi"/>
          <w:bCs/>
          <w:lang w:val="en-US"/>
        </w:rPr>
      </w:pPr>
      <w:r w:rsidRPr="00E84589">
        <w:rPr>
          <w:rFonts w:asciiTheme="minorHAnsi" w:hAnsiTheme="minorHAnsi" w:cstheme="minorHAnsi"/>
          <w:bCs/>
          <w:lang w:val="en-GB"/>
        </w:rPr>
        <w:t xml:space="preserve">For </w:t>
      </w:r>
      <w:r w:rsidR="00CE7981">
        <w:rPr>
          <w:rFonts w:asciiTheme="minorHAnsi" w:hAnsiTheme="minorHAnsi" w:cstheme="minorHAnsi"/>
          <w:bCs/>
          <w:lang w:val="en-GB"/>
        </w:rPr>
        <w:t>superior perimeter protection</w:t>
      </w:r>
      <w:r w:rsidR="00910CB7">
        <w:rPr>
          <w:rFonts w:asciiTheme="minorHAnsi" w:hAnsiTheme="minorHAnsi" w:cstheme="minorHAnsi"/>
          <w:bCs/>
          <w:lang w:val="en-GB"/>
        </w:rPr>
        <w:t>,</w:t>
      </w:r>
      <w:r w:rsidRPr="00E84589">
        <w:rPr>
          <w:rFonts w:asciiTheme="minorHAnsi" w:hAnsiTheme="minorHAnsi" w:cstheme="minorHAnsi"/>
          <w:bCs/>
          <w:lang w:val="en-GB"/>
        </w:rPr>
        <w:t xml:space="preserve"> Dallmeier presents the </w:t>
      </w:r>
      <w:hyperlink r:id="rId11" w:history="1">
        <w:r w:rsidRPr="00E84589">
          <w:rPr>
            <w:rStyle w:val="Hyperlink"/>
            <w:rFonts w:asciiTheme="minorHAnsi" w:hAnsiTheme="minorHAnsi" w:cstheme="minorHAnsi"/>
            <w:bCs/>
            <w:lang w:val="en-GB"/>
          </w:rPr>
          <w:t>Panomera® S4 Perimeter</w:t>
        </w:r>
      </w:hyperlink>
      <w:r w:rsidRPr="00E84589">
        <w:rPr>
          <w:rFonts w:asciiTheme="minorHAnsi" w:hAnsiTheme="minorHAnsi" w:cstheme="minorHAnsi"/>
          <w:bCs/>
          <w:lang w:val="en-GB"/>
        </w:rPr>
        <w:t xml:space="preserve">. This system combines a specially developed perimeter AI for the reliable detection of intruders with the extended AI Tamper Detection for the detection of </w:t>
      </w:r>
      <w:r w:rsidR="00CE7981">
        <w:rPr>
          <w:rFonts w:asciiTheme="minorHAnsi" w:hAnsiTheme="minorHAnsi" w:cstheme="minorHAnsi"/>
          <w:bCs/>
          <w:lang w:val="en-GB"/>
        </w:rPr>
        <w:t>even advanced</w:t>
      </w:r>
      <w:r w:rsidR="009232BC">
        <w:rPr>
          <w:rFonts w:asciiTheme="minorHAnsi" w:hAnsiTheme="minorHAnsi" w:cstheme="minorHAnsi"/>
          <w:bCs/>
          <w:lang w:val="en-GB"/>
        </w:rPr>
        <w:t xml:space="preserve"> </w:t>
      </w:r>
      <w:r w:rsidRPr="00E84589">
        <w:rPr>
          <w:rFonts w:asciiTheme="minorHAnsi" w:hAnsiTheme="minorHAnsi" w:cstheme="minorHAnsi"/>
          <w:bCs/>
          <w:lang w:val="en-GB"/>
        </w:rPr>
        <w:t xml:space="preserve">tampering attempts. The neural network detects people wearing camouflage as well as tampering attempts such as twisting, defocusing, spraying or blinding the camera. </w:t>
      </w:r>
      <w:r w:rsidRPr="00AE657F">
        <w:rPr>
          <w:rFonts w:asciiTheme="minorHAnsi" w:hAnsiTheme="minorHAnsi" w:cstheme="minorHAnsi"/>
          <w:bCs/>
          <w:lang w:val="en-US"/>
        </w:rPr>
        <w:t>Even fogging of the detection area by pyrotechnics is reliably detected.</w:t>
      </w:r>
    </w:p>
    <w:p w14:paraId="7A52AF2E" w14:textId="0C5DFAA8" w:rsidR="001822C5" w:rsidRPr="00E84589" w:rsidRDefault="00E84589" w:rsidP="0073103B">
      <w:pPr>
        <w:jc w:val="both"/>
        <w:rPr>
          <w:rFonts w:asciiTheme="minorHAnsi" w:hAnsiTheme="minorHAnsi" w:cstheme="minorHAnsi"/>
          <w:bCs/>
          <w:lang w:val="en-GB"/>
        </w:rPr>
      </w:pPr>
      <w:r w:rsidRPr="00E84589">
        <w:rPr>
          <w:rFonts w:asciiTheme="minorHAnsi" w:hAnsiTheme="minorHAnsi" w:cstheme="minorHAnsi"/>
          <w:bCs/>
          <w:lang w:val="en-GB"/>
        </w:rPr>
        <w:t>With a range of up to 200 metres</w:t>
      </w:r>
      <w:r w:rsidR="009232BC">
        <w:rPr>
          <w:rFonts w:asciiTheme="minorHAnsi" w:hAnsiTheme="minorHAnsi" w:cstheme="minorHAnsi"/>
          <w:bCs/>
          <w:lang w:val="en-GB"/>
        </w:rPr>
        <w:t xml:space="preserve"> at a </w:t>
      </w:r>
      <w:r w:rsidRPr="00E84589">
        <w:rPr>
          <w:rFonts w:asciiTheme="minorHAnsi" w:hAnsiTheme="minorHAnsi" w:cstheme="minorHAnsi"/>
          <w:bCs/>
          <w:lang w:val="en-GB"/>
        </w:rPr>
        <w:t xml:space="preserve">resolution density </w:t>
      </w:r>
      <w:r w:rsidR="00FF0310">
        <w:rPr>
          <w:rFonts w:asciiTheme="minorHAnsi" w:hAnsiTheme="minorHAnsi" w:cstheme="minorHAnsi"/>
          <w:bCs/>
          <w:lang w:val="en-GB"/>
        </w:rPr>
        <w:t xml:space="preserve">above </w:t>
      </w:r>
      <w:r w:rsidRPr="00E84589">
        <w:rPr>
          <w:rFonts w:asciiTheme="minorHAnsi" w:hAnsiTheme="minorHAnsi" w:cstheme="minorHAnsi"/>
          <w:bCs/>
          <w:lang w:val="en-GB"/>
        </w:rPr>
        <w:t>125 pixels per metre, the Panomera® S4 Perimeter offers a powerful solution for perimeter protection – with minimal false alarm rates.</w:t>
      </w:r>
    </w:p>
    <w:p w14:paraId="23FF3D87" w14:textId="77777777" w:rsidR="00714004" w:rsidRPr="00E84589" w:rsidRDefault="00714004" w:rsidP="00714004">
      <w:pPr>
        <w:jc w:val="both"/>
        <w:rPr>
          <w:rFonts w:asciiTheme="minorHAnsi" w:hAnsiTheme="minorHAnsi" w:cstheme="minorHAnsi"/>
          <w:bCs/>
          <w:lang w:val="en-GB"/>
        </w:rPr>
      </w:pPr>
    </w:p>
    <w:p w14:paraId="2730789E" w14:textId="4AA02858" w:rsidR="003053A2" w:rsidRPr="00E84589" w:rsidRDefault="00E84589" w:rsidP="00714004">
      <w:pPr>
        <w:jc w:val="both"/>
        <w:rPr>
          <w:rFonts w:asciiTheme="minorHAnsi" w:hAnsiTheme="minorHAnsi" w:cstheme="minorHAnsi"/>
          <w:b/>
          <w:bCs/>
          <w:lang w:val="en-GB"/>
        </w:rPr>
      </w:pPr>
      <w:r w:rsidRPr="00E84589">
        <w:rPr>
          <w:rFonts w:asciiTheme="minorHAnsi" w:hAnsiTheme="minorHAnsi" w:cstheme="minorHAnsi"/>
          <w:b/>
          <w:lang w:val="en-GB"/>
        </w:rPr>
        <w:t>Comprehensive security solutions for logistics companies</w:t>
      </w:r>
    </w:p>
    <w:p w14:paraId="35AA47C0" w14:textId="30DEF5D6" w:rsidR="00714004" w:rsidRPr="00E84589" w:rsidRDefault="00E84589" w:rsidP="00714004">
      <w:pPr>
        <w:jc w:val="both"/>
        <w:rPr>
          <w:rFonts w:asciiTheme="minorHAnsi" w:hAnsiTheme="minorHAnsi" w:cstheme="minorHAnsi"/>
          <w:bCs/>
          <w:lang w:val="en-GB"/>
        </w:rPr>
      </w:pPr>
      <w:r>
        <w:rPr>
          <w:rFonts w:asciiTheme="minorHAnsi" w:hAnsiTheme="minorHAnsi" w:cstheme="minorHAnsi"/>
          <w:bCs/>
          <w:lang w:val="en-GB"/>
        </w:rPr>
        <w:t>“</w:t>
      </w:r>
      <w:r w:rsidRPr="00E84589">
        <w:rPr>
          <w:rFonts w:asciiTheme="minorHAnsi" w:hAnsiTheme="minorHAnsi" w:cstheme="minorHAnsi"/>
          <w:bCs/>
          <w:lang w:val="en-GB"/>
        </w:rPr>
        <w:t>Logistics companies today are faced with the challenge of increasing their security standards and at the same time improving the efficiency of their processes</w:t>
      </w:r>
      <w:r>
        <w:rPr>
          <w:rFonts w:asciiTheme="minorHAnsi" w:hAnsiTheme="minorHAnsi" w:cstheme="minorHAnsi"/>
          <w:bCs/>
          <w:lang w:val="en-GB"/>
        </w:rPr>
        <w:t xml:space="preserve">”, </w:t>
      </w:r>
      <w:r w:rsidRPr="00E84589">
        <w:rPr>
          <w:rFonts w:asciiTheme="minorHAnsi" w:hAnsiTheme="minorHAnsi" w:cstheme="minorHAnsi"/>
          <w:bCs/>
          <w:lang w:val="en-GB"/>
        </w:rPr>
        <w:t xml:space="preserve">explains Christian Linthaler, CSO of Dallmeier electronic. </w:t>
      </w:r>
      <w:r>
        <w:rPr>
          <w:rFonts w:asciiTheme="minorHAnsi" w:hAnsiTheme="minorHAnsi" w:cstheme="minorHAnsi"/>
          <w:bCs/>
          <w:lang w:val="en-GB"/>
        </w:rPr>
        <w:t>“</w:t>
      </w:r>
      <w:r w:rsidRPr="00E84589">
        <w:rPr>
          <w:rFonts w:asciiTheme="minorHAnsi" w:hAnsiTheme="minorHAnsi" w:cstheme="minorHAnsi"/>
          <w:bCs/>
          <w:lang w:val="en-GB"/>
        </w:rPr>
        <w:t xml:space="preserve">Our solutions not only provide protection against theft and </w:t>
      </w:r>
      <w:r w:rsidRPr="00E84589">
        <w:rPr>
          <w:rFonts w:asciiTheme="minorHAnsi" w:hAnsiTheme="minorHAnsi" w:cstheme="minorHAnsi"/>
          <w:bCs/>
          <w:lang w:val="en-GB"/>
        </w:rPr>
        <w:lastRenderedPageBreak/>
        <w:t>vandalism but also offer real added value by optimising logistics processes – from damage management to improving process security.</w:t>
      </w:r>
      <w:r>
        <w:rPr>
          <w:rFonts w:asciiTheme="minorHAnsi" w:hAnsiTheme="minorHAnsi" w:cstheme="minorHAnsi"/>
          <w:bCs/>
          <w:lang w:val="en-GB"/>
        </w:rPr>
        <w:t>”</w:t>
      </w:r>
    </w:p>
    <w:p w14:paraId="0511FCA9" w14:textId="77777777" w:rsidR="00E84589" w:rsidRPr="00E84589" w:rsidRDefault="00E84589" w:rsidP="00714004">
      <w:pPr>
        <w:jc w:val="both"/>
        <w:rPr>
          <w:rFonts w:asciiTheme="minorHAnsi" w:hAnsiTheme="minorHAnsi" w:cstheme="minorHAnsi"/>
          <w:bCs/>
          <w:lang w:val="en-GB"/>
        </w:rPr>
      </w:pPr>
    </w:p>
    <w:bookmarkEnd w:id="0"/>
    <w:p w14:paraId="5F3FB276" w14:textId="516D0185" w:rsidR="00D2627E" w:rsidRDefault="00CE53F6" w:rsidP="00EB1560">
      <w:pPr>
        <w:jc w:val="both"/>
        <w:rPr>
          <w:rFonts w:asciiTheme="minorHAnsi" w:hAnsiTheme="minorHAnsi" w:cstheme="minorHAnsi"/>
          <w:b/>
        </w:rPr>
      </w:pPr>
      <w:r>
        <w:rPr>
          <w:rFonts w:asciiTheme="minorHAnsi" w:hAnsiTheme="minorHAnsi" w:cstheme="minorHAnsi"/>
          <w:b/>
        </w:rPr>
        <w:t>More i</w:t>
      </w:r>
      <w:r w:rsidR="00E84589">
        <w:rPr>
          <w:rFonts w:asciiTheme="minorHAnsi" w:hAnsiTheme="minorHAnsi" w:cstheme="minorHAnsi"/>
          <w:b/>
        </w:rPr>
        <w:t>nformation</w:t>
      </w:r>
      <w:r w:rsidR="00D2627E" w:rsidRPr="00C02753">
        <w:rPr>
          <w:rFonts w:asciiTheme="minorHAnsi" w:hAnsiTheme="minorHAnsi" w:cstheme="minorHAnsi"/>
          <w:b/>
        </w:rPr>
        <w:t>:</w:t>
      </w:r>
    </w:p>
    <w:p w14:paraId="24F7C02D" w14:textId="15130DBC" w:rsidR="00452A10" w:rsidRPr="00D765AF" w:rsidRDefault="00452A10" w:rsidP="00452A10">
      <w:pPr>
        <w:pStyle w:val="Listenabsatz"/>
        <w:numPr>
          <w:ilvl w:val="0"/>
          <w:numId w:val="10"/>
        </w:numPr>
        <w:jc w:val="both"/>
        <w:rPr>
          <w:rFonts w:asciiTheme="minorHAnsi" w:hAnsiTheme="minorHAnsi" w:cstheme="minorHAnsi"/>
          <w:bCs/>
        </w:rPr>
      </w:pPr>
      <w:hyperlink r:id="rId12" w:history="1">
        <w:r w:rsidRPr="00E84589">
          <w:rPr>
            <w:rStyle w:val="Hyperlink"/>
            <w:rFonts w:asciiTheme="minorHAnsi" w:hAnsiTheme="minorHAnsi" w:cstheme="minorHAnsi"/>
            <w:bCs/>
          </w:rPr>
          <w:t>Panomera</w:t>
        </w:r>
        <w:r w:rsidR="00D765AF" w:rsidRPr="00E84589">
          <w:rPr>
            <w:rStyle w:val="Hyperlink"/>
            <w:rFonts w:asciiTheme="minorHAnsi" w:hAnsiTheme="minorHAnsi" w:cstheme="minorHAnsi"/>
            <w:bCs/>
          </w:rPr>
          <w:t>®</w:t>
        </w:r>
        <w:r w:rsidRPr="00E84589">
          <w:rPr>
            <w:rStyle w:val="Hyperlink"/>
            <w:rFonts w:asciiTheme="minorHAnsi" w:hAnsiTheme="minorHAnsi" w:cstheme="minorHAnsi"/>
            <w:bCs/>
          </w:rPr>
          <w:t xml:space="preserve"> Perimeter</w:t>
        </w:r>
      </w:hyperlink>
    </w:p>
    <w:p w14:paraId="4F3809C6" w14:textId="566F0DAD" w:rsidR="00C02753" w:rsidRDefault="00452A10" w:rsidP="00EB1560">
      <w:pPr>
        <w:pStyle w:val="Listenabsatz"/>
        <w:numPr>
          <w:ilvl w:val="0"/>
          <w:numId w:val="10"/>
        </w:numPr>
        <w:jc w:val="both"/>
        <w:rPr>
          <w:rFonts w:asciiTheme="minorHAnsi" w:hAnsiTheme="minorHAnsi" w:cstheme="minorHAnsi"/>
          <w:bCs/>
        </w:rPr>
      </w:pPr>
      <w:hyperlink r:id="rId13" w:history="1">
        <w:r w:rsidRPr="00E84589">
          <w:rPr>
            <w:rStyle w:val="Hyperlink"/>
            <w:rFonts w:asciiTheme="minorHAnsi" w:hAnsiTheme="minorHAnsi" w:cstheme="minorHAnsi"/>
            <w:bCs/>
          </w:rPr>
          <w:t>Domera</w:t>
        </w:r>
        <w:r w:rsidR="00D765AF" w:rsidRPr="00E84589">
          <w:rPr>
            <w:rStyle w:val="Hyperlink"/>
            <w:rFonts w:asciiTheme="minorHAnsi" w:hAnsiTheme="minorHAnsi" w:cstheme="minorHAnsi"/>
            <w:bCs/>
          </w:rPr>
          <w:t>®</w:t>
        </w:r>
        <w:r w:rsidRPr="00E84589">
          <w:rPr>
            <w:rStyle w:val="Hyperlink"/>
            <w:rFonts w:asciiTheme="minorHAnsi" w:hAnsiTheme="minorHAnsi" w:cstheme="minorHAnsi"/>
            <w:bCs/>
          </w:rPr>
          <w:t xml:space="preserve"> </w:t>
        </w:r>
        <w:r w:rsidR="00C5296A">
          <w:rPr>
            <w:rStyle w:val="Hyperlink"/>
            <w:rFonts w:asciiTheme="minorHAnsi" w:hAnsiTheme="minorHAnsi" w:cstheme="minorHAnsi"/>
            <w:bCs/>
          </w:rPr>
          <w:t>c</w:t>
        </w:r>
        <w:r w:rsidRPr="00E84589">
          <w:rPr>
            <w:rStyle w:val="Hyperlink"/>
            <w:rFonts w:asciiTheme="minorHAnsi" w:hAnsiTheme="minorHAnsi" w:cstheme="minorHAnsi"/>
            <w:bCs/>
          </w:rPr>
          <w:t>ameras</w:t>
        </w:r>
      </w:hyperlink>
    </w:p>
    <w:p w14:paraId="2E992544" w14:textId="260F9B8A" w:rsidR="00E84589" w:rsidRPr="00E84589" w:rsidRDefault="00E84589" w:rsidP="00EB1560">
      <w:pPr>
        <w:pStyle w:val="Listenabsatz"/>
        <w:numPr>
          <w:ilvl w:val="0"/>
          <w:numId w:val="10"/>
        </w:numPr>
        <w:jc w:val="both"/>
        <w:rPr>
          <w:rFonts w:asciiTheme="minorHAnsi" w:hAnsiTheme="minorHAnsi" w:cstheme="minorHAnsi"/>
          <w:bCs/>
        </w:rPr>
      </w:pPr>
      <w:hyperlink r:id="rId14" w:history="1">
        <w:r w:rsidRPr="00E84589">
          <w:rPr>
            <w:rStyle w:val="Hyperlink"/>
            <w:rFonts w:asciiTheme="minorHAnsi" w:hAnsiTheme="minorHAnsi" w:cstheme="minorHAnsi"/>
            <w:bCs/>
          </w:rPr>
          <w:t>Solutions for logistics</w:t>
        </w:r>
      </w:hyperlink>
    </w:p>
    <w:p w14:paraId="0D1FBDCE" w14:textId="77777777" w:rsidR="00843947" w:rsidRDefault="00843947" w:rsidP="00EB1560">
      <w:pPr>
        <w:jc w:val="both"/>
      </w:pPr>
    </w:p>
    <w:p w14:paraId="3ED28148" w14:textId="77777777" w:rsidR="006E2537" w:rsidRPr="00C02753" w:rsidRDefault="006E2537" w:rsidP="00EB1560">
      <w:pPr>
        <w:jc w:val="both"/>
      </w:pPr>
    </w:p>
    <w:p w14:paraId="61354845" w14:textId="5DE970C3" w:rsidR="004B022E" w:rsidRPr="00AF5D96" w:rsidRDefault="004B022E" w:rsidP="00EB1560">
      <w:pPr>
        <w:jc w:val="both"/>
        <w:rPr>
          <w:rFonts w:asciiTheme="minorHAnsi" w:hAnsiTheme="minorHAnsi" w:cstheme="minorHAnsi"/>
          <w:b/>
          <w:color w:val="FF0000"/>
          <w:lang w:val="en-GB"/>
        </w:rPr>
      </w:pPr>
      <w:r w:rsidRPr="00AF5D96">
        <w:rPr>
          <w:rFonts w:asciiTheme="minorHAnsi" w:hAnsiTheme="minorHAnsi" w:cstheme="minorHAnsi"/>
          <w:b/>
          <w:color w:val="FF0000"/>
          <w:lang w:val="en-GB"/>
        </w:rPr>
        <w:t xml:space="preserve">+++ </w:t>
      </w:r>
      <w:r w:rsidR="006E2537" w:rsidRPr="00AF5D96">
        <w:rPr>
          <w:rFonts w:asciiTheme="minorHAnsi" w:hAnsiTheme="minorHAnsi" w:cstheme="minorHAnsi"/>
          <w:b/>
          <w:color w:val="FF0000"/>
          <w:lang w:val="en-GB"/>
        </w:rPr>
        <w:t>CAPTIONS</w:t>
      </w:r>
      <w:r w:rsidRPr="00AF5D96">
        <w:rPr>
          <w:rFonts w:asciiTheme="minorHAnsi" w:hAnsiTheme="minorHAnsi" w:cstheme="minorHAnsi"/>
          <w:b/>
          <w:color w:val="FF0000"/>
          <w:lang w:val="en-GB"/>
        </w:rPr>
        <w:t xml:space="preserve"> +++</w:t>
      </w:r>
    </w:p>
    <w:p w14:paraId="11CC62D9" w14:textId="0AD91ED4" w:rsidR="008C18E5" w:rsidRPr="00AF5D96" w:rsidRDefault="008C18E5" w:rsidP="00285901">
      <w:pPr>
        <w:jc w:val="both"/>
        <w:rPr>
          <w:rFonts w:asciiTheme="minorHAnsi" w:hAnsiTheme="minorHAnsi" w:cstheme="minorHAnsi"/>
          <w:b/>
          <w:color w:val="FF0000"/>
          <w:lang w:val="en-GB"/>
        </w:rPr>
      </w:pPr>
    </w:p>
    <w:p w14:paraId="0FBB7CF8" w14:textId="2CB3B10A" w:rsidR="00D04960" w:rsidRPr="00AF5D96" w:rsidRDefault="00D04960" w:rsidP="00D04960">
      <w:pPr>
        <w:jc w:val="both"/>
        <w:rPr>
          <w:rFonts w:asciiTheme="minorHAnsi" w:hAnsiTheme="minorHAnsi" w:cstheme="minorHAnsi"/>
          <w:b/>
          <w:color w:val="FF0000"/>
          <w:lang w:val="en-GB"/>
        </w:rPr>
      </w:pPr>
      <w:r w:rsidRPr="00AF5D96">
        <w:rPr>
          <w:rFonts w:asciiTheme="minorHAnsi" w:hAnsiTheme="minorHAnsi" w:cstheme="minorHAnsi"/>
          <w:b/>
          <w:color w:val="FF0000"/>
          <w:lang w:val="en-GB"/>
        </w:rPr>
        <w:t>Panomera_</w:t>
      </w:r>
      <w:r w:rsidR="006E2537" w:rsidRPr="00AF5D96">
        <w:rPr>
          <w:rFonts w:asciiTheme="minorHAnsi" w:hAnsiTheme="minorHAnsi" w:cstheme="minorHAnsi"/>
          <w:b/>
          <w:color w:val="FF0000"/>
          <w:lang w:val="en-GB"/>
        </w:rPr>
        <w:t>Perimeter_</w:t>
      </w:r>
      <w:r w:rsidRPr="00AF5D96">
        <w:rPr>
          <w:rFonts w:asciiTheme="minorHAnsi" w:hAnsiTheme="minorHAnsi" w:cstheme="minorHAnsi"/>
          <w:b/>
          <w:color w:val="FF0000"/>
          <w:lang w:val="en-GB"/>
        </w:rPr>
        <w:t>Transport_Logistic</w:t>
      </w:r>
    </w:p>
    <w:p w14:paraId="26B60059" w14:textId="5B2DB963" w:rsidR="00D04960" w:rsidRPr="00DF282E" w:rsidRDefault="00D04960" w:rsidP="00D04960">
      <w:pPr>
        <w:ind w:right="570"/>
        <w:jc w:val="both"/>
        <w:rPr>
          <w:i/>
          <w:iCs/>
          <w:lang w:val="en-GB"/>
        </w:rPr>
      </w:pPr>
      <w:r w:rsidRPr="00D905F7">
        <w:rPr>
          <w:lang w:val="en-GB"/>
        </w:rPr>
        <w:t xml:space="preserve">Dallmeier will present its latest innovations at </w:t>
      </w:r>
      <w:r>
        <w:rPr>
          <w:lang w:val="en-GB"/>
        </w:rPr>
        <w:t xml:space="preserve">transport logistic in </w:t>
      </w:r>
      <w:r w:rsidR="00AF5D96">
        <w:rPr>
          <w:lang w:val="en-GB"/>
        </w:rPr>
        <w:t>M</w:t>
      </w:r>
      <w:r>
        <w:rPr>
          <w:lang w:val="en-GB"/>
        </w:rPr>
        <w:t>unich.</w:t>
      </w:r>
    </w:p>
    <w:p w14:paraId="2F383066" w14:textId="77777777" w:rsidR="00D04960" w:rsidRPr="00ED1296" w:rsidRDefault="00D04960" w:rsidP="00D04960">
      <w:pPr>
        <w:ind w:right="570"/>
        <w:jc w:val="both"/>
        <w:rPr>
          <w:i/>
          <w:iCs/>
          <w:lang w:val="en-GB"/>
        </w:rPr>
      </w:pPr>
      <w:r w:rsidRPr="00ED1296">
        <w:rPr>
          <w:i/>
          <w:iCs/>
          <w:lang w:val="en-GB"/>
        </w:rPr>
        <w:t xml:space="preserve">Photo credits: Dallmeier electronic </w:t>
      </w:r>
    </w:p>
    <w:p w14:paraId="1FC88463" w14:textId="77777777" w:rsidR="00D04960" w:rsidRPr="007E2718" w:rsidRDefault="00D04960" w:rsidP="00285901">
      <w:pPr>
        <w:jc w:val="both"/>
        <w:rPr>
          <w:rFonts w:asciiTheme="minorHAnsi" w:hAnsiTheme="minorHAnsi" w:cstheme="minorHAnsi"/>
          <w:b/>
          <w:color w:val="FF0000"/>
          <w:lang w:val="en-GB"/>
        </w:rPr>
      </w:pPr>
    </w:p>
    <w:bookmarkEnd w:id="1"/>
    <w:p w14:paraId="1CEAE476" w14:textId="77777777" w:rsidR="004B022E" w:rsidRPr="007E2718" w:rsidRDefault="004B022E" w:rsidP="0039701C">
      <w:pPr>
        <w:rPr>
          <w:rFonts w:asciiTheme="minorHAnsi" w:hAnsiTheme="minorHAnsi" w:cstheme="minorHAnsi"/>
          <w:b/>
          <w:lang w:val="en-GB"/>
        </w:rPr>
      </w:pPr>
    </w:p>
    <w:p w14:paraId="173CC532" w14:textId="77777777" w:rsidR="000A698D" w:rsidRPr="007E2718" w:rsidRDefault="000A698D" w:rsidP="000A698D">
      <w:pPr>
        <w:spacing w:after="160" w:line="259" w:lineRule="auto"/>
        <w:rPr>
          <w:rFonts w:asciiTheme="minorHAnsi" w:hAnsiTheme="minorHAnsi" w:cstheme="minorHAnsi"/>
          <w:b/>
          <w:lang w:val="en-GB"/>
        </w:rPr>
      </w:pPr>
      <w:r w:rsidRPr="007E2718">
        <w:rPr>
          <w:rFonts w:asciiTheme="minorHAnsi" w:hAnsiTheme="minorHAnsi" w:cstheme="minorHAnsi"/>
          <w:b/>
          <w:lang w:val="en-GB"/>
        </w:rPr>
        <w:t>*****</w:t>
      </w:r>
    </w:p>
    <w:p w14:paraId="1165D0BB" w14:textId="77777777" w:rsidR="000A698D" w:rsidRDefault="000A698D" w:rsidP="000A698D">
      <w:pPr>
        <w:pStyle w:val="berschrift1"/>
        <w:rPr>
          <w:lang w:val="en-GB"/>
        </w:rPr>
      </w:pPr>
      <w:r>
        <w:rPr>
          <w:lang w:val="en-GB"/>
        </w:rPr>
        <w:t>Dallmeier: Turn images into assets.</w:t>
      </w:r>
    </w:p>
    <w:p w14:paraId="0A0546F1" w14:textId="77777777" w:rsidR="000A698D" w:rsidRDefault="000A698D" w:rsidP="000A698D">
      <w:pPr>
        <w:jc w:val="both"/>
        <w:rPr>
          <w:b/>
          <w:bCs/>
          <w:lang w:val="en-GB"/>
        </w:rPr>
      </w:pPr>
      <w:r>
        <w:rPr>
          <w:b/>
          <w:bCs/>
          <w:lang w:val="en-GB"/>
        </w:rPr>
        <w:t>With pioneering video technology from Germany.</w:t>
      </w:r>
    </w:p>
    <w:p w14:paraId="077F3717" w14:textId="77777777" w:rsidR="000A698D" w:rsidRDefault="000A698D" w:rsidP="000A698D">
      <w:pPr>
        <w:jc w:val="both"/>
        <w:rPr>
          <w:b/>
          <w:bCs/>
          <w:lang w:val="en-GB"/>
        </w:rPr>
      </w:pPr>
    </w:p>
    <w:p w14:paraId="36710EED" w14:textId="77777777" w:rsidR="000A698D" w:rsidRDefault="000A698D" w:rsidP="000A698D">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2A565BF6" w14:textId="77777777" w:rsidR="000A698D" w:rsidRDefault="000A698D" w:rsidP="000A698D">
      <w:pPr>
        <w:jc w:val="both"/>
        <w:rPr>
          <w:b/>
          <w:bCs/>
          <w:lang w:val="en-GB"/>
        </w:rPr>
      </w:pPr>
    </w:p>
    <w:p w14:paraId="4E12B93E" w14:textId="77777777" w:rsidR="000A698D" w:rsidRDefault="000A698D" w:rsidP="000A698D">
      <w:pPr>
        <w:jc w:val="both"/>
        <w:rPr>
          <w:b/>
          <w:bCs/>
          <w:lang w:val="en-GB"/>
        </w:rPr>
      </w:pPr>
      <w:r>
        <w:rPr>
          <w:b/>
          <w:bCs/>
          <w:lang w:val="en-GB"/>
        </w:rPr>
        <w:t>Our customers: From commercial enterprises to World Cup stadiums</w:t>
      </w:r>
    </w:p>
    <w:p w14:paraId="3F59674D" w14:textId="77777777" w:rsidR="000A698D" w:rsidRDefault="000A698D" w:rsidP="000A698D">
      <w:pPr>
        <w:jc w:val="both"/>
        <w:rPr>
          <w:lang w:val="en-GB"/>
        </w:rPr>
      </w:pPr>
      <w:r>
        <w:rPr>
          <w:lang w:val="en-GB"/>
        </w:rPr>
        <w:t xml:space="preserve">Dallmeier’s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63DCBE67" w14:textId="77777777" w:rsidR="000A698D" w:rsidRDefault="000A698D" w:rsidP="000A698D">
      <w:pPr>
        <w:jc w:val="both"/>
        <w:rPr>
          <w:b/>
          <w:bCs/>
          <w:lang w:val="en-GB"/>
        </w:rPr>
      </w:pPr>
    </w:p>
    <w:p w14:paraId="26814F8F" w14:textId="77777777" w:rsidR="000A698D" w:rsidRDefault="000A698D" w:rsidP="000A698D">
      <w:pPr>
        <w:jc w:val="both"/>
        <w:rPr>
          <w:b/>
          <w:bCs/>
          <w:lang w:val="en-GB"/>
        </w:rPr>
      </w:pPr>
      <w:r>
        <w:rPr>
          <w:b/>
          <w:bCs/>
          <w:lang w:val="en-GB"/>
        </w:rPr>
        <w:t>Low total cost of ownership “Made in Germany”</w:t>
      </w:r>
    </w:p>
    <w:p w14:paraId="49D5E821" w14:textId="77777777" w:rsidR="000A698D" w:rsidRDefault="000A698D" w:rsidP="000A698D">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2E372942" w14:textId="77777777" w:rsidR="000A698D" w:rsidRDefault="000A698D" w:rsidP="000A698D">
      <w:pPr>
        <w:jc w:val="both"/>
        <w:rPr>
          <w:b/>
          <w:bCs/>
          <w:lang w:val="en-GB"/>
        </w:rPr>
      </w:pPr>
    </w:p>
    <w:p w14:paraId="153698B4" w14:textId="77777777" w:rsidR="000A698D" w:rsidRDefault="000A698D" w:rsidP="000A698D">
      <w:pPr>
        <w:jc w:val="both"/>
        <w:rPr>
          <w:b/>
          <w:bCs/>
          <w:lang w:val="en-GB"/>
        </w:rPr>
      </w:pPr>
      <w:r>
        <w:rPr>
          <w:b/>
          <w:bCs/>
          <w:lang w:val="en-GB"/>
        </w:rPr>
        <w:lastRenderedPageBreak/>
        <w:t>Cybersecurity, data protection and ethical responsibility through maximum vertical integration</w:t>
      </w:r>
    </w:p>
    <w:p w14:paraId="6A8CEF0E" w14:textId="77777777" w:rsidR="000A698D" w:rsidRDefault="000A698D" w:rsidP="000A698D">
      <w:pPr>
        <w:jc w:val="both"/>
        <w:rPr>
          <w:lang w:val="en-GB"/>
        </w:rPr>
      </w:pPr>
      <w:r>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3BBBD8BC" w14:textId="77777777" w:rsidR="000A698D" w:rsidRPr="00795A40" w:rsidRDefault="000A698D" w:rsidP="000A698D">
      <w:pPr>
        <w:jc w:val="both"/>
        <w:rPr>
          <w:lang w:val="en-GB"/>
        </w:rPr>
      </w:pPr>
    </w:p>
    <w:p w14:paraId="3076664F" w14:textId="77777777" w:rsidR="000A698D" w:rsidRPr="00EE0E20" w:rsidRDefault="000A698D" w:rsidP="000A698D">
      <w:pPr>
        <w:jc w:val="both"/>
        <w:rPr>
          <w:lang w:val="en-US"/>
        </w:rPr>
      </w:pPr>
      <w:hyperlink r:id="rId15" w:history="1">
        <w:r w:rsidRPr="00A8280B">
          <w:rPr>
            <w:rStyle w:val="Hyperlink"/>
            <w:lang w:val="en-US"/>
          </w:rPr>
          <w:t>www.dallmeier.com</w:t>
        </w:r>
      </w:hyperlink>
    </w:p>
    <w:p w14:paraId="493FBF83" w14:textId="77777777" w:rsidR="000A698D" w:rsidRPr="00646988" w:rsidRDefault="000A698D" w:rsidP="000A698D">
      <w:pPr>
        <w:jc w:val="both"/>
        <w:rPr>
          <w:lang w:val="en-US"/>
        </w:rPr>
      </w:pPr>
      <w:hyperlink r:id="rId16" w:history="1">
        <w:r w:rsidRPr="00EE0E20">
          <w:rPr>
            <w:rStyle w:val="Hyperlink"/>
            <w:lang w:val="en-US"/>
          </w:rPr>
          <w:t>www.panomera.com</w:t>
        </w:r>
      </w:hyperlink>
    </w:p>
    <w:p w14:paraId="799A2420" w14:textId="0BCB7464" w:rsidR="00486A0D" w:rsidRPr="000A698D" w:rsidRDefault="00486A0D" w:rsidP="000A698D">
      <w:pPr>
        <w:spacing w:after="160" w:line="259" w:lineRule="auto"/>
        <w:rPr>
          <w:rFonts w:asciiTheme="minorHAnsi" w:hAnsiTheme="minorHAnsi" w:cstheme="minorHAnsi"/>
          <w:color w:val="1CBBFF"/>
          <w:u w:val="single"/>
          <w:lang w:val="en-US"/>
        </w:rPr>
      </w:pPr>
    </w:p>
    <w:sectPr w:rsidR="00486A0D" w:rsidRPr="000A698D" w:rsidSect="00D02756">
      <w:headerReference w:type="default" r:id="rId17"/>
      <w:footerReference w:type="default" r:id="rId18"/>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95DC3" w14:textId="77777777" w:rsidR="00352C90" w:rsidRPr="00C02753" w:rsidRDefault="00352C90" w:rsidP="00164ED4">
      <w:r w:rsidRPr="00C02753">
        <w:separator/>
      </w:r>
    </w:p>
  </w:endnote>
  <w:endnote w:type="continuationSeparator" w:id="0">
    <w:p w14:paraId="6CA77F51" w14:textId="77777777" w:rsidR="00352C90" w:rsidRPr="00C02753" w:rsidRDefault="00352C90" w:rsidP="00164ED4">
      <w:r w:rsidRPr="00C0275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C02753" w:rsidRDefault="004D6872" w:rsidP="00D4041A">
    <w:pPr>
      <w:pStyle w:val="Fuzeile"/>
    </w:pPr>
    <w:r w:rsidRPr="00C02753">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C02753">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C02753"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C02753" w14:paraId="2CE77DE6" w14:textId="77777777" w:rsidTr="001E7903">
      <w:tc>
        <w:tcPr>
          <w:tcW w:w="7341" w:type="dxa"/>
          <w:tcBorders>
            <w:top w:val="nil"/>
            <w:left w:val="nil"/>
            <w:bottom w:val="nil"/>
            <w:right w:val="nil"/>
          </w:tcBorders>
        </w:tcPr>
        <w:p w14:paraId="52582185" w14:textId="154FD669" w:rsidR="00680068" w:rsidRPr="00C02753" w:rsidRDefault="00680068" w:rsidP="00680068">
          <w:pPr>
            <w:rPr>
              <w:rFonts w:asciiTheme="minorHAnsi" w:hAnsiTheme="minorHAnsi" w:cstheme="minorHAnsi"/>
              <w:sz w:val="14"/>
              <w:szCs w:val="14"/>
            </w:rPr>
          </w:pPr>
          <w:r w:rsidRPr="007E2718">
            <w:rPr>
              <w:rFonts w:asciiTheme="minorHAnsi" w:hAnsiTheme="minorHAnsi" w:cstheme="minorHAnsi"/>
              <w:sz w:val="14"/>
              <w:szCs w:val="14"/>
              <w:lang w:val="en-GB"/>
            </w:rPr>
            <w:t>Dallmeier electronic GmbH &amp; Co.KG</w:t>
          </w:r>
          <w:r w:rsidR="00E90BED" w:rsidRPr="007E2718">
            <w:rPr>
              <w:rFonts w:asciiTheme="minorHAnsi" w:hAnsiTheme="minorHAnsi" w:cstheme="minorHAnsi"/>
              <w:sz w:val="14"/>
              <w:szCs w:val="14"/>
              <w:lang w:val="en-GB"/>
            </w:rPr>
            <w:t xml:space="preserve"> </w:t>
          </w:r>
          <w:r w:rsidR="00154462"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7E2718">
            <w:rPr>
              <w:rFonts w:asciiTheme="minorHAnsi" w:hAnsiTheme="minorHAnsi" w:cstheme="minorHAnsi"/>
              <w:sz w:val="14"/>
              <w:szCs w:val="14"/>
              <w:lang w:val="en-GB"/>
            </w:rPr>
            <w:t>Press</w:t>
          </w:r>
          <w:r w:rsidR="006E2537">
            <w:rPr>
              <w:rFonts w:asciiTheme="minorHAnsi" w:hAnsiTheme="minorHAnsi" w:cstheme="minorHAnsi"/>
              <w:sz w:val="14"/>
              <w:szCs w:val="14"/>
              <w:lang w:val="en-GB"/>
            </w:rPr>
            <w:t xml:space="preserve"> dept.</w:t>
          </w:r>
          <w:r w:rsidR="00B85AC1" w:rsidRPr="007E2718">
            <w:rPr>
              <w:rFonts w:asciiTheme="minorHAnsi" w:hAnsiTheme="minorHAnsi" w:cstheme="minorHAnsi"/>
              <w:sz w:val="14"/>
              <w:szCs w:val="14"/>
              <w:lang w:val="en-GB"/>
            </w:rPr>
            <w:t xml:space="preserve"> </w:t>
          </w:r>
          <w:r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r w:rsidRPr="00CE53F6">
            <w:rPr>
              <w:rFonts w:asciiTheme="minorHAnsi" w:hAnsiTheme="minorHAnsi" w:cstheme="minorHAnsi"/>
              <w:sz w:val="14"/>
              <w:szCs w:val="14"/>
            </w:rPr>
            <w:t xml:space="preserve">Bahnhofstr. </w:t>
          </w:r>
          <w:r w:rsidRPr="00C02753">
            <w:rPr>
              <w:rFonts w:asciiTheme="minorHAnsi" w:hAnsiTheme="minorHAnsi" w:cstheme="minorHAnsi"/>
              <w:sz w:val="14"/>
              <w:szCs w:val="14"/>
            </w:rPr>
            <w:t>16</w:t>
          </w:r>
          <w:r w:rsidR="00E90BED" w:rsidRPr="00C02753">
            <w:rPr>
              <w:rFonts w:asciiTheme="minorHAnsi" w:hAnsiTheme="minorHAnsi" w:cstheme="minorHAnsi"/>
              <w:sz w:val="14"/>
              <w:szCs w:val="14"/>
            </w:rPr>
            <w:t xml:space="preserve"> </w:t>
          </w:r>
          <w:r w:rsidR="00154462"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93047 Regensburg</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4361DF" w:rsidRPr="00C02753">
            <w:rPr>
              <w:rFonts w:cs="Arial"/>
              <w:spacing w:val="22"/>
              <w:sz w:val="14"/>
              <w:szCs w:val="14"/>
            </w:rPr>
            <w:t xml:space="preserve"> </w:t>
          </w:r>
          <w:r w:rsidR="006E2537">
            <w:rPr>
              <w:rFonts w:asciiTheme="minorHAnsi" w:hAnsiTheme="minorHAnsi" w:cstheme="minorHAnsi"/>
              <w:sz w:val="14"/>
              <w:szCs w:val="14"/>
            </w:rPr>
            <w:t>Germany</w:t>
          </w:r>
        </w:p>
        <w:p w14:paraId="1A0AC84E" w14:textId="77777777" w:rsidR="00680068" w:rsidRPr="00C02753" w:rsidRDefault="00680068" w:rsidP="00680068">
          <w:pPr>
            <w:rPr>
              <w:rFonts w:asciiTheme="minorHAnsi" w:hAnsiTheme="minorHAnsi" w:cstheme="minorHAnsi"/>
              <w:sz w:val="14"/>
              <w:szCs w:val="14"/>
            </w:rPr>
          </w:pPr>
          <w:r w:rsidRPr="00C02753">
            <w:rPr>
              <w:rFonts w:asciiTheme="minorHAnsi" w:hAnsiTheme="minorHAnsi" w:cstheme="minorHAnsi"/>
              <w:sz w:val="14"/>
              <w:szCs w:val="14"/>
            </w:rPr>
            <w:t>Tel: +49 (0) 941 / 8700-0</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Fax: +49 (0) 941 / 8700-180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E-Mail: presse@dallmeier.com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E90BED" w:rsidRPr="00C02753">
            <w:rPr>
              <w:rFonts w:cs="Arial"/>
              <w:spacing w:val="22"/>
              <w:sz w:val="14"/>
              <w:szCs w:val="14"/>
            </w:rPr>
            <w:t xml:space="preserve"> </w:t>
          </w:r>
          <w:r w:rsidRPr="00C02753">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03C27CE3" w:rsidR="00680068" w:rsidRPr="00C02753" w:rsidRDefault="00680068" w:rsidP="00680068">
          <w:pPr>
            <w:jc w:val="right"/>
            <w:rPr>
              <w:rFonts w:asciiTheme="minorHAnsi" w:hAnsiTheme="minorHAnsi" w:cstheme="minorHAnsi"/>
              <w:sz w:val="14"/>
              <w:szCs w:val="14"/>
            </w:rPr>
          </w:pPr>
          <w:r w:rsidRPr="00C02753">
            <w:rPr>
              <w:rFonts w:asciiTheme="minorHAnsi" w:hAnsiTheme="minorHAnsi" w:cstheme="minorHAnsi"/>
              <w:sz w:val="14"/>
              <w:szCs w:val="14"/>
            </w:rPr>
            <w:t xml:space="preserve">© Dallmeier electronic </w:t>
          </w:r>
          <w:r w:rsidR="001E78BB" w:rsidRPr="00C02753">
            <w:rPr>
              <w:rFonts w:asciiTheme="minorHAnsi" w:hAnsiTheme="minorHAnsi" w:cstheme="minorHAnsi"/>
              <w:sz w:val="14"/>
              <w:szCs w:val="14"/>
            </w:rPr>
            <w:t>0</w:t>
          </w:r>
          <w:r w:rsidR="006E2537">
            <w:rPr>
              <w:rFonts w:asciiTheme="minorHAnsi" w:hAnsiTheme="minorHAnsi" w:cstheme="minorHAnsi"/>
              <w:sz w:val="14"/>
              <w:szCs w:val="14"/>
            </w:rPr>
            <w:t>4</w:t>
          </w:r>
          <w:r w:rsidRPr="00C02753">
            <w:rPr>
              <w:rFonts w:asciiTheme="minorHAnsi" w:hAnsiTheme="minorHAnsi" w:cstheme="minorHAnsi"/>
              <w:sz w:val="14"/>
              <w:szCs w:val="14"/>
            </w:rPr>
            <w:t xml:space="preserve"> / 20</w:t>
          </w:r>
          <w:r w:rsidR="001552D0" w:rsidRPr="00C02753">
            <w:rPr>
              <w:rFonts w:asciiTheme="minorHAnsi" w:hAnsiTheme="minorHAnsi" w:cstheme="minorHAnsi"/>
              <w:sz w:val="14"/>
              <w:szCs w:val="14"/>
            </w:rPr>
            <w:t>2</w:t>
          </w:r>
          <w:r w:rsidR="00051538" w:rsidRPr="00C02753">
            <w:rPr>
              <w:rFonts w:asciiTheme="minorHAnsi" w:hAnsiTheme="minorHAnsi" w:cstheme="minorHAnsi"/>
              <w:sz w:val="14"/>
              <w:szCs w:val="14"/>
            </w:rPr>
            <w:t>5</w:t>
          </w:r>
        </w:p>
        <w:p w14:paraId="343D40B0" w14:textId="77777777" w:rsidR="00D4041A" w:rsidRPr="00C02753" w:rsidRDefault="00500D35" w:rsidP="00C21B5E">
          <w:pPr>
            <w:pStyle w:val="Fuzeile"/>
            <w:jc w:val="right"/>
            <w:rPr>
              <w:rFonts w:cstheme="minorHAnsi"/>
              <w:sz w:val="12"/>
              <w:szCs w:val="12"/>
            </w:rPr>
          </w:pPr>
          <w:r w:rsidRPr="00C02753">
            <w:rPr>
              <w:rFonts w:cstheme="minorHAnsi"/>
              <w:sz w:val="14"/>
              <w:szCs w:val="14"/>
            </w:rPr>
            <w:fldChar w:fldCharType="begin"/>
          </w:r>
          <w:r w:rsidRPr="00C02753">
            <w:rPr>
              <w:rFonts w:cstheme="minorHAnsi"/>
              <w:sz w:val="14"/>
              <w:szCs w:val="14"/>
            </w:rPr>
            <w:instrText xml:space="preserve"> PAGE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r w:rsidRPr="00C02753">
            <w:rPr>
              <w:rFonts w:cstheme="minorHAnsi"/>
              <w:sz w:val="14"/>
              <w:szCs w:val="14"/>
            </w:rPr>
            <w:t xml:space="preserve"> / </w:t>
          </w:r>
          <w:r w:rsidRPr="00C02753">
            <w:rPr>
              <w:rFonts w:cstheme="minorHAnsi"/>
              <w:sz w:val="14"/>
              <w:szCs w:val="14"/>
            </w:rPr>
            <w:fldChar w:fldCharType="begin"/>
          </w:r>
          <w:r w:rsidRPr="00C02753">
            <w:rPr>
              <w:rFonts w:cstheme="minorHAnsi"/>
              <w:sz w:val="14"/>
              <w:szCs w:val="14"/>
            </w:rPr>
            <w:instrText xml:space="preserve"> NUMPAGES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p>
      </w:tc>
    </w:tr>
    <w:tr w:rsidR="00E90BED" w:rsidRPr="00C02753" w14:paraId="76404FA3" w14:textId="77777777" w:rsidTr="001E7903">
      <w:tc>
        <w:tcPr>
          <w:tcW w:w="7341" w:type="dxa"/>
          <w:tcBorders>
            <w:top w:val="nil"/>
            <w:left w:val="nil"/>
            <w:bottom w:val="nil"/>
            <w:right w:val="nil"/>
          </w:tcBorders>
        </w:tcPr>
        <w:p w14:paraId="47D5B1DA" w14:textId="77777777" w:rsidR="00D4041A" w:rsidRPr="00C02753"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C02753" w:rsidRDefault="00D4041A" w:rsidP="00D4041A">
          <w:pPr>
            <w:pStyle w:val="Fuzeile"/>
            <w:jc w:val="right"/>
            <w:rPr>
              <w:rFonts w:cstheme="minorHAnsi"/>
              <w:sz w:val="14"/>
              <w:szCs w:val="14"/>
            </w:rPr>
          </w:pPr>
        </w:p>
      </w:tc>
    </w:tr>
  </w:tbl>
  <w:p w14:paraId="1C3C1089" w14:textId="77777777" w:rsidR="00D4041A" w:rsidRPr="00C02753"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C0BBA" w14:textId="77777777" w:rsidR="00352C90" w:rsidRPr="00C02753" w:rsidRDefault="00352C90" w:rsidP="00164ED4">
      <w:r w:rsidRPr="00C02753">
        <w:separator/>
      </w:r>
    </w:p>
  </w:footnote>
  <w:footnote w:type="continuationSeparator" w:id="0">
    <w:p w14:paraId="79479161" w14:textId="77777777" w:rsidR="00352C90" w:rsidRPr="00C02753" w:rsidRDefault="00352C90" w:rsidP="00164ED4">
      <w:r w:rsidRPr="00C0275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Pr="00C02753" w:rsidRDefault="00164ED4" w:rsidP="00A47EB9">
    <w:pPr>
      <w:pStyle w:val="Kopfzeile"/>
    </w:pPr>
  </w:p>
  <w:p w14:paraId="7BAF4C72" w14:textId="77777777" w:rsidR="00164ED4" w:rsidRPr="00C02753" w:rsidRDefault="004D6872">
    <w:pPr>
      <w:pStyle w:val="Kopfzeile"/>
    </w:pPr>
    <w:r w:rsidRPr="00C02753">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sidRPr="00C02753">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Pr="00C02753" w:rsidRDefault="00164ED4">
    <w:pPr>
      <w:pStyle w:val="Kopfzeile"/>
    </w:pPr>
  </w:p>
  <w:p w14:paraId="5C584308" w14:textId="1DE4FA13" w:rsidR="007B121E" w:rsidRDefault="00B175DD" w:rsidP="00EB620D">
    <w:pPr>
      <w:pStyle w:val="Titel"/>
    </w:pPr>
    <w:r w:rsidRPr="00C02753">
      <w:t xml:space="preserve">Dallmeier </w:t>
    </w:r>
    <w:r w:rsidR="00EB620D" w:rsidRPr="00C02753">
      <w:t>Press</w:t>
    </w:r>
    <w:r w:rsidR="000A698D">
      <w:t xml:space="preserve"> Release </w:t>
    </w:r>
  </w:p>
  <w:p w14:paraId="3D690371" w14:textId="77777777" w:rsidR="00AF5D96" w:rsidRPr="00AF5D96" w:rsidRDefault="00AF5D96" w:rsidP="00AF5D96">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3B92A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62A186D"/>
    <w:multiLevelType w:val="hybridMultilevel"/>
    <w:tmpl w:val="88F49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9"/>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10"/>
  </w:num>
  <w:num w:numId="10" w16cid:durableId="702945458">
    <w:abstractNumId w:val="2"/>
  </w:num>
  <w:num w:numId="11" w16cid:durableId="18173303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390"/>
    <w:rsid w:val="0000485D"/>
    <w:rsid w:val="00011430"/>
    <w:rsid w:val="00021941"/>
    <w:rsid w:val="00023E42"/>
    <w:rsid w:val="0002400E"/>
    <w:rsid w:val="0003131D"/>
    <w:rsid w:val="00041BFF"/>
    <w:rsid w:val="00051538"/>
    <w:rsid w:val="00057FD5"/>
    <w:rsid w:val="0006181B"/>
    <w:rsid w:val="00063C2D"/>
    <w:rsid w:val="00063F09"/>
    <w:rsid w:val="00065C8A"/>
    <w:rsid w:val="0006654E"/>
    <w:rsid w:val="00074C5B"/>
    <w:rsid w:val="00077F4F"/>
    <w:rsid w:val="00082B2D"/>
    <w:rsid w:val="00083B45"/>
    <w:rsid w:val="00083E16"/>
    <w:rsid w:val="000843CE"/>
    <w:rsid w:val="00086716"/>
    <w:rsid w:val="000915B3"/>
    <w:rsid w:val="00097ECE"/>
    <w:rsid w:val="000A1CEA"/>
    <w:rsid w:val="000A5E23"/>
    <w:rsid w:val="000A698D"/>
    <w:rsid w:val="000B2862"/>
    <w:rsid w:val="000C01B2"/>
    <w:rsid w:val="000C7C4E"/>
    <w:rsid w:val="000D570A"/>
    <w:rsid w:val="000E0E8B"/>
    <w:rsid w:val="000E25A4"/>
    <w:rsid w:val="000E7838"/>
    <w:rsid w:val="000F4247"/>
    <w:rsid w:val="000F4775"/>
    <w:rsid w:val="000F60F7"/>
    <w:rsid w:val="00103A6A"/>
    <w:rsid w:val="00114428"/>
    <w:rsid w:val="00120DC5"/>
    <w:rsid w:val="00123D82"/>
    <w:rsid w:val="00125865"/>
    <w:rsid w:val="0012622F"/>
    <w:rsid w:val="0013599B"/>
    <w:rsid w:val="001367D4"/>
    <w:rsid w:val="00140A70"/>
    <w:rsid w:val="00141E1D"/>
    <w:rsid w:val="00144CE5"/>
    <w:rsid w:val="0015099A"/>
    <w:rsid w:val="00150E94"/>
    <w:rsid w:val="00152699"/>
    <w:rsid w:val="0015390E"/>
    <w:rsid w:val="00154462"/>
    <w:rsid w:val="001552D0"/>
    <w:rsid w:val="00164ED4"/>
    <w:rsid w:val="00165E18"/>
    <w:rsid w:val="00172B2C"/>
    <w:rsid w:val="001822C5"/>
    <w:rsid w:val="00182E5D"/>
    <w:rsid w:val="0019375D"/>
    <w:rsid w:val="00194446"/>
    <w:rsid w:val="00197632"/>
    <w:rsid w:val="001B0349"/>
    <w:rsid w:val="001C249B"/>
    <w:rsid w:val="001C3BA6"/>
    <w:rsid w:val="001C420B"/>
    <w:rsid w:val="001C75C2"/>
    <w:rsid w:val="001C7DB0"/>
    <w:rsid w:val="001E0EDD"/>
    <w:rsid w:val="001E78BB"/>
    <w:rsid w:val="001E7903"/>
    <w:rsid w:val="001F38F3"/>
    <w:rsid w:val="001F6AFF"/>
    <w:rsid w:val="002034E4"/>
    <w:rsid w:val="00204591"/>
    <w:rsid w:val="00210210"/>
    <w:rsid w:val="0021237C"/>
    <w:rsid w:val="00212BCA"/>
    <w:rsid w:val="002144CC"/>
    <w:rsid w:val="002155A8"/>
    <w:rsid w:val="002156E0"/>
    <w:rsid w:val="0021577F"/>
    <w:rsid w:val="00220A8E"/>
    <w:rsid w:val="002215CD"/>
    <w:rsid w:val="00223780"/>
    <w:rsid w:val="002350A6"/>
    <w:rsid w:val="00236A5E"/>
    <w:rsid w:val="002463E4"/>
    <w:rsid w:val="0024676E"/>
    <w:rsid w:val="00251B19"/>
    <w:rsid w:val="002610F1"/>
    <w:rsid w:val="00263379"/>
    <w:rsid w:val="00270530"/>
    <w:rsid w:val="00274A98"/>
    <w:rsid w:val="00275889"/>
    <w:rsid w:val="002758D9"/>
    <w:rsid w:val="002769D9"/>
    <w:rsid w:val="00276B4A"/>
    <w:rsid w:val="00281364"/>
    <w:rsid w:val="00282A81"/>
    <w:rsid w:val="0028407A"/>
    <w:rsid w:val="00285901"/>
    <w:rsid w:val="00293218"/>
    <w:rsid w:val="00295BCE"/>
    <w:rsid w:val="002A12F3"/>
    <w:rsid w:val="002A1437"/>
    <w:rsid w:val="002A27EC"/>
    <w:rsid w:val="002A42A7"/>
    <w:rsid w:val="002A63AB"/>
    <w:rsid w:val="002B760B"/>
    <w:rsid w:val="002C571F"/>
    <w:rsid w:val="002D3B32"/>
    <w:rsid w:val="002D49F9"/>
    <w:rsid w:val="002E5D97"/>
    <w:rsid w:val="002E6A47"/>
    <w:rsid w:val="002E7914"/>
    <w:rsid w:val="002F082E"/>
    <w:rsid w:val="002F0B35"/>
    <w:rsid w:val="002F1B6A"/>
    <w:rsid w:val="00302571"/>
    <w:rsid w:val="00304792"/>
    <w:rsid w:val="003053A2"/>
    <w:rsid w:val="0030735A"/>
    <w:rsid w:val="003075A7"/>
    <w:rsid w:val="00307A33"/>
    <w:rsid w:val="00307F0E"/>
    <w:rsid w:val="00311699"/>
    <w:rsid w:val="00314530"/>
    <w:rsid w:val="003261CF"/>
    <w:rsid w:val="00330E1C"/>
    <w:rsid w:val="003353B7"/>
    <w:rsid w:val="00335799"/>
    <w:rsid w:val="00344F26"/>
    <w:rsid w:val="00347759"/>
    <w:rsid w:val="00347D4E"/>
    <w:rsid w:val="00351FC3"/>
    <w:rsid w:val="00352C90"/>
    <w:rsid w:val="00366F4B"/>
    <w:rsid w:val="003723DA"/>
    <w:rsid w:val="0037524D"/>
    <w:rsid w:val="003839E8"/>
    <w:rsid w:val="00385DD9"/>
    <w:rsid w:val="00390227"/>
    <w:rsid w:val="00394DC5"/>
    <w:rsid w:val="0039701C"/>
    <w:rsid w:val="003A4E03"/>
    <w:rsid w:val="003A5DCE"/>
    <w:rsid w:val="003A660D"/>
    <w:rsid w:val="003B0C19"/>
    <w:rsid w:val="003B2965"/>
    <w:rsid w:val="003C285E"/>
    <w:rsid w:val="003C3B42"/>
    <w:rsid w:val="003C661C"/>
    <w:rsid w:val="003D28BD"/>
    <w:rsid w:val="003E0076"/>
    <w:rsid w:val="003E0A23"/>
    <w:rsid w:val="003E3869"/>
    <w:rsid w:val="003E4F5D"/>
    <w:rsid w:val="003F158F"/>
    <w:rsid w:val="003F52E6"/>
    <w:rsid w:val="003F6024"/>
    <w:rsid w:val="003F7202"/>
    <w:rsid w:val="00405DE1"/>
    <w:rsid w:val="0041420C"/>
    <w:rsid w:val="00417275"/>
    <w:rsid w:val="00420E15"/>
    <w:rsid w:val="004325CD"/>
    <w:rsid w:val="00433C0C"/>
    <w:rsid w:val="004361DF"/>
    <w:rsid w:val="00437A39"/>
    <w:rsid w:val="00443EAA"/>
    <w:rsid w:val="00445B37"/>
    <w:rsid w:val="00447005"/>
    <w:rsid w:val="004471AB"/>
    <w:rsid w:val="0045126A"/>
    <w:rsid w:val="00452A10"/>
    <w:rsid w:val="00456034"/>
    <w:rsid w:val="00460AB4"/>
    <w:rsid w:val="004635AA"/>
    <w:rsid w:val="00466F41"/>
    <w:rsid w:val="00467DAD"/>
    <w:rsid w:val="00470EBB"/>
    <w:rsid w:val="00475FDE"/>
    <w:rsid w:val="00477283"/>
    <w:rsid w:val="004819D8"/>
    <w:rsid w:val="004862C0"/>
    <w:rsid w:val="00486A0D"/>
    <w:rsid w:val="0049088C"/>
    <w:rsid w:val="00490EF6"/>
    <w:rsid w:val="00492962"/>
    <w:rsid w:val="00492F2B"/>
    <w:rsid w:val="0049342A"/>
    <w:rsid w:val="004A5BFB"/>
    <w:rsid w:val="004A70E4"/>
    <w:rsid w:val="004B022E"/>
    <w:rsid w:val="004B1F22"/>
    <w:rsid w:val="004B4FD5"/>
    <w:rsid w:val="004C5077"/>
    <w:rsid w:val="004C50A1"/>
    <w:rsid w:val="004D3A1C"/>
    <w:rsid w:val="004D523D"/>
    <w:rsid w:val="004D5278"/>
    <w:rsid w:val="004D6872"/>
    <w:rsid w:val="004F5531"/>
    <w:rsid w:val="00500D35"/>
    <w:rsid w:val="00504ED4"/>
    <w:rsid w:val="00507D76"/>
    <w:rsid w:val="00511487"/>
    <w:rsid w:val="0051242F"/>
    <w:rsid w:val="005207E5"/>
    <w:rsid w:val="00522F0E"/>
    <w:rsid w:val="0052475B"/>
    <w:rsid w:val="00532AFE"/>
    <w:rsid w:val="005360BB"/>
    <w:rsid w:val="005445F0"/>
    <w:rsid w:val="005454EB"/>
    <w:rsid w:val="00553777"/>
    <w:rsid w:val="00555CC5"/>
    <w:rsid w:val="005576B4"/>
    <w:rsid w:val="00564D06"/>
    <w:rsid w:val="00572925"/>
    <w:rsid w:val="00585C9F"/>
    <w:rsid w:val="0059059C"/>
    <w:rsid w:val="0059679F"/>
    <w:rsid w:val="005A1CA3"/>
    <w:rsid w:val="005B071E"/>
    <w:rsid w:val="005B1237"/>
    <w:rsid w:val="005B5B9B"/>
    <w:rsid w:val="005C27EE"/>
    <w:rsid w:val="005C2A60"/>
    <w:rsid w:val="005C4FFF"/>
    <w:rsid w:val="005C6E6D"/>
    <w:rsid w:val="005D1870"/>
    <w:rsid w:val="005D57F0"/>
    <w:rsid w:val="005E1109"/>
    <w:rsid w:val="005E69B9"/>
    <w:rsid w:val="005F34A2"/>
    <w:rsid w:val="005F363E"/>
    <w:rsid w:val="005F5ABB"/>
    <w:rsid w:val="00602F12"/>
    <w:rsid w:val="00604656"/>
    <w:rsid w:val="0060622C"/>
    <w:rsid w:val="00615A37"/>
    <w:rsid w:val="006229CB"/>
    <w:rsid w:val="00622E9A"/>
    <w:rsid w:val="00624F8D"/>
    <w:rsid w:val="006260FA"/>
    <w:rsid w:val="00627F9E"/>
    <w:rsid w:val="00631F60"/>
    <w:rsid w:val="00651635"/>
    <w:rsid w:val="006606FE"/>
    <w:rsid w:val="0066605A"/>
    <w:rsid w:val="0066736A"/>
    <w:rsid w:val="0067687D"/>
    <w:rsid w:val="00680068"/>
    <w:rsid w:val="006819CF"/>
    <w:rsid w:val="006862F6"/>
    <w:rsid w:val="006866E2"/>
    <w:rsid w:val="00687298"/>
    <w:rsid w:val="0068794F"/>
    <w:rsid w:val="006900E4"/>
    <w:rsid w:val="006911CC"/>
    <w:rsid w:val="00691CB5"/>
    <w:rsid w:val="00692B0B"/>
    <w:rsid w:val="00693C6D"/>
    <w:rsid w:val="0069496A"/>
    <w:rsid w:val="00697736"/>
    <w:rsid w:val="00697E1A"/>
    <w:rsid w:val="006B53C1"/>
    <w:rsid w:val="006B7B4B"/>
    <w:rsid w:val="006C0F9C"/>
    <w:rsid w:val="006C1355"/>
    <w:rsid w:val="006D38D1"/>
    <w:rsid w:val="006E2537"/>
    <w:rsid w:val="006E25F1"/>
    <w:rsid w:val="006E38F4"/>
    <w:rsid w:val="006F15BC"/>
    <w:rsid w:val="0070074F"/>
    <w:rsid w:val="007017E2"/>
    <w:rsid w:val="007071E9"/>
    <w:rsid w:val="00711351"/>
    <w:rsid w:val="00713438"/>
    <w:rsid w:val="00714004"/>
    <w:rsid w:val="007141DA"/>
    <w:rsid w:val="00717E19"/>
    <w:rsid w:val="0072691F"/>
    <w:rsid w:val="00730C60"/>
    <w:rsid w:val="00730C97"/>
    <w:rsid w:val="0073103B"/>
    <w:rsid w:val="007312D6"/>
    <w:rsid w:val="00731DA1"/>
    <w:rsid w:val="007374E7"/>
    <w:rsid w:val="00742FF3"/>
    <w:rsid w:val="0074314E"/>
    <w:rsid w:val="00745B1A"/>
    <w:rsid w:val="00752340"/>
    <w:rsid w:val="007539DD"/>
    <w:rsid w:val="00760D2D"/>
    <w:rsid w:val="00763F41"/>
    <w:rsid w:val="00766056"/>
    <w:rsid w:val="00766F79"/>
    <w:rsid w:val="00772D02"/>
    <w:rsid w:val="0077529D"/>
    <w:rsid w:val="00775D28"/>
    <w:rsid w:val="007772F3"/>
    <w:rsid w:val="007773B9"/>
    <w:rsid w:val="00782470"/>
    <w:rsid w:val="0078272E"/>
    <w:rsid w:val="0078290C"/>
    <w:rsid w:val="00785620"/>
    <w:rsid w:val="00790F01"/>
    <w:rsid w:val="007946FE"/>
    <w:rsid w:val="007A0117"/>
    <w:rsid w:val="007A1476"/>
    <w:rsid w:val="007A2B69"/>
    <w:rsid w:val="007A49B2"/>
    <w:rsid w:val="007A64B0"/>
    <w:rsid w:val="007B009F"/>
    <w:rsid w:val="007B121E"/>
    <w:rsid w:val="007D1C81"/>
    <w:rsid w:val="007D311D"/>
    <w:rsid w:val="007D58C1"/>
    <w:rsid w:val="007D72B3"/>
    <w:rsid w:val="007D7C52"/>
    <w:rsid w:val="007E2718"/>
    <w:rsid w:val="007E3877"/>
    <w:rsid w:val="007E719C"/>
    <w:rsid w:val="007F0193"/>
    <w:rsid w:val="007F2F15"/>
    <w:rsid w:val="007F5CFC"/>
    <w:rsid w:val="00807568"/>
    <w:rsid w:val="008211EB"/>
    <w:rsid w:val="008326F3"/>
    <w:rsid w:val="00832D2F"/>
    <w:rsid w:val="00833282"/>
    <w:rsid w:val="0083440D"/>
    <w:rsid w:val="00842D4B"/>
    <w:rsid w:val="00843947"/>
    <w:rsid w:val="00846B84"/>
    <w:rsid w:val="00846B8E"/>
    <w:rsid w:val="0085127C"/>
    <w:rsid w:val="00853BC6"/>
    <w:rsid w:val="008566CE"/>
    <w:rsid w:val="00856D15"/>
    <w:rsid w:val="00857C4C"/>
    <w:rsid w:val="00857CCB"/>
    <w:rsid w:val="00857ECD"/>
    <w:rsid w:val="008639DF"/>
    <w:rsid w:val="00865FA0"/>
    <w:rsid w:val="00872F66"/>
    <w:rsid w:val="008752D3"/>
    <w:rsid w:val="008758CB"/>
    <w:rsid w:val="00877F70"/>
    <w:rsid w:val="00881D14"/>
    <w:rsid w:val="0089315C"/>
    <w:rsid w:val="008A0C9E"/>
    <w:rsid w:val="008A0CD0"/>
    <w:rsid w:val="008A1E4F"/>
    <w:rsid w:val="008A3BC7"/>
    <w:rsid w:val="008A40F1"/>
    <w:rsid w:val="008C12E9"/>
    <w:rsid w:val="008C1758"/>
    <w:rsid w:val="008C18E5"/>
    <w:rsid w:val="008D4AD5"/>
    <w:rsid w:val="008D524F"/>
    <w:rsid w:val="008D6885"/>
    <w:rsid w:val="008D6E8A"/>
    <w:rsid w:val="008D7B26"/>
    <w:rsid w:val="008E13CC"/>
    <w:rsid w:val="008E498D"/>
    <w:rsid w:val="008E7170"/>
    <w:rsid w:val="008F6E29"/>
    <w:rsid w:val="00910CB7"/>
    <w:rsid w:val="009153CD"/>
    <w:rsid w:val="0092177B"/>
    <w:rsid w:val="009232BC"/>
    <w:rsid w:val="00930E90"/>
    <w:rsid w:val="0093191C"/>
    <w:rsid w:val="009330E8"/>
    <w:rsid w:val="00936044"/>
    <w:rsid w:val="009400C5"/>
    <w:rsid w:val="009403BA"/>
    <w:rsid w:val="00941196"/>
    <w:rsid w:val="00960F30"/>
    <w:rsid w:val="00963216"/>
    <w:rsid w:val="00965DAF"/>
    <w:rsid w:val="009718A3"/>
    <w:rsid w:val="00977C21"/>
    <w:rsid w:val="00981B24"/>
    <w:rsid w:val="00987AE8"/>
    <w:rsid w:val="009933E7"/>
    <w:rsid w:val="00993D90"/>
    <w:rsid w:val="00994C52"/>
    <w:rsid w:val="00994DBE"/>
    <w:rsid w:val="009951D2"/>
    <w:rsid w:val="00996839"/>
    <w:rsid w:val="009A03FD"/>
    <w:rsid w:val="009A3CBF"/>
    <w:rsid w:val="009A6077"/>
    <w:rsid w:val="009B25A3"/>
    <w:rsid w:val="009C511C"/>
    <w:rsid w:val="009D19F9"/>
    <w:rsid w:val="009D601C"/>
    <w:rsid w:val="009D7433"/>
    <w:rsid w:val="009E2430"/>
    <w:rsid w:val="009E2898"/>
    <w:rsid w:val="009E2B86"/>
    <w:rsid w:val="009E477A"/>
    <w:rsid w:val="009E5A65"/>
    <w:rsid w:val="009F2E8A"/>
    <w:rsid w:val="009F3BFA"/>
    <w:rsid w:val="009F6357"/>
    <w:rsid w:val="009F6BAC"/>
    <w:rsid w:val="009F6BE7"/>
    <w:rsid w:val="009F6D09"/>
    <w:rsid w:val="00A04620"/>
    <w:rsid w:val="00A048DF"/>
    <w:rsid w:val="00A06826"/>
    <w:rsid w:val="00A10F48"/>
    <w:rsid w:val="00A1475D"/>
    <w:rsid w:val="00A16645"/>
    <w:rsid w:val="00A172F4"/>
    <w:rsid w:val="00A17F51"/>
    <w:rsid w:val="00A2113E"/>
    <w:rsid w:val="00A235CC"/>
    <w:rsid w:val="00A2419B"/>
    <w:rsid w:val="00A2549C"/>
    <w:rsid w:val="00A277D5"/>
    <w:rsid w:val="00A27F2E"/>
    <w:rsid w:val="00A333F8"/>
    <w:rsid w:val="00A42AA0"/>
    <w:rsid w:val="00A435EF"/>
    <w:rsid w:val="00A45248"/>
    <w:rsid w:val="00A45D0B"/>
    <w:rsid w:val="00A465AF"/>
    <w:rsid w:val="00A47EB9"/>
    <w:rsid w:val="00A50122"/>
    <w:rsid w:val="00A528DE"/>
    <w:rsid w:val="00A557FC"/>
    <w:rsid w:val="00A55EA7"/>
    <w:rsid w:val="00A562A1"/>
    <w:rsid w:val="00A565C7"/>
    <w:rsid w:val="00A571C7"/>
    <w:rsid w:val="00A571ED"/>
    <w:rsid w:val="00A6279D"/>
    <w:rsid w:val="00A65B1E"/>
    <w:rsid w:val="00A7262F"/>
    <w:rsid w:val="00A76444"/>
    <w:rsid w:val="00A90125"/>
    <w:rsid w:val="00A91311"/>
    <w:rsid w:val="00A947DD"/>
    <w:rsid w:val="00A96025"/>
    <w:rsid w:val="00A97ACF"/>
    <w:rsid w:val="00AA0084"/>
    <w:rsid w:val="00AA2625"/>
    <w:rsid w:val="00AA2A44"/>
    <w:rsid w:val="00AA6641"/>
    <w:rsid w:val="00AA6D1E"/>
    <w:rsid w:val="00AB6173"/>
    <w:rsid w:val="00AB62F8"/>
    <w:rsid w:val="00AB7352"/>
    <w:rsid w:val="00AC1098"/>
    <w:rsid w:val="00AC4EC5"/>
    <w:rsid w:val="00AC582F"/>
    <w:rsid w:val="00AD0D09"/>
    <w:rsid w:val="00AD6C5F"/>
    <w:rsid w:val="00AD6CFF"/>
    <w:rsid w:val="00AE4C80"/>
    <w:rsid w:val="00AE4EAE"/>
    <w:rsid w:val="00AE657F"/>
    <w:rsid w:val="00AE6A0C"/>
    <w:rsid w:val="00AF2F51"/>
    <w:rsid w:val="00AF47D5"/>
    <w:rsid w:val="00AF5D96"/>
    <w:rsid w:val="00AF6A52"/>
    <w:rsid w:val="00AF7708"/>
    <w:rsid w:val="00B05A16"/>
    <w:rsid w:val="00B167C2"/>
    <w:rsid w:val="00B175DD"/>
    <w:rsid w:val="00B231B5"/>
    <w:rsid w:val="00B23620"/>
    <w:rsid w:val="00B236CE"/>
    <w:rsid w:val="00B2490F"/>
    <w:rsid w:val="00B24DB6"/>
    <w:rsid w:val="00B2746E"/>
    <w:rsid w:val="00B3284E"/>
    <w:rsid w:val="00B36D0E"/>
    <w:rsid w:val="00B47B76"/>
    <w:rsid w:val="00B52647"/>
    <w:rsid w:val="00B53C5C"/>
    <w:rsid w:val="00B55BE2"/>
    <w:rsid w:val="00B60EA0"/>
    <w:rsid w:val="00B66348"/>
    <w:rsid w:val="00B7149B"/>
    <w:rsid w:val="00B72AF5"/>
    <w:rsid w:val="00B72EF5"/>
    <w:rsid w:val="00B824EB"/>
    <w:rsid w:val="00B83B29"/>
    <w:rsid w:val="00B84731"/>
    <w:rsid w:val="00B85AC1"/>
    <w:rsid w:val="00B91184"/>
    <w:rsid w:val="00B92974"/>
    <w:rsid w:val="00B9634C"/>
    <w:rsid w:val="00BA3276"/>
    <w:rsid w:val="00BA6D75"/>
    <w:rsid w:val="00BA7588"/>
    <w:rsid w:val="00BB1E8D"/>
    <w:rsid w:val="00BB449F"/>
    <w:rsid w:val="00BC0065"/>
    <w:rsid w:val="00BC5D6B"/>
    <w:rsid w:val="00BD3C51"/>
    <w:rsid w:val="00BD3F3C"/>
    <w:rsid w:val="00BD7C10"/>
    <w:rsid w:val="00BE460F"/>
    <w:rsid w:val="00BE6146"/>
    <w:rsid w:val="00BE6CB0"/>
    <w:rsid w:val="00BE7773"/>
    <w:rsid w:val="00BE7F3C"/>
    <w:rsid w:val="00BF08C2"/>
    <w:rsid w:val="00BF0E93"/>
    <w:rsid w:val="00BF11F5"/>
    <w:rsid w:val="00BF3F9A"/>
    <w:rsid w:val="00BF4502"/>
    <w:rsid w:val="00BF4857"/>
    <w:rsid w:val="00BF4DD9"/>
    <w:rsid w:val="00BF5C73"/>
    <w:rsid w:val="00C02753"/>
    <w:rsid w:val="00C16C58"/>
    <w:rsid w:val="00C20746"/>
    <w:rsid w:val="00C21B5E"/>
    <w:rsid w:val="00C26415"/>
    <w:rsid w:val="00C27E29"/>
    <w:rsid w:val="00C31839"/>
    <w:rsid w:val="00C33076"/>
    <w:rsid w:val="00C36A14"/>
    <w:rsid w:val="00C36F92"/>
    <w:rsid w:val="00C37BB2"/>
    <w:rsid w:val="00C4040D"/>
    <w:rsid w:val="00C44732"/>
    <w:rsid w:val="00C47E1B"/>
    <w:rsid w:val="00C501E1"/>
    <w:rsid w:val="00C51362"/>
    <w:rsid w:val="00C51ED6"/>
    <w:rsid w:val="00C525CB"/>
    <w:rsid w:val="00C5296A"/>
    <w:rsid w:val="00C572D0"/>
    <w:rsid w:val="00C6307D"/>
    <w:rsid w:val="00C65530"/>
    <w:rsid w:val="00C66BDB"/>
    <w:rsid w:val="00C75AD2"/>
    <w:rsid w:val="00C75FA1"/>
    <w:rsid w:val="00C82A75"/>
    <w:rsid w:val="00C85C84"/>
    <w:rsid w:val="00C87171"/>
    <w:rsid w:val="00C879C0"/>
    <w:rsid w:val="00C90B8C"/>
    <w:rsid w:val="00C91525"/>
    <w:rsid w:val="00C919AB"/>
    <w:rsid w:val="00C93DD6"/>
    <w:rsid w:val="00C95451"/>
    <w:rsid w:val="00C9604E"/>
    <w:rsid w:val="00C96528"/>
    <w:rsid w:val="00CA1C93"/>
    <w:rsid w:val="00CA2A3B"/>
    <w:rsid w:val="00CA3B0D"/>
    <w:rsid w:val="00CA5789"/>
    <w:rsid w:val="00CA57FE"/>
    <w:rsid w:val="00CB2ABE"/>
    <w:rsid w:val="00CB3E2C"/>
    <w:rsid w:val="00CB6B1E"/>
    <w:rsid w:val="00CC4DFF"/>
    <w:rsid w:val="00CD0C6F"/>
    <w:rsid w:val="00CD53E6"/>
    <w:rsid w:val="00CD6894"/>
    <w:rsid w:val="00CD73D9"/>
    <w:rsid w:val="00CE53F6"/>
    <w:rsid w:val="00CE5E17"/>
    <w:rsid w:val="00CE7981"/>
    <w:rsid w:val="00CF1F0F"/>
    <w:rsid w:val="00CF2F3C"/>
    <w:rsid w:val="00CF3F3C"/>
    <w:rsid w:val="00D02086"/>
    <w:rsid w:val="00D021D4"/>
    <w:rsid w:val="00D02756"/>
    <w:rsid w:val="00D04960"/>
    <w:rsid w:val="00D05278"/>
    <w:rsid w:val="00D122B3"/>
    <w:rsid w:val="00D13740"/>
    <w:rsid w:val="00D17048"/>
    <w:rsid w:val="00D17B7E"/>
    <w:rsid w:val="00D2627E"/>
    <w:rsid w:val="00D27076"/>
    <w:rsid w:val="00D2788E"/>
    <w:rsid w:val="00D37D65"/>
    <w:rsid w:val="00D4041A"/>
    <w:rsid w:val="00D408F0"/>
    <w:rsid w:val="00D412A9"/>
    <w:rsid w:val="00D51813"/>
    <w:rsid w:val="00D5381B"/>
    <w:rsid w:val="00D53D00"/>
    <w:rsid w:val="00D5568B"/>
    <w:rsid w:val="00D613BE"/>
    <w:rsid w:val="00D61B4D"/>
    <w:rsid w:val="00D6300E"/>
    <w:rsid w:val="00D7147A"/>
    <w:rsid w:val="00D75C36"/>
    <w:rsid w:val="00D765AF"/>
    <w:rsid w:val="00D76BE9"/>
    <w:rsid w:val="00D813E8"/>
    <w:rsid w:val="00D9049A"/>
    <w:rsid w:val="00D90581"/>
    <w:rsid w:val="00D94407"/>
    <w:rsid w:val="00D944A8"/>
    <w:rsid w:val="00DA6CC0"/>
    <w:rsid w:val="00DC134C"/>
    <w:rsid w:val="00DC2962"/>
    <w:rsid w:val="00DC5A0A"/>
    <w:rsid w:val="00DC6B6B"/>
    <w:rsid w:val="00DD0476"/>
    <w:rsid w:val="00DD1A17"/>
    <w:rsid w:val="00DD5009"/>
    <w:rsid w:val="00DD6718"/>
    <w:rsid w:val="00DE025D"/>
    <w:rsid w:val="00DE2792"/>
    <w:rsid w:val="00DF10AD"/>
    <w:rsid w:val="00DF2F03"/>
    <w:rsid w:val="00DF58A6"/>
    <w:rsid w:val="00E021EB"/>
    <w:rsid w:val="00E0550D"/>
    <w:rsid w:val="00E0758D"/>
    <w:rsid w:val="00E112CD"/>
    <w:rsid w:val="00E1130C"/>
    <w:rsid w:val="00E12264"/>
    <w:rsid w:val="00E12470"/>
    <w:rsid w:val="00E12CC2"/>
    <w:rsid w:val="00E20F3B"/>
    <w:rsid w:val="00E22435"/>
    <w:rsid w:val="00E226CE"/>
    <w:rsid w:val="00E26608"/>
    <w:rsid w:val="00E314BD"/>
    <w:rsid w:val="00E342B4"/>
    <w:rsid w:val="00E35C0D"/>
    <w:rsid w:val="00E40B32"/>
    <w:rsid w:val="00E43AAC"/>
    <w:rsid w:val="00E476AA"/>
    <w:rsid w:val="00E60256"/>
    <w:rsid w:val="00E612EB"/>
    <w:rsid w:val="00E63350"/>
    <w:rsid w:val="00E67E0D"/>
    <w:rsid w:val="00E83DD9"/>
    <w:rsid w:val="00E84589"/>
    <w:rsid w:val="00E90BED"/>
    <w:rsid w:val="00E90DC9"/>
    <w:rsid w:val="00E925C6"/>
    <w:rsid w:val="00E930F7"/>
    <w:rsid w:val="00E93B38"/>
    <w:rsid w:val="00E93D09"/>
    <w:rsid w:val="00E951D3"/>
    <w:rsid w:val="00EA1759"/>
    <w:rsid w:val="00EB1560"/>
    <w:rsid w:val="00EB3C81"/>
    <w:rsid w:val="00EB5355"/>
    <w:rsid w:val="00EB5860"/>
    <w:rsid w:val="00EB620D"/>
    <w:rsid w:val="00EC3C7A"/>
    <w:rsid w:val="00EC43C5"/>
    <w:rsid w:val="00EC7A67"/>
    <w:rsid w:val="00ED2E3D"/>
    <w:rsid w:val="00EE7A2F"/>
    <w:rsid w:val="00F04479"/>
    <w:rsid w:val="00F05456"/>
    <w:rsid w:val="00F0643B"/>
    <w:rsid w:val="00F0671E"/>
    <w:rsid w:val="00F21902"/>
    <w:rsid w:val="00F26CBB"/>
    <w:rsid w:val="00F346E4"/>
    <w:rsid w:val="00F37188"/>
    <w:rsid w:val="00F37B89"/>
    <w:rsid w:val="00F46AE1"/>
    <w:rsid w:val="00F47522"/>
    <w:rsid w:val="00F476A0"/>
    <w:rsid w:val="00F477EB"/>
    <w:rsid w:val="00F50197"/>
    <w:rsid w:val="00F5439D"/>
    <w:rsid w:val="00F62BFF"/>
    <w:rsid w:val="00F63147"/>
    <w:rsid w:val="00F64EA1"/>
    <w:rsid w:val="00F67C9D"/>
    <w:rsid w:val="00F73DD9"/>
    <w:rsid w:val="00F746F3"/>
    <w:rsid w:val="00F7588D"/>
    <w:rsid w:val="00F76CA8"/>
    <w:rsid w:val="00F76D82"/>
    <w:rsid w:val="00F77CA0"/>
    <w:rsid w:val="00F87FDF"/>
    <w:rsid w:val="00F905B2"/>
    <w:rsid w:val="00F969FB"/>
    <w:rsid w:val="00F97C2F"/>
    <w:rsid w:val="00F97C89"/>
    <w:rsid w:val="00FA09D3"/>
    <w:rsid w:val="00FA106B"/>
    <w:rsid w:val="00FA5CBD"/>
    <w:rsid w:val="00FB20C2"/>
    <w:rsid w:val="00FB2CD1"/>
    <w:rsid w:val="00FB7173"/>
    <w:rsid w:val="00FC3484"/>
    <w:rsid w:val="00FC77FF"/>
    <w:rsid w:val="00FD2781"/>
    <w:rsid w:val="00FD2A10"/>
    <w:rsid w:val="00FD4D3B"/>
    <w:rsid w:val="00FD736D"/>
    <w:rsid w:val="00FE1C9D"/>
    <w:rsid w:val="00FE590B"/>
    <w:rsid w:val="00FE5F6E"/>
    <w:rsid w:val="00FF0310"/>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8235">
      <w:bodyDiv w:val="1"/>
      <w:marLeft w:val="0"/>
      <w:marRight w:val="0"/>
      <w:marTop w:val="0"/>
      <w:marBottom w:val="0"/>
      <w:divBdr>
        <w:top w:val="none" w:sz="0" w:space="0" w:color="auto"/>
        <w:left w:val="none" w:sz="0" w:space="0" w:color="auto"/>
        <w:bottom w:val="none" w:sz="0" w:space="0" w:color="auto"/>
        <w:right w:val="none" w:sz="0" w:space="0" w:color="auto"/>
      </w:divBdr>
    </w:div>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38682391">
      <w:bodyDiv w:val="1"/>
      <w:marLeft w:val="0"/>
      <w:marRight w:val="0"/>
      <w:marTop w:val="0"/>
      <w:marBottom w:val="0"/>
      <w:divBdr>
        <w:top w:val="none" w:sz="0" w:space="0" w:color="auto"/>
        <w:left w:val="none" w:sz="0" w:space="0" w:color="auto"/>
        <w:bottom w:val="none" w:sz="0" w:space="0" w:color="auto"/>
        <w:right w:val="none" w:sz="0" w:space="0" w:color="auto"/>
      </w:divBdr>
    </w:div>
    <w:div w:id="469398310">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35782631">
      <w:bodyDiv w:val="1"/>
      <w:marLeft w:val="0"/>
      <w:marRight w:val="0"/>
      <w:marTop w:val="0"/>
      <w:marBottom w:val="0"/>
      <w:divBdr>
        <w:top w:val="none" w:sz="0" w:space="0" w:color="auto"/>
        <w:left w:val="none" w:sz="0" w:space="0" w:color="auto"/>
        <w:bottom w:val="none" w:sz="0" w:space="0" w:color="auto"/>
        <w:right w:val="none" w:sz="0" w:space="0" w:color="auto"/>
      </w:divBdr>
    </w:div>
    <w:div w:id="771977097">
      <w:bodyDiv w:val="1"/>
      <w:marLeft w:val="0"/>
      <w:marRight w:val="0"/>
      <w:marTop w:val="0"/>
      <w:marBottom w:val="0"/>
      <w:divBdr>
        <w:top w:val="none" w:sz="0" w:space="0" w:color="auto"/>
        <w:left w:val="none" w:sz="0" w:space="0" w:color="auto"/>
        <w:bottom w:val="none" w:sz="0" w:space="0" w:color="auto"/>
        <w:right w:val="none" w:sz="0" w:space="0" w:color="auto"/>
      </w:divBdr>
    </w:div>
    <w:div w:id="865368338">
      <w:bodyDiv w:val="1"/>
      <w:marLeft w:val="0"/>
      <w:marRight w:val="0"/>
      <w:marTop w:val="0"/>
      <w:marBottom w:val="0"/>
      <w:divBdr>
        <w:top w:val="none" w:sz="0" w:space="0" w:color="auto"/>
        <w:left w:val="none" w:sz="0" w:space="0" w:color="auto"/>
        <w:bottom w:val="none" w:sz="0" w:space="0" w:color="auto"/>
        <w:right w:val="none" w:sz="0" w:space="0" w:color="auto"/>
      </w:divBdr>
    </w:div>
    <w:div w:id="943415542">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222473856">
      <w:bodyDiv w:val="1"/>
      <w:marLeft w:val="0"/>
      <w:marRight w:val="0"/>
      <w:marTop w:val="0"/>
      <w:marBottom w:val="0"/>
      <w:divBdr>
        <w:top w:val="none" w:sz="0" w:space="0" w:color="auto"/>
        <w:left w:val="none" w:sz="0" w:space="0" w:color="auto"/>
        <w:bottom w:val="none" w:sz="0" w:space="0" w:color="auto"/>
        <w:right w:val="none" w:sz="0" w:space="0" w:color="auto"/>
      </w:divBdr>
    </w:div>
    <w:div w:id="1324889337">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565918680">
      <w:bodyDiv w:val="1"/>
      <w:marLeft w:val="0"/>
      <w:marRight w:val="0"/>
      <w:marTop w:val="0"/>
      <w:marBottom w:val="0"/>
      <w:divBdr>
        <w:top w:val="none" w:sz="0" w:space="0" w:color="auto"/>
        <w:left w:val="none" w:sz="0" w:space="0" w:color="auto"/>
        <w:bottom w:val="none" w:sz="0" w:space="0" w:color="auto"/>
        <w:right w:val="none" w:sz="0" w:space="0" w:color="auto"/>
      </w:divBdr>
    </w:div>
    <w:div w:id="1574270458">
      <w:bodyDiv w:val="1"/>
      <w:marLeft w:val="0"/>
      <w:marRight w:val="0"/>
      <w:marTop w:val="0"/>
      <w:marBottom w:val="0"/>
      <w:divBdr>
        <w:top w:val="none" w:sz="0" w:space="0" w:color="auto"/>
        <w:left w:val="none" w:sz="0" w:space="0" w:color="auto"/>
        <w:bottom w:val="none" w:sz="0" w:space="0" w:color="auto"/>
        <w:right w:val="none" w:sz="0" w:space="0" w:color="auto"/>
      </w:divBdr>
    </w:div>
    <w:div w:id="1664550143">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bilitylogistics.de/en/" TargetMode="External"/><Relationship Id="rId13" Type="http://schemas.openxmlformats.org/officeDocument/2006/relationships/hyperlink" Target="https://www.dallmeier.com/products/domera-camera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panomera-perimete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anomera.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panomera-perimeter" TargetMode="External"/><Relationship Id="rId5" Type="http://schemas.openxmlformats.org/officeDocument/2006/relationships/webSettings" Target="webSettings.xml"/><Relationship Id="rId15" Type="http://schemas.openxmlformats.org/officeDocument/2006/relationships/hyperlink" Target="http://www.dallmeier.com" TargetMode="External"/><Relationship Id="rId10" Type="http://schemas.openxmlformats.org/officeDocument/2006/relationships/hyperlink" Target="https://www.dallmeier.com/products/panomera-camera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dallmeier.com/products/domera-cameras" TargetMode="External"/><Relationship Id="rId14" Type="http://schemas.openxmlformats.org/officeDocument/2006/relationships/hyperlink" Target="https://www.dallmeier.com/solutions/logistic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822</Words>
  <Characters>5184</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16</cp:revision>
  <cp:lastPrinted>2018-01-17T16:18:00Z</cp:lastPrinted>
  <dcterms:created xsi:type="dcterms:W3CDTF">2025-04-03T06:09:00Z</dcterms:created>
  <dcterms:modified xsi:type="dcterms:W3CDTF">2025-04-16T07:15:00Z</dcterms:modified>
</cp:coreProperties>
</file>