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0D8030B4" w:rsidR="003E0A23" w:rsidRPr="002A164F" w:rsidRDefault="002A164F" w:rsidP="003E0A23">
      <w:pPr>
        <w:pStyle w:val="Ttulo3"/>
        <w:rPr>
          <w:lang w:val="es-ES"/>
        </w:rPr>
      </w:pPr>
      <w:bookmarkStart w:id="0" w:name="_Hlk152678913"/>
      <w:bookmarkStart w:id="1" w:name="_Hlk169170469"/>
      <w:r w:rsidRPr="002A164F">
        <w:rPr>
          <w:lang w:val="es-ES"/>
        </w:rPr>
        <w:t>Integraciones de sistemas</w:t>
      </w:r>
      <w:r w:rsidR="005B12EF" w:rsidRPr="002A164F">
        <w:rPr>
          <w:lang w:val="es-ES"/>
        </w:rPr>
        <w:t xml:space="preserve"> &amp; </w:t>
      </w:r>
      <w:r w:rsidRPr="002A164F">
        <w:rPr>
          <w:lang w:val="es-ES"/>
        </w:rPr>
        <w:t>automatización de juegos de</w:t>
      </w:r>
      <w:r>
        <w:rPr>
          <w:lang w:val="es-ES"/>
        </w:rPr>
        <w:t xml:space="preserve"> mesa para más seguridad y eficiencia</w:t>
      </w:r>
    </w:p>
    <w:p w14:paraId="7FFA374F" w14:textId="41C01817" w:rsidR="00881D14" w:rsidRPr="002A164F" w:rsidRDefault="002A164F" w:rsidP="00881D14">
      <w:pPr>
        <w:rPr>
          <w:rFonts w:asciiTheme="minorHAnsi" w:hAnsiTheme="minorHAnsi" w:cstheme="minorHAnsi"/>
          <w:b/>
          <w:sz w:val="32"/>
          <w:szCs w:val="32"/>
          <w:lang w:val="es-ES"/>
        </w:rPr>
      </w:pPr>
      <w:r w:rsidRPr="002A164F">
        <w:rPr>
          <w:rFonts w:asciiTheme="minorHAnsi" w:hAnsiTheme="minorHAnsi" w:cstheme="minorHAnsi"/>
          <w:b/>
          <w:sz w:val="32"/>
          <w:szCs w:val="32"/>
          <w:lang w:val="es-ES"/>
        </w:rPr>
        <w:t xml:space="preserve">Soluciones </w:t>
      </w:r>
      <w:r w:rsidR="005B12EF" w:rsidRPr="002A164F">
        <w:rPr>
          <w:rFonts w:asciiTheme="minorHAnsi" w:hAnsiTheme="minorHAnsi" w:cstheme="minorHAnsi"/>
          <w:b/>
          <w:sz w:val="32"/>
          <w:szCs w:val="32"/>
          <w:lang w:val="es-ES"/>
        </w:rPr>
        <w:t xml:space="preserve">Dallmeier </w:t>
      </w:r>
      <w:r w:rsidRPr="002A164F">
        <w:rPr>
          <w:rFonts w:asciiTheme="minorHAnsi" w:hAnsiTheme="minorHAnsi" w:cstheme="minorHAnsi"/>
          <w:b/>
          <w:sz w:val="32"/>
          <w:szCs w:val="32"/>
          <w:lang w:val="es-ES"/>
        </w:rPr>
        <w:t>en el</w:t>
      </w:r>
      <w:r w:rsidR="005B12EF" w:rsidRPr="002A164F">
        <w:rPr>
          <w:rFonts w:asciiTheme="minorHAnsi" w:hAnsiTheme="minorHAnsi" w:cstheme="minorHAnsi"/>
          <w:b/>
          <w:sz w:val="32"/>
          <w:szCs w:val="32"/>
          <w:lang w:val="es-ES"/>
        </w:rPr>
        <w:t xml:space="preserve"> Casino </w:t>
      </w:r>
      <w:proofErr w:type="spellStart"/>
      <w:r w:rsidR="005B12EF" w:rsidRPr="002A164F">
        <w:rPr>
          <w:rFonts w:asciiTheme="minorHAnsi" w:hAnsiTheme="minorHAnsi" w:cstheme="minorHAnsi"/>
          <w:b/>
          <w:sz w:val="32"/>
          <w:szCs w:val="32"/>
          <w:lang w:val="es-ES"/>
        </w:rPr>
        <w:t>Operations</w:t>
      </w:r>
      <w:proofErr w:type="spellEnd"/>
      <w:r w:rsidR="005B12EF" w:rsidRPr="002A164F">
        <w:rPr>
          <w:rFonts w:asciiTheme="minorHAnsi" w:hAnsiTheme="minorHAnsi" w:cstheme="minorHAnsi"/>
          <w:b/>
          <w:sz w:val="32"/>
          <w:szCs w:val="32"/>
          <w:lang w:val="es-ES"/>
        </w:rPr>
        <w:t xml:space="preserve"> Summit 2025</w:t>
      </w:r>
    </w:p>
    <w:p w14:paraId="37300C5F" w14:textId="77777777" w:rsidR="00C572D0" w:rsidRPr="002A164F" w:rsidRDefault="00C572D0" w:rsidP="00881D14">
      <w:pPr>
        <w:rPr>
          <w:rFonts w:asciiTheme="minorHAnsi" w:hAnsiTheme="minorHAnsi" w:cstheme="minorHAnsi"/>
          <w:b/>
          <w:sz w:val="32"/>
          <w:szCs w:val="32"/>
          <w:lang w:val="es-ES"/>
        </w:rPr>
      </w:pPr>
    </w:p>
    <w:p w14:paraId="0401C351" w14:textId="4D04EB3A" w:rsidR="00C94247" w:rsidRPr="002A164F" w:rsidRDefault="002A164F" w:rsidP="00BC5D6B">
      <w:pPr>
        <w:tabs>
          <w:tab w:val="left" w:pos="4110"/>
        </w:tabs>
        <w:jc w:val="both"/>
        <w:rPr>
          <w:rFonts w:asciiTheme="minorHAnsi" w:hAnsiTheme="minorHAnsi" w:cstheme="minorHAnsi"/>
          <w:b/>
          <w:lang w:val="es-ES"/>
        </w:rPr>
      </w:pPr>
      <w:r w:rsidRPr="002A164F">
        <w:rPr>
          <w:rFonts w:asciiTheme="minorHAnsi" w:hAnsiTheme="minorHAnsi" w:cstheme="minorHAnsi"/>
          <w:b/>
          <w:lang w:val="es-ES"/>
        </w:rPr>
        <w:t>Ratisbona</w:t>
      </w:r>
      <w:r w:rsidR="00C94247" w:rsidRPr="002A164F">
        <w:rPr>
          <w:rFonts w:asciiTheme="minorHAnsi" w:hAnsiTheme="minorHAnsi" w:cstheme="minorHAnsi"/>
          <w:b/>
          <w:lang w:val="es-ES"/>
        </w:rPr>
        <w:t xml:space="preserve"> (</w:t>
      </w:r>
      <w:r w:rsidRPr="002A164F">
        <w:rPr>
          <w:rFonts w:asciiTheme="minorHAnsi" w:hAnsiTheme="minorHAnsi" w:cstheme="minorHAnsi"/>
          <w:b/>
          <w:lang w:val="es-ES"/>
        </w:rPr>
        <w:t>Alemania</w:t>
      </w:r>
      <w:r w:rsidR="00C94247" w:rsidRPr="002A164F">
        <w:rPr>
          <w:rFonts w:asciiTheme="minorHAnsi" w:hAnsiTheme="minorHAnsi" w:cstheme="minorHAnsi"/>
          <w:b/>
          <w:lang w:val="es-ES"/>
        </w:rPr>
        <w:t xml:space="preserve">), </w:t>
      </w:r>
      <w:r w:rsidR="001A1C30" w:rsidRPr="002A164F">
        <w:rPr>
          <w:rFonts w:asciiTheme="minorHAnsi" w:hAnsiTheme="minorHAnsi" w:cstheme="minorHAnsi"/>
          <w:b/>
          <w:lang w:val="es-ES"/>
        </w:rPr>
        <w:t>29</w:t>
      </w:r>
      <w:r w:rsidR="00C94247" w:rsidRPr="002A164F">
        <w:rPr>
          <w:rFonts w:asciiTheme="minorHAnsi" w:hAnsiTheme="minorHAnsi" w:cstheme="minorHAnsi"/>
          <w:b/>
          <w:lang w:val="es-ES"/>
        </w:rPr>
        <w:t xml:space="preserve"> </w:t>
      </w:r>
      <w:r w:rsidRPr="002A164F">
        <w:rPr>
          <w:rFonts w:asciiTheme="minorHAnsi" w:hAnsiTheme="minorHAnsi" w:cstheme="minorHAnsi"/>
          <w:b/>
          <w:lang w:val="es-ES"/>
        </w:rPr>
        <w:t>de abri</w:t>
      </w:r>
      <w:r w:rsidR="005B12EF" w:rsidRPr="002A164F">
        <w:rPr>
          <w:rFonts w:asciiTheme="minorHAnsi" w:hAnsiTheme="minorHAnsi" w:cstheme="minorHAnsi"/>
          <w:b/>
          <w:lang w:val="es-ES"/>
        </w:rPr>
        <w:t>l</w:t>
      </w:r>
      <w:r w:rsidR="00C94247" w:rsidRPr="002A164F">
        <w:rPr>
          <w:rFonts w:asciiTheme="minorHAnsi" w:hAnsiTheme="minorHAnsi" w:cstheme="minorHAnsi"/>
          <w:b/>
          <w:lang w:val="es-ES"/>
        </w:rPr>
        <w:t xml:space="preserve"> </w:t>
      </w:r>
      <w:r w:rsidRPr="002A164F">
        <w:rPr>
          <w:rFonts w:asciiTheme="minorHAnsi" w:hAnsiTheme="minorHAnsi" w:cstheme="minorHAnsi"/>
          <w:b/>
          <w:lang w:val="es-ES"/>
        </w:rPr>
        <w:t xml:space="preserve">de </w:t>
      </w:r>
      <w:r w:rsidR="00C94247" w:rsidRPr="002A164F">
        <w:rPr>
          <w:rFonts w:asciiTheme="minorHAnsi" w:hAnsiTheme="minorHAnsi" w:cstheme="minorHAnsi"/>
          <w:b/>
          <w:lang w:val="es-ES"/>
        </w:rPr>
        <w:t xml:space="preserve">2025 – </w:t>
      </w:r>
      <w:r>
        <w:rPr>
          <w:rFonts w:asciiTheme="minorHAnsi" w:hAnsiTheme="minorHAnsi" w:cstheme="minorHAnsi"/>
          <w:b/>
          <w:lang w:val="es-ES"/>
        </w:rPr>
        <w:t xml:space="preserve">El fabricante alemán de tecnología de vídeo Dallmeier presentará sus soluciones de vídeo inteligentes para casinos como patrocinador plata en la edición de este año del Casino </w:t>
      </w:r>
      <w:proofErr w:type="spellStart"/>
      <w:r>
        <w:rPr>
          <w:rFonts w:asciiTheme="minorHAnsi" w:hAnsiTheme="minorHAnsi" w:cstheme="minorHAnsi"/>
          <w:b/>
          <w:lang w:val="es-ES"/>
        </w:rPr>
        <w:t>Operations</w:t>
      </w:r>
      <w:proofErr w:type="spellEnd"/>
      <w:r>
        <w:rPr>
          <w:rFonts w:asciiTheme="minorHAnsi" w:hAnsiTheme="minorHAnsi" w:cstheme="minorHAnsi"/>
          <w:b/>
          <w:lang w:val="es-ES"/>
        </w:rPr>
        <w:t xml:space="preserve"> Summit (COS), del 13 al 15 de mayo de 2025 en Nova Gorica, Eslovenia. El foco estará en la posibilidad de diferentes integraciones de sistemas en la plataforma de gestión de vídeo modular </w:t>
      </w:r>
      <w:proofErr w:type="spellStart"/>
      <w:r>
        <w:rPr>
          <w:rFonts w:asciiTheme="minorHAnsi" w:hAnsiTheme="minorHAnsi" w:cstheme="minorHAnsi"/>
          <w:b/>
          <w:lang w:val="es-ES"/>
        </w:rPr>
        <w:t>Hem</w:t>
      </w:r>
      <w:r w:rsidR="005B12EF" w:rsidRPr="002A164F">
        <w:rPr>
          <w:rFonts w:asciiTheme="minorHAnsi" w:hAnsiTheme="minorHAnsi" w:cstheme="minorHAnsi"/>
          <w:b/>
          <w:lang w:val="es-ES"/>
        </w:rPr>
        <w:t>isphere</w:t>
      </w:r>
      <w:proofErr w:type="spellEnd"/>
      <w:r w:rsidR="005B12EF" w:rsidRPr="002A164F">
        <w:rPr>
          <w:rFonts w:asciiTheme="minorHAnsi" w:hAnsiTheme="minorHAnsi" w:cstheme="minorHAnsi"/>
          <w:b/>
          <w:lang w:val="es-ES"/>
        </w:rPr>
        <w:t xml:space="preserve">® </w:t>
      </w:r>
      <w:proofErr w:type="spellStart"/>
      <w:r w:rsidR="005B12EF" w:rsidRPr="002A164F">
        <w:rPr>
          <w:rFonts w:asciiTheme="minorHAnsi" w:hAnsiTheme="minorHAnsi" w:cstheme="minorHAnsi"/>
          <w:b/>
          <w:lang w:val="es-ES"/>
        </w:rPr>
        <w:t>SeMSy</w:t>
      </w:r>
      <w:proofErr w:type="spellEnd"/>
      <w:r w:rsidR="005B12EF" w:rsidRPr="002A164F">
        <w:rPr>
          <w:rFonts w:asciiTheme="minorHAnsi" w:hAnsiTheme="minorHAnsi" w:cstheme="minorHAnsi"/>
          <w:b/>
          <w:lang w:val="es-ES"/>
        </w:rPr>
        <w:t>®</w:t>
      </w:r>
      <w:r>
        <w:rPr>
          <w:rFonts w:asciiTheme="minorHAnsi" w:hAnsiTheme="minorHAnsi" w:cstheme="minorHAnsi"/>
          <w:b/>
          <w:lang w:val="es-ES"/>
        </w:rPr>
        <w:t>, ya sean punto de venta, controles de acceso o dispensadores de cartas.</w:t>
      </w:r>
    </w:p>
    <w:p w14:paraId="7DADF7AC" w14:textId="77777777" w:rsidR="00C94247" w:rsidRPr="002A164F" w:rsidRDefault="00C94247" w:rsidP="00C94247">
      <w:pPr>
        <w:jc w:val="both"/>
        <w:rPr>
          <w:rFonts w:asciiTheme="minorHAnsi" w:hAnsiTheme="minorHAnsi" w:cstheme="minorHAnsi"/>
          <w:bCs/>
          <w:lang w:val="es-ES"/>
        </w:rPr>
      </w:pPr>
    </w:p>
    <w:p w14:paraId="4FC633C9" w14:textId="0317036C" w:rsidR="00C94247" w:rsidRPr="002A164F" w:rsidRDefault="005B12EF" w:rsidP="00C94247">
      <w:pPr>
        <w:jc w:val="both"/>
        <w:rPr>
          <w:rFonts w:asciiTheme="minorHAnsi" w:hAnsiTheme="minorHAnsi" w:cstheme="minorHAnsi"/>
          <w:b/>
          <w:lang w:val="es-ES"/>
        </w:rPr>
      </w:pPr>
      <w:proofErr w:type="spellStart"/>
      <w:r w:rsidRPr="002A164F">
        <w:rPr>
          <w:rFonts w:asciiTheme="minorHAnsi" w:hAnsiTheme="minorHAnsi" w:cstheme="minorHAnsi"/>
          <w:b/>
          <w:lang w:val="es-ES"/>
        </w:rPr>
        <w:t>Hemisphere</w:t>
      </w:r>
      <w:proofErr w:type="spellEnd"/>
      <w:r w:rsidRPr="002A164F">
        <w:rPr>
          <w:rFonts w:asciiTheme="minorHAnsi" w:hAnsiTheme="minorHAnsi" w:cstheme="minorHAnsi"/>
          <w:b/>
          <w:lang w:val="es-ES"/>
        </w:rPr>
        <w:t xml:space="preserve">® </w:t>
      </w:r>
      <w:proofErr w:type="spellStart"/>
      <w:r w:rsidRPr="002A164F">
        <w:rPr>
          <w:rFonts w:asciiTheme="minorHAnsi" w:hAnsiTheme="minorHAnsi" w:cstheme="minorHAnsi"/>
          <w:b/>
          <w:lang w:val="es-ES"/>
        </w:rPr>
        <w:t>SeMSy</w:t>
      </w:r>
      <w:proofErr w:type="spellEnd"/>
      <w:r w:rsidRPr="002A164F">
        <w:rPr>
          <w:rFonts w:asciiTheme="minorHAnsi" w:hAnsiTheme="minorHAnsi" w:cstheme="minorHAnsi"/>
          <w:b/>
          <w:lang w:val="es-ES"/>
        </w:rPr>
        <w:t xml:space="preserve">®: </w:t>
      </w:r>
      <w:r w:rsidR="002A164F" w:rsidRPr="002A164F">
        <w:rPr>
          <w:rFonts w:asciiTheme="minorHAnsi" w:hAnsiTheme="minorHAnsi" w:cstheme="minorHAnsi"/>
          <w:b/>
          <w:lang w:val="es-ES"/>
        </w:rPr>
        <w:t xml:space="preserve">integración como clave para </w:t>
      </w:r>
      <w:r w:rsidR="00F81CFD">
        <w:rPr>
          <w:rFonts w:asciiTheme="minorHAnsi" w:hAnsiTheme="minorHAnsi" w:cstheme="minorHAnsi"/>
          <w:b/>
          <w:lang w:val="es-ES"/>
        </w:rPr>
        <w:t>una mayor</w:t>
      </w:r>
      <w:r w:rsidR="002A164F" w:rsidRPr="002A164F">
        <w:rPr>
          <w:rFonts w:asciiTheme="minorHAnsi" w:hAnsiTheme="minorHAnsi" w:cstheme="minorHAnsi"/>
          <w:b/>
          <w:lang w:val="es-ES"/>
        </w:rPr>
        <w:t xml:space="preserve"> eficiencia</w:t>
      </w:r>
      <w:r w:rsidRPr="002A164F">
        <w:rPr>
          <w:rFonts w:asciiTheme="minorHAnsi" w:hAnsiTheme="minorHAnsi" w:cstheme="minorHAnsi"/>
          <w:b/>
          <w:lang w:val="es-ES"/>
        </w:rPr>
        <w:t xml:space="preserve"> </w:t>
      </w:r>
    </w:p>
    <w:p w14:paraId="203D68D5" w14:textId="178D3CBC" w:rsidR="002A164F" w:rsidRDefault="002A164F" w:rsidP="005B12EF">
      <w:pPr>
        <w:jc w:val="both"/>
        <w:rPr>
          <w:rFonts w:asciiTheme="minorHAnsi" w:hAnsiTheme="minorHAnsi" w:cstheme="minorHAnsi"/>
          <w:bCs/>
          <w:lang w:val="es-ES"/>
        </w:rPr>
      </w:pPr>
      <w:r w:rsidRPr="002A164F">
        <w:rPr>
          <w:rFonts w:asciiTheme="minorHAnsi" w:hAnsiTheme="minorHAnsi" w:cstheme="minorHAnsi"/>
          <w:bCs/>
          <w:lang w:val="es-ES"/>
        </w:rPr>
        <w:t>Un factor esencial de é</w:t>
      </w:r>
      <w:r>
        <w:rPr>
          <w:rFonts w:asciiTheme="minorHAnsi" w:hAnsiTheme="minorHAnsi" w:cstheme="minorHAnsi"/>
          <w:bCs/>
          <w:lang w:val="es-ES"/>
        </w:rPr>
        <w:t xml:space="preserve">xito en la optimización de los procesos operativos de casinos es la capacidad de interconectar fuentes de datos complejas de manera razonable y de organizar la cooperación interdepartamental de forma eficiente. Con el sistema de gestión de vídeo </w:t>
      </w:r>
      <w:hyperlink r:id="rId8" w:anchor="bcontent792" w:history="1">
        <w:proofErr w:type="spellStart"/>
        <w:r w:rsidRPr="002A164F">
          <w:rPr>
            <w:rStyle w:val="Hipervnculo"/>
            <w:rFonts w:asciiTheme="minorHAnsi" w:hAnsiTheme="minorHAnsi" w:cstheme="minorHAnsi"/>
            <w:bCs/>
            <w:lang w:val="es-ES"/>
          </w:rPr>
          <w:t>Hemisphere</w:t>
        </w:r>
        <w:proofErr w:type="spellEnd"/>
        <w:r w:rsidRPr="002A164F">
          <w:rPr>
            <w:rStyle w:val="Hipervnculo"/>
            <w:rFonts w:asciiTheme="minorHAnsi" w:hAnsiTheme="minorHAnsi" w:cstheme="minorHAnsi"/>
            <w:bCs/>
            <w:lang w:val="es-ES"/>
          </w:rPr>
          <w:t>®</w:t>
        </w:r>
        <w:r w:rsidRPr="002A164F">
          <w:rPr>
            <w:rStyle w:val="Hipervnculo"/>
            <w:rFonts w:asciiTheme="minorHAnsi" w:hAnsiTheme="minorHAnsi" w:cstheme="minorHAnsi"/>
            <w:bCs/>
            <w:lang w:val="es-ES"/>
          </w:rPr>
          <w:t xml:space="preserve"> </w:t>
        </w:r>
        <w:proofErr w:type="spellStart"/>
        <w:r w:rsidRPr="002A164F">
          <w:rPr>
            <w:rStyle w:val="Hipervnculo"/>
            <w:rFonts w:asciiTheme="minorHAnsi" w:hAnsiTheme="minorHAnsi" w:cstheme="minorHAnsi"/>
            <w:bCs/>
            <w:lang w:val="es-ES"/>
          </w:rPr>
          <w:t>SeMSy</w:t>
        </w:r>
        <w:proofErr w:type="spellEnd"/>
        <w:r w:rsidRPr="002A164F">
          <w:rPr>
            <w:rStyle w:val="Hipervnculo"/>
            <w:rFonts w:asciiTheme="minorHAnsi" w:hAnsiTheme="minorHAnsi" w:cstheme="minorHAnsi"/>
            <w:bCs/>
            <w:lang w:val="es-ES"/>
          </w:rPr>
          <w:t>®</w:t>
        </w:r>
      </w:hyperlink>
      <w:r>
        <w:rPr>
          <w:rFonts w:asciiTheme="minorHAnsi" w:hAnsiTheme="minorHAnsi" w:cstheme="minorHAnsi"/>
          <w:bCs/>
          <w:lang w:val="es-ES"/>
        </w:rPr>
        <w:t>, Dallmeier ofrece una plataforma que aborda exactamente esta cuestión: permite la integración sin problemas de los más distintos sistemas de terceros, entre ellos máquinas de azar, sistemas de gestión de casino, sistemas de punto de venta (POS), controles de acceso, sistemas de alarma contra incendios, contadores de billetes, dispensadores de cartas, reconocimiento facial o reconocimiento de matrículas (ANPR).</w:t>
      </w:r>
    </w:p>
    <w:p w14:paraId="712CB3AA" w14:textId="77777777" w:rsidR="002A164F" w:rsidRDefault="002A164F" w:rsidP="005B12EF">
      <w:pPr>
        <w:jc w:val="both"/>
        <w:rPr>
          <w:rFonts w:asciiTheme="minorHAnsi" w:hAnsiTheme="minorHAnsi" w:cstheme="minorHAnsi"/>
          <w:bCs/>
          <w:lang w:val="es-ES"/>
        </w:rPr>
      </w:pPr>
    </w:p>
    <w:p w14:paraId="10594799" w14:textId="1675386F" w:rsidR="002A164F" w:rsidRDefault="002A164F" w:rsidP="005B12EF">
      <w:pPr>
        <w:jc w:val="both"/>
        <w:rPr>
          <w:rFonts w:asciiTheme="minorHAnsi" w:hAnsiTheme="minorHAnsi" w:cstheme="minorHAnsi"/>
          <w:bCs/>
          <w:lang w:val="es-ES"/>
        </w:rPr>
      </w:pPr>
      <w:r>
        <w:rPr>
          <w:rFonts w:asciiTheme="minorHAnsi" w:hAnsiTheme="minorHAnsi" w:cstheme="minorHAnsi"/>
          <w:bCs/>
          <w:lang w:val="es-ES"/>
        </w:rPr>
        <w:t xml:space="preserve">La interfaz del VMS modular muestra toda la información relevante en forma de widgets configurables individualmente. Las herramientas optimizadas para la función proporcionan a los diferentes departamentos –tales como Vigilancia, </w:t>
      </w:r>
      <w:proofErr w:type="spellStart"/>
      <w:r>
        <w:rPr>
          <w:rFonts w:asciiTheme="minorHAnsi" w:hAnsiTheme="minorHAnsi" w:cstheme="minorHAnsi"/>
          <w:bCs/>
          <w:lang w:val="es-ES"/>
        </w:rPr>
        <w:t>Compliance</w:t>
      </w:r>
      <w:proofErr w:type="spellEnd"/>
      <w:r>
        <w:rPr>
          <w:rFonts w:asciiTheme="minorHAnsi" w:hAnsiTheme="minorHAnsi" w:cstheme="minorHAnsi"/>
          <w:bCs/>
          <w:lang w:val="es-ES"/>
        </w:rPr>
        <w:t>, Gestión de Sala o TI– datos preparados específicamente según sus respectivos requisitos. La estrecha integración de las interfaces de vídeo, juego y seguridad posibilita intervenciones en tiempo real, operaciones más eficientes y decisiones fundamentadas en una base de datos sólida y transparente. Al mismo tiempo, el cumplimiento de las directivas internas y externas se mejora significativamente.</w:t>
      </w:r>
    </w:p>
    <w:p w14:paraId="14E56DA2" w14:textId="77777777" w:rsidR="005B12EF" w:rsidRDefault="005B12EF" w:rsidP="005B12EF">
      <w:pPr>
        <w:jc w:val="both"/>
        <w:rPr>
          <w:rFonts w:asciiTheme="minorHAnsi" w:hAnsiTheme="minorHAnsi" w:cstheme="minorHAnsi"/>
          <w:bCs/>
          <w:lang w:val="en-GB"/>
        </w:rPr>
      </w:pPr>
    </w:p>
    <w:p w14:paraId="4BB13A78" w14:textId="354CD9B0" w:rsidR="009A4217" w:rsidRPr="002A164F" w:rsidRDefault="002A164F" w:rsidP="005B12EF">
      <w:pPr>
        <w:jc w:val="both"/>
        <w:rPr>
          <w:rFonts w:asciiTheme="minorHAnsi" w:hAnsiTheme="minorHAnsi" w:cstheme="minorHAnsi"/>
          <w:bCs/>
          <w:lang w:val="es-ES"/>
        </w:rPr>
      </w:pPr>
      <w:r w:rsidRPr="002A164F">
        <w:rPr>
          <w:rFonts w:asciiTheme="minorHAnsi" w:hAnsiTheme="minorHAnsi" w:cstheme="minorHAnsi"/>
          <w:b/>
          <w:lang w:val="es-ES"/>
        </w:rPr>
        <w:t>IA en la mesa de juego: CAT op</w:t>
      </w:r>
      <w:r>
        <w:rPr>
          <w:rFonts w:asciiTheme="minorHAnsi" w:hAnsiTheme="minorHAnsi" w:cstheme="minorHAnsi"/>
          <w:b/>
          <w:lang w:val="es-ES"/>
        </w:rPr>
        <w:t>timiza las operaciones de juego</w:t>
      </w:r>
    </w:p>
    <w:bookmarkEnd w:id="0"/>
    <w:p w14:paraId="1A48F90F" w14:textId="53E92B5B" w:rsidR="002A164F" w:rsidRDefault="002A164F" w:rsidP="00EB1560">
      <w:pPr>
        <w:jc w:val="both"/>
        <w:rPr>
          <w:rFonts w:asciiTheme="minorHAnsi" w:hAnsiTheme="minorHAnsi" w:cstheme="minorHAnsi"/>
          <w:bCs/>
          <w:lang w:val="es-ES"/>
        </w:rPr>
      </w:pPr>
      <w:r w:rsidRPr="002A164F">
        <w:rPr>
          <w:rFonts w:asciiTheme="minorHAnsi" w:hAnsiTheme="minorHAnsi" w:cstheme="minorHAnsi"/>
          <w:bCs/>
          <w:lang w:val="es-ES"/>
        </w:rPr>
        <w:t xml:space="preserve">Otro componente clave de las soluciones inteligentes </w:t>
      </w:r>
      <w:r>
        <w:rPr>
          <w:rFonts w:asciiTheme="minorHAnsi" w:hAnsiTheme="minorHAnsi" w:cstheme="minorHAnsi"/>
          <w:bCs/>
          <w:lang w:val="es-ES"/>
        </w:rPr>
        <w:t xml:space="preserve">para casinos de Dallmeier es la </w:t>
      </w:r>
      <w:hyperlink r:id="rId9" w:anchor="bcontent2492" w:history="1">
        <w:r w:rsidR="009A4217" w:rsidRPr="002A164F">
          <w:rPr>
            <w:rStyle w:val="Hipervnculo"/>
            <w:rFonts w:asciiTheme="minorHAnsi" w:hAnsiTheme="minorHAnsi" w:cstheme="minorHAnsi"/>
            <w:bCs/>
            <w:lang w:val="es-ES"/>
          </w:rPr>
          <w:t xml:space="preserve">Casino </w:t>
        </w:r>
        <w:proofErr w:type="spellStart"/>
        <w:r w:rsidR="009A4217" w:rsidRPr="002A164F">
          <w:rPr>
            <w:rStyle w:val="Hipervnculo"/>
            <w:rFonts w:asciiTheme="minorHAnsi" w:hAnsiTheme="minorHAnsi" w:cstheme="minorHAnsi"/>
            <w:bCs/>
            <w:lang w:val="es-ES"/>
          </w:rPr>
          <w:t>Automation</w:t>
        </w:r>
        <w:proofErr w:type="spellEnd"/>
        <w:r w:rsidR="009A4217" w:rsidRPr="002A164F">
          <w:rPr>
            <w:rStyle w:val="Hipervnculo"/>
            <w:rFonts w:asciiTheme="minorHAnsi" w:hAnsiTheme="minorHAnsi" w:cstheme="minorHAnsi"/>
            <w:bCs/>
            <w:lang w:val="es-ES"/>
          </w:rPr>
          <w:t xml:space="preserve"> </w:t>
        </w:r>
        <w:proofErr w:type="spellStart"/>
        <w:r w:rsidR="009A4217" w:rsidRPr="002A164F">
          <w:rPr>
            <w:rStyle w:val="Hipervnculo"/>
            <w:rFonts w:asciiTheme="minorHAnsi" w:hAnsiTheme="minorHAnsi" w:cstheme="minorHAnsi"/>
            <w:bCs/>
            <w:lang w:val="es-ES"/>
          </w:rPr>
          <w:t>Technology</w:t>
        </w:r>
        <w:proofErr w:type="spellEnd"/>
        <w:r w:rsidR="009A4217" w:rsidRPr="002A164F">
          <w:rPr>
            <w:rStyle w:val="Hipervnculo"/>
            <w:rFonts w:asciiTheme="minorHAnsi" w:hAnsiTheme="minorHAnsi" w:cstheme="minorHAnsi"/>
            <w:bCs/>
            <w:lang w:val="es-ES"/>
          </w:rPr>
          <w:t xml:space="preserve"> (CAT)</w:t>
        </w:r>
      </w:hyperlink>
      <w:r>
        <w:rPr>
          <w:rFonts w:asciiTheme="minorHAnsi" w:hAnsiTheme="minorHAnsi" w:cstheme="minorHAnsi"/>
          <w:bCs/>
          <w:lang w:val="es-ES"/>
        </w:rPr>
        <w:t xml:space="preserve">. La solución fue diseñada específicamente para cumplir con las exigencias en el ámbito de juegos de mesa, donde el incremento de la eficiencia y la rentabilidad tienen máxima prioridad. Al combinar tecnología de vídeo moderna con análisis de datos basado en IA, CAT automatiza numerosos procesos manuales en las operaciones de juego, por ejemplo, en el Blackjack o Bacarrá. </w:t>
      </w:r>
    </w:p>
    <w:p w14:paraId="2AB2C717" w14:textId="77777777" w:rsidR="009A4217" w:rsidRPr="002A164F" w:rsidRDefault="009A4217" w:rsidP="00EB1560">
      <w:pPr>
        <w:jc w:val="both"/>
        <w:rPr>
          <w:rFonts w:asciiTheme="minorHAnsi" w:hAnsiTheme="minorHAnsi" w:cstheme="minorHAnsi"/>
          <w:bCs/>
          <w:lang w:val="es-ES"/>
        </w:rPr>
      </w:pPr>
    </w:p>
    <w:p w14:paraId="528684E7" w14:textId="1DACE990" w:rsidR="009A4217" w:rsidRDefault="002A164F" w:rsidP="00EB1560">
      <w:pPr>
        <w:jc w:val="both"/>
        <w:rPr>
          <w:rFonts w:asciiTheme="minorHAnsi" w:hAnsiTheme="minorHAnsi" w:cstheme="minorHAnsi"/>
          <w:b/>
          <w:lang w:val="en-GB"/>
        </w:rPr>
      </w:pPr>
      <w:r>
        <w:rPr>
          <w:rFonts w:asciiTheme="minorHAnsi" w:hAnsiTheme="minorHAnsi" w:cstheme="minorHAnsi"/>
          <w:b/>
          <w:lang w:val="en-GB"/>
        </w:rPr>
        <w:t xml:space="preserve">Más </w:t>
      </w:r>
      <w:proofErr w:type="spellStart"/>
      <w:r>
        <w:rPr>
          <w:rFonts w:asciiTheme="minorHAnsi" w:hAnsiTheme="minorHAnsi" w:cstheme="minorHAnsi"/>
          <w:b/>
          <w:lang w:val="en-GB"/>
        </w:rPr>
        <w:t>información</w:t>
      </w:r>
      <w:proofErr w:type="spellEnd"/>
      <w:r w:rsidR="009A4217" w:rsidRPr="009A4217">
        <w:rPr>
          <w:rFonts w:asciiTheme="minorHAnsi" w:hAnsiTheme="minorHAnsi" w:cstheme="minorHAnsi"/>
          <w:b/>
          <w:lang w:val="en-GB"/>
        </w:rPr>
        <w:t>:</w:t>
      </w:r>
    </w:p>
    <w:p w14:paraId="1B86032A" w14:textId="66C68FD1" w:rsidR="009A4217" w:rsidRDefault="009A4217" w:rsidP="009A4217">
      <w:pPr>
        <w:pStyle w:val="Prrafodelista"/>
        <w:numPr>
          <w:ilvl w:val="0"/>
          <w:numId w:val="12"/>
        </w:numPr>
        <w:jc w:val="both"/>
        <w:rPr>
          <w:rFonts w:asciiTheme="minorHAnsi" w:hAnsiTheme="minorHAnsi" w:cstheme="minorHAnsi"/>
          <w:bCs/>
          <w:lang w:val="en-GB"/>
        </w:rPr>
      </w:pPr>
      <w:hyperlink r:id="rId10" w:history="1">
        <w:proofErr w:type="spellStart"/>
        <w:r w:rsidRPr="009A4217">
          <w:rPr>
            <w:rStyle w:val="Hipervnculo"/>
            <w:rFonts w:asciiTheme="minorHAnsi" w:hAnsiTheme="minorHAnsi" w:cstheme="minorHAnsi"/>
            <w:bCs/>
            <w:lang w:val="en-GB"/>
          </w:rPr>
          <w:t>Solu</w:t>
        </w:r>
        <w:r w:rsidR="002A164F">
          <w:rPr>
            <w:rStyle w:val="Hipervnculo"/>
            <w:rFonts w:asciiTheme="minorHAnsi" w:hAnsiTheme="minorHAnsi" w:cstheme="minorHAnsi"/>
            <w:bCs/>
            <w:lang w:val="en-GB"/>
          </w:rPr>
          <w:t>ciones</w:t>
        </w:r>
        <w:proofErr w:type="spellEnd"/>
        <w:r w:rsidR="002A164F">
          <w:rPr>
            <w:rStyle w:val="Hipervnculo"/>
            <w:rFonts w:asciiTheme="minorHAnsi" w:hAnsiTheme="minorHAnsi" w:cstheme="minorHAnsi"/>
            <w:bCs/>
            <w:lang w:val="en-GB"/>
          </w:rPr>
          <w:t xml:space="preserve"> para </w:t>
        </w:r>
        <w:r w:rsidR="00316E68">
          <w:rPr>
            <w:rStyle w:val="Hipervnculo"/>
            <w:rFonts w:asciiTheme="minorHAnsi" w:hAnsiTheme="minorHAnsi" w:cstheme="minorHAnsi"/>
            <w:bCs/>
            <w:lang w:val="en-GB"/>
          </w:rPr>
          <w:t>c</w:t>
        </w:r>
        <w:r w:rsidRPr="009A4217">
          <w:rPr>
            <w:rStyle w:val="Hipervnculo"/>
            <w:rFonts w:asciiTheme="minorHAnsi" w:hAnsiTheme="minorHAnsi" w:cstheme="minorHAnsi"/>
            <w:bCs/>
            <w:lang w:val="en-GB"/>
          </w:rPr>
          <w:t>asinos</w:t>
        </w:r>
      </w:hyperlink>
    </w:p>
    <w:p w14:paraId="0F269CF6" w14:textId="5BBBFB54" w:rsidR="009A4217" w:rsidRDefault="009A4217" w:rsidP="009A4217">
      <w:pPr>
        <w:pStyle w:val="Prrafodelista"/>
        <w:numPr>
          <w:ilvl w:val="0"/>
          <w:numId w:val="12"/>
        </w:numPr>
        <w:jc w:val="both"/>
        <w:rPr>
          <w:rFonts w:asciiTheme="minorHAnsi" w:hAnsiTheme="minorHAnsi" w:cstheme="minorHAnsi"/>
          <w:bCs/>
        </w:rPr>
      </w:pPr>
      <w:hyperlink r:id="rId11" w:history="1">
        <w:proofErr w:type="spellStart"/>
        <w:r w:rsidRPr="009A4217">
          <w:rPr>
            <w:rStyle w:val="Hipervnculo"/>
            <w:rFonts w:asciiTheme="minorHAnsi" w:hAnsiTheme="minorHAnsi" w:cstheme="minorHAnsi"/>
            <w:bCs/>
          </w:rPr>
          <w:t>Hemisphere</w:t>
        </w:r>
        <w:proofErr w:type="spellEnd"/>
        <w:r w:rsidRPr="009A4217">
          <w:rPr>
            <w:rStyle w:val="Hipervnculo"/>
            <w:rFonts w:asciiTheme="minorHAnsi" w:hAnsiTheme="minorHAnsi" w:cstheme="minorHAnsi"/>
            <w:bCs/>
          </w:rPr>
          <w:t xml:space="preserve">® </w:t>
        </w:r>
        <w:proofErr w:type="spellStart"/>
        <w:r w:rsidRPr="009A4217">
          <w:rPr>
            <w:rStyle w:val="Hipervnculo"/>
            <w:rFonts w:asciiTheme="minorHAnsi" w:hAnsiTheme="minorHAnsi" w:cstheme="minorHAnsi"/>
            <w:bCs/>
          </w:rPr>
          <w:t>SeM</w:t>
        </w:r>
        <w:r w:rsidRPr="009A4217">
          <w:rPr>
            <w:rStyle w:val="Hipervnculo"/>
            <w:rFonts w:asciiTheme="minorHAnsi" w:hAnsiTheme="minorHAnsi" w:cstheme="minorHAnsi"/>
            <w:bCs/>
          </w:rPr>
          <w:t>S</w:t>
        </w:r>
        <w:r w:rsidRPr="009A4217">
          <w:rPr>
            <w:rStyle w:val="Hipervnculo"/>
            <w:rFonts w:asciiTheme="minorHAnsi" w:hAnsiTheme="minorHAnsi" w:cstheme="minorHAnsi"/>
            <w:bCs/>
          </w:rPr>
          <w:t>y</w:t>
        </w:r>
        <w:proofErr w:type="spellEnd"/>
        <w:r w:rsidRPr="009A4217">
          <w:rPr>
            <w:rStyle w:val="Hipervnculo"/>
            <w:rFonts w:asciiTheme="minorHAnsi" w:hAnsiTheme="minorHAnsi" w:cstheme="minorHAnsi"/>
            <w:bCs/>
          </w:rPr>
          <w:t>®</w:t>
        </w:r>
      </w:hyperlink>
    </w:p>
    <w:p w14:paraId="51A5FF6D" w14:textId="0DF5C2EE" w:rsidR="009A4217" w:rsidRPr="009A4217" w:rsidRDefault="009A4217" w:rsidP="009A4217">
      <w:pPr>
        <w:pStyle w:val="Prrafodelista"/>
        <w:numPr>
          <w:ilvl w:val="0"/>
          <w:numId w:val="12"/>
        </w:numPr>
        <w:jc w:val="both"/>
        <w:rPr>
          <w:rFonts w:asciiTheme="minorHAnsi" w:hAnsiTheme="minorHAnsi" w:cstheme="minorHAnsi"/>
          <w:bCs/>
          <w:lang w:val="en-GB"/>
        </w:rPr>
      </w:pPr>
      <w:hyperlink r:id="rId12" w:history="1">
        <w:proofErr w:type="spellStart"/>
        <w:r w:rsidRPr="009A4217">
          <w:rPr>
            <w:rStyle w:val="Hipervnculo"/>
            <w:rFonts w:asciiTheme="minorHAnsi" w:hAnsiTheme="minorHAnsi" w:cstheme="minorHAnsi"/>
            <w:bCs/>
            <w:lang w:val="en-GB"/>
          </w:rPr>
          <w:t>Integr</w:t>
        </w:r>
        <w:r w:rsidR="002A164F">
          <w:rPr>
            <w:rStyle w:val="Hipervnculo"/>
            <w:rFonts w:asciiTheme="minorHAnsi" w:hAnsiTheme="minorHAnsi" w:cstheme="minorHAnsi"/>
            <w:bCs/>
            <w:lang w:val="en-GB"/>
          </w:rPr>
          <w:t>acione</w:t>
        </w:r>
        <w:r w:rsidRPr="009A4217">
          <w:rPr>
            <w:rStyle w:val="Hipervnculo"/>
            <w:rFonts w:asciiTheme="minorHAnsi" w:hAnsiTheme="minorHAnsi" w:cstheme="minorHAnsi"/>
            <w:bCs/>
            <w:lang w:val="en-GB"/>
          </w:rPr>
          <w:t>s</w:t>
        </w:r>
        <w:proofErr w:type="spellEnd"/>
        <w:r w:rsidRPr="009A4217">
          <w:rPr>
            <w:rStyle w:val="Hipervnculo"/>
            <w:rFonts w:asciiTheme="minorHAnsi" w:hAnsiTheme="minorHAnsi" w:cstheme="minorHAnsi"/>
            <w:bCs/>
            <w:lang w:val="en-GB"/>
          </w:rPr>
          <w:t xml:space="preserve"> &amp; </w:t>
        </w:r>
        <w:r w:rsidR="00316E68">
          <w:rPr>
            <w:rStyle w:val="Hipervnculo"/>
            <w:rFonts w:asciiTheme="minorHAnsi" w:hAnsiTheme="minorHAnsi" w:cstheme="minorHAnsi"/>
            <w:bCs/>
            <w:lang w:val="en-GB"/>
          </w:rPr>
          <w:t>i</w:t>
        </w:r>
        <w:r w:rsidRPr="009A4217">
          <w:rPr>
            <w:rStyle w:val="Hipervnculo"/>
            <w:rFonts w:asciiTheme="minorHAnsi" w:hAnsiTheme="minorHAnsi" w:cstheme="minorHAnsi"/>
            <w:bCs/>
            <w:lang w:val="en-GB"/>
          </w:rPr>
          <w:t>nterfaces</w:t>
        </w:r>
      </w:hyperlink>
    </w:p>
    <w:p w14:paraId="511587CF" w14:textId="77777777" w:rsidR="005B12EF" w:rsidRDefault="005B12EF" w:rsidP="00EB1560">
      <w:pPr>
        <w:jc w:val="both"/>
        <w:rPr>
          <w:rFonts w:asciiTheme="minorHAnsi" w:hAnsiTheme="minorHAnsi" w:cstheme="minorHAnsi"/>
          <w:b/>
          <w:lang w:val="en-GB"/>
        </w:rPr>
      </w:pPr>
    </w:p>
    <w:p w14:paraId="0D1FBDCE" w14:textId="77777777" w:rsidR="00843947" w:rsidRPr="009A4217" w:rsidRDefault="00843947" w:rsidP="00EB1560">
      <w:pPr>
        <w:jc w:val="both"/>
        <w:rPr>
          <w:lang w:val="en-GB"/>
        </w:rPr>
      </w:pPr>
    </w:p>
    <w:p w14:paraId="61354845" w14:textId="147580CD" w:rsidR="004B022E" w:rsidRDefault="004B022E" w:rsidP="00EB1560">
      <w:pPr>
        <w:jc w:val="both"/>
        <w:rPr>
          <w:rFonts w:asciiTheme="minorHAnsi" w:hAnsiTheme="minorHAnsi" w:cstheme="minorHAnsi"/>
          <w:b/>
          <w:color w:val="FF0000"/>
          <w:lang w:val="en-GB"/>
        </w:rPr>
      </w:pPr>
      <w:r w:rsidRPr="009A4217">
        <w:rPr>
          <w:rFonts w:asciiTheme="minorHAnsi" w:hAnsiTheme="minorHAnsi" w:cstheme="minorHAnsi"/>
          <w:b/>
          <w:color w:val="FF0000"/>
          <w:lang w:val="en-GB"/>
        </w:rPr>
        <w:t xml:space="preserve">+++ </w:t>
      </w:r>
      <w:r w:rsidR="002A164F">
        <w:rPr>
          <w:rFonts w:asciiTheme="minorHAnsi" w:hAnsiTheme="minorHAnsi" w:cstheme="minorHAnsi"/>
          <w:b/>
          <w:color w:val="FF0000"/>
          <w:lang w:val="en-GB"/>
        </w:rPr>
        <w:t>PIES DE IMAGEN</w:t>
      </w:r>
      <w:r w:rsidRPr="009A4217">
        <w:rPr>
          <w:rFonts w:asciiTheme="minorHAnsi" w:hAnsiTheme="minorHAnsi" w:cstheme="minorHAnsi"/>
          <w:b/>
          <w:color w:val="FF0000"/>
          <w:lang w:val="en-GB"/>
        </w:rPr>
        <w:t xml:space="preserve"> +++</w:t>
      </w:r>
    </w:p>
    <w:p w14:paraId="2F44BBA3" w14:textId="77777777" w:rsidR="00830DA8" w:rsidRPr="009A4217" w:rsidRDefault="00830DA8" w:rsidP="00EB1560">
      <w:pPr>
        <w:jc w:val="both"/>
        <w:rPr>
          <w:rFonts w:asciiTheme="minorHAnsi" w:hAnsiTheme="minorHAnsi" w:cstheme="minorHAnsi"/>
          <w:b/>
          <w:color w:val="FF0000"/>
          <w:lang w:val="en-GB"/>
        </w:rPr>
      </w:pPr>
    </w:p>
    <w:p w14:paraId="0E536429" w14:textId="371C07C6" w:rsidR="00E12CC2" w:rsidRPr="009A4217" w:rsidRDefault="00C02753" w:rsidP="00EB1560">
      <w:pPr>
        <w:jc w:val="both"/>
        <w:rPr>
          <w:rFonts w:asciiTheme="minorHAnsi" w:hAnsiTheme="minorHAnsi" w:cstheme="minorHAnsi"/>
          <w:b/>
          <w:color w:val="FF0000"/>
          <w:lang w:val="en-GB"/>
        </w:rPr>
      </w:pPr>
      <w:proofErr w:type="spellStart"/>
      <w:r w:rsidRPr="009A4217">
        <w:rPr>
          <w:rFonts w:asciiTheme="minorHAnsi" w:hAnsiTheme="minorHAnsi" w:cstheme="minorHAnsi"/>
          <w:b/>
          <w:color w:val="FF0000"/>
          <w:lang w:val="en-GB"/>
        </w:rPr>
        <w:t>Dallmeier_</w:t>
      </w:r>
      <w:r w:rsidR="00834F2A">
        <w:rPr>
          <w:rFonts w:asciiTheme="minorHAnsi" w:hAnsiTheme="minorHAnsi" w:cstheme="minorHAnsi"/>
          <w:b/>
          <w:color w:val="FF0000"/>
          <w:lang w:val="en-GB"/>
        </w:rPr>
        <w:t>Hemisphere_Casino</w:t>
      </w:r>
      <w:proofErr w:type="spellEnd"/>
    </w:p>
    <w:p w14:paraId="3D9319C2" w14:textId="7A5999C6" w:rsidR="00834F2A" w:rsidRPr="002A164F" w:rsidRDefault="002A164F" w:rsidP="00EB1560">
      <w:pPr>
        <w:ind w:right="570"/>
        <w:jc w:val="both"/>
        <w:rPr>
          <w:rFonts w:asciiTheme="minorHAnsi" w:hAnsiTheme="minorHAnsi" w:cstheme="minorHAnsi"/>
          <w:bCs/>
          <w:lang w:val="es-ES"/>
        </w:rPr>
      </w:pPr>
      <w:r w:rsidRPr="002A164F">
        <w:rPr>
          <w:rFonts w:asciiTheme="minorHAnsi" w:hAnsiTheme="minorHAnsi" w:cstheme="minorHAnsi"/>
          <w:bCs/>
          <w:lang w:val="es-ES"/>
        </w:rPr>
        <w:t>El sistema de gestion de vídeo</w:t>
      </w:r>
      <w:r w:rsidR="00834F2A" w:rsidRPr="002A164F">
        <w:rPr>
          <w:rFonts w:asciiTheme="minorHAnsi" w:hAnsiTheme="minorHAnsi" w:cstheme="minorHAnsi"/>
          <w:bCs/>
          <w:lang w:val="es-ES"/>
        </w:rPr>
        <w:t xml:space="preserve"> </w:t>
      </w:r>
      <w:proofErr w:type="spellStart"/>
      <w:r w:rsidR="00834F2A" w:rsidRPr="002A164F">
        <w:rPr>
          <w:rFonts w:asciiTheme="minorHAnsi" w:hAnsiTheme="minorHAnsi" w:cstheme="minorHAnsi"/>
          <w:bCs/>
          <w:lang w:val="es-ES"/>
        </w:rPr>
        <w:t>Hemisphere</w:t>
      </w:r>
      <w:proofErr w:type="spellEnd"/>
      <w:r w:rsidR="00834F2A" w:rsidRPr="002A164F">
        <w:rPr>
          <w:rFonts w:asciiTheme="minorHAnsi" w:hAnsiTheme="minorHAnsi" w:cstheme="minorHAnsi"/>
          <w:bCs/>
          <w:lang w:val="es-ES"/>
        </w:rPr>
        <w:t xml:space="preserve">® </w:t>
      </w:r>
      <w:proofErr w:type="spellStart"/>
      <w:r w:rsidR="00834F2A" w:rsidRPr="002A164F">
        <w:rPr>
          <w:rFonts w:asciiTheme="minorHAnsi" w:hAnsiTheme="minorHAnsi" w:cstheme="minorHAnsi"/>
          <w:bCs/>
          <w:lang w:val="es-ES"/>
        </w:rPr>
        <w:t>SeMSy</w:t>
      </w:r>
      <w:proofErr w:type="spellEnd"/>
      <w:r w:rsidR="00834F2A" w:rsidRPr="002A164F">
        <w:rPr>
          <w:rFonts w:asciiTheme="minorHAnsi" w:hAnsiTheme="minorHAnsi" w:cstheme="minorHAnsi"/>
          <w:bCs/>
          <w:lang w:val="es-ES"/>
        </w:rPr>
        <w:t xml:space="preserve">® </w:t>
      </w:r>
      <w:r w:rsidRPr="002A164F">
        <w:rPr>
          <w:rFonts w:asciiTheme="minorHAnsi" w:hAnsiTheme="minorHAnsi" w:cstheme="minorHAnsi"/>
          <w:bCs/>
          <w:lang w:val="es-ES"/>
        </w:rPr>
        <w:t>permite la integración sin problemas de una amplia gama de sistema</w:t>
      </w:r>
      <w:r>
        <w:rPr>
          <w:rFonts w:asciiTheme="minorHAnsi" w:hAnsiTheme="minorHAnsi" w:cstheme="minorHAnsi"/>
          <w:bCs/>
          <w:lang w:val="es-ES"/>
        </w:rPr>
        <w:t>s de terceros.</w:t>
      </w:r>
    </w:p>
    <w:p w14:paraId="0C186656" w14:textId="0C32445C" w:rsidR="008C18E5" w:rsidRPr="00834F2A" w:rsidRDefault="002A164F" w:rsidP="00EB1560">
      <w:pPr>
        <w:ind w:right="570"/>
        <w:jc w:val="both"/>
        <w:rPr>
          <w:rFonts w:asciiTheme="minorHAnsi" w:hAnsiTheme="minorHAnsi" w:cstheme="minorHAnsi"/>
          <w:bCs/>
          <w:lang w:val="en-GB"/>
        </w:rPr>
      </w:pPr>
      <w:r>
        <w:rPr>
          <w:rFonts w:asciiTheme="minorHAnsi" w:hAnsiTheme="minorHAnsi" w:cstheme="minorHAnsi"/>
          <w:i/>
          <w:iCs/>
          <w:color w:val="000000" w:themeColor="text1"/>
          <w:szCs w:val="32"/>
          <w:lang w:val="en-GB"/>
        </w:rPr>
        <w:t>Foto</w:t>
      </w:r>
      <w:r w:rsidR="008C18E5" w:rsidRPr="007E2718">
        <w:rPr>
          <w:i/>
          <w:iCs/>
          <w:lang w:val="en-GB"/>
        </w:rPr>
        <w:t xml:space="preserve">: Dallmeier electronic </w:t>
      </w:r>
    </w:p>
    <w:p w14:paraId="11CC62D9" w14:textId="0AD91ED4" w:rsidR="008C18E5" w:rsidRDefault="008C18E5" w:rsidP="00285901">
      <w:pPr>
        <w:jc w:val="both"/>
        <w:rPr>
          <w:rFonts w:asciiTheme="minorHAnsi" w:hAnsiTheme="minorHAnsi" w:cstheme="minorHAnsi"/>
          <w:b/>
          <w:color w:val="FF0000"/>
          <w:lang w:val="en-GB"/>
        </w:rPr>
      </w:pPr>
    </w:p>
    <w:bookmarkEnd w:id="1"/>
    <w:p w14:paraId="1CEAE476" w14:textId="77777777" w:rsidR="004B022E" w:rsidRPr="007E2718" w:rsidRDefault="004B022E" w:rsidP="0039701C">
      <w:pPr>
        <w:rPr>
          <w:rFonts w:asciiTheme="minorHAnsi" w:hAnsiTheme="minorHAnsi" w:cstheme="minorHAnsi"/>
          <w:b/>
          <w:lang w:val="en-GB"/>
        </w:rPr>
      </w:pPr>
    </w:p>
    <w:p w14:paraId="14F852BA" w14:textId="4EC9EA5C" w:rsidR="0039701C" w:rsidRPr="007E2718" w:rsidRDefault="0039701C" w:rsidP="001E78BB">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7FE5019C" w14:textId="77777777" w:rsidR="00DD24C1" w:rsidRDefault="00DD24C1" w:rsidP="00DD24C1">
      <w:pPr>
        <w:pStyle w:val="Ttulo1"/>
        <w:rPr>
          <w:lang w:val="en-GB"/>
        </w:rPr>
      </w:pPr>
      <w:r>
        <w:rPr>
          <w:lang w:val="en-GB"/>
        </w:rPr>
        <w:t>Dallmeier: Turn images into assets.</w:t>
      </w:r>
    </w:p>
    <w:p w14:paraId="52F093E2" w14:textId="77777777" w:rsidR="00CB3866" w:rsidRPr="00841DCA" w:rsidRDefault="00CB3866" w:rsidP="00CB3866">
      <w:pPr>
        <w:pStyle w:val="Sinespaciado"/>
        <w:rPr>
          <w:b/>
          <w:lang w:val="es-ES"/>
        </w:rPr>
      </w:pPr>
      <w:r w:rsidRPr="00841DCA">
        <w:rPr>
          <w:b/>
          <w:lang w:val="es-ES"/>
        </w:rPr>
        <w:t>Con tecnología de v</w:t>
      </w:r>
      <w:r>
        <w:rPr>
          <w:b/>
          <w:lang w:val="es-ES"/>
        </w:rPr>
        <w:t>í</w:t>
      </w:r>
      <w:r w:rsidRPr="00841DCA">
        <w:rPr>
          <w:b/>
          <w:lang w:val="es-ES"/>
        </w:rPr>
        <w:t>deo pionera de Alemania.</w:t>
      </w:r>
    </w:p>
    <w:p w14:paraId="72662C5A" w14:textId="77777777" w:rsidR="00CB3866" w:rsidRPr="00841DCA" w:rsidRDefault="00CB3866" w:rsidP="00CB3866">
      <w:pPr>
        <w:jc w:val="both"/>
        <w:rPr>
          <w:b/>
          <w:bCs/>
          <w:lang w:val="es-ES"/>
        </w:rPr>
      </w:pPr>
    </w:p>
    <w:p w14:paraId="54C05E13" w14:textId="77777777" w:rsidR="00CB3866" w:rsidRDefault="00CB3866" w:rsidP="00CB3866">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72E5CF99" w14:textId="77777777" w:rsidR="00CB3866" w:rsidRPr="00CB0C4D" w:rsidRDefault="00CB3866" w:rsidP="00CB3866">
      <w:pPr>
        <w:jc w:val="both"/>
        <w:rPr>
          <w:lang w:val="es-ES"/>
        </w:rPr>
      </w:pPr>
    </w:p>
    <w:p w14:paraId="755A1278" w14:textId="77777777" w:rsidR="00CB3866" w:rsidRPr="007A5115" w:rsidRDefault="00CB3866" w:rsidP="00CB3866">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1B838965" w14:textId="77777777" w:rsidR="00CB3866" w:rsidRDefault="00CB3866" w:rsidP="00CB3866">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203AAEA7" w14:textId="77777777" w:rsidR="00CB3866" w:rsidRPr="009331BF" w:rsidRDefault="00CB3866" w:rsidP="00CB3866">
      <w:pPr>
        <w:jc w:val="both"/>
        <w:rPr>
          <w:lang w:val="es-ES"/>
        </w:rPr>
      </w:pPr>
    </w:p>
    <w:p w14:paraId="064AF0AC" w14:textId="77777777" w:rsidR="00CB3866" w:rsidRPr="007A5115" w:rsidRDefault="00CB3866" w:rsidP="00CB3866">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03FFAC36" w14:textId="77777777" w:rsidR="00CB3866" w:rsidRPr="00201208" w:rsidRDefault="00CB3866" w:rsidP="00CB3866">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027E502A" w14:textId="77777777" w:rsidR="00CB3866" w:rsidRPr="00E01529" w:rsidRDefault="00CB3866" w:rsidP="00CB3866">
      <w:pPr>
        <w:jc w:val="both"/>
        <w:rPr>
          <w:lang w:val="es-ES"/>
        </w:rPr>
      </w:pPr>
    </w:p>
    <w:p w14:paraId="42D605BE" w14:textId="77777777" w:rsidR="00CB3866" w:rsidRPr="007A5115" w:rsidRDefault="00CB3866" w:rsidP="00CB3866">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35710E81" w14:textId="27A7237E" w:rsidR="00DD24C1" w:rsidRPr="00CB3866" w:rsidRDefault="00CB3866" w:rsidP="00CB3866">
      <w:pPr>
        <w:jc w:val="both"/>
        <w:rPr>
          <w:lang w:val="es-ES"/>
        </w:rPr>
      </w:pPr>
      <w:r w:rsidRPr="00466941">
        <w:rPr>
          <w:lang w:val="es-ES"/>
        </w:rPr>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w:t>
      </w:r>
      <w:r>
        <w:rPr>
          <w:lang w:val="es-ES"/>
        </w:rPr>
        <w:lastRenderedPageBreak/>
        <w:t>lleva a cabo todo el desarrollo, sino también el proceso completo de fabricación de los productos</w:t>
      </w:r>
      <w:r w:rsidR="00DD24C1" w:rsidRPr="00CB3866">
        <w:rPr>
          <w:lang w:val="es-ES"/>
        </w:rPr>
        <w:t>.</w:t>
      </w:r>
    </w:p>
    <w:p w14:paraId="4D464620" w14:textId="77777777" w:rsidR="00DD24C1" w:rsidRPr="00CB3866" w:rsidRDefault="00DD24C1" w:rsidP="00DD24C1">
      <w:pPr>
        <w:jc w:val="both"/>
        <w:rPr>
          <w:lang w:val="en-US"/>
        </w:rPr>
      </w:pPr>
    </w:p>
    <w:p w14:paraId="1BFD1C9C" w14:textId="177638D4" w:rsidR="00DD24C1" w:rsidRPr="00EE0E20" w:rsidRDefault="00DD24C1" w:rsidP="00DD24C1">
      <w:pPr>
        <w:jc w:val="both"/>
        <w:rPr>
          <w:lang w:val="en-US"/>
        </w:rPr>
      </w:pPr>
      <w:hyperlink r:id="rId13" w:history="1">
        <w:r w:rsidRPr="00A8280B">
          <w:rPr>
            <w:rStyle w:val="Hipervnculo"/>
            <w:lang w:val="en-US"/>
          </w:rPr>
          <w:t>www.dallmeier.com</w:t>
        </w:r>
      </w:hyperlink>
    </w:p>
    <w:p w14:paraId="583F3E20" w14:textId="77777777" w:rsidR="00DD24C1" w:rsidRPr="00646988" w:rsidRDefault="00DD24C1" w:rsidP="00DD24C1">
      <w:pPr>
        <w:jc w:val="both"/>
        <w:rPr>
          <w:lang w:val="en-US"/>
        </w:rPr>
      </w:pPr>
      <w:hyperlink r:id="rId14" w:history="1">
        <w:r w:rsidRPr="00EE0E20">
          <w:rPr>
            <w:rStyle w:val="Hipervnculo"/>
            <w:lang w:val="en-US"/>
          </w:rPr>
          <w:t>www.panomera.com</w:t>
        </w:r>
      </w:hyperlink>
    </w:p>
    <w:p w14:paraId="799A2420" w14:textId="593275FB" w:rsidR="00486A0D" w:rsidRPr="00DD24C1" w:rsidRDefault="00486A0D" w:rsidP="00DD24C1">
      <w:pPr>
        <w:pStyle w:val="Ttulo1"/>
        <w:rPr>
          <w:color w:val="1CBBFF"/>
          <w:u w:val="single"/>
          <w:lang w:val="en-US"/>
        </w:rPr>
      </w:pPr>
    </w:p>
    <w:sectPr w:rsidR="00486A0D" w:rsidRPr="00DD24C1"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E56A2" w14:textId="77777777" w:rsidR="004F1921" w:rsidRPr="00C02753" w:rsidRDefault="004F1921" w:rsidP="00164ED4">
      <w:r w:rsidRPr="00C02753">
        <w:separator/>
      </w:r>
    </w:p>
  </w:endnote>
  <w:endnote w:type="continuationSeparator" w:id="0">
    <w:p w14:paraId="14C9842F" w14:textId="77777777" w:rsidR="004F1921" w:rsidRPr="00C02753" w:rsidRDefault="004F1921"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Piedepgina"/>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7818BD93"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Press</w:t>
          </w:r>
          <w:r w:rsidR="00DD24C1">
            <w:rPr>
              <w:rFonts w:asciiTheme="minorHAnsi" w:hAnsiTheme="minorHAnsi" w:cstheme="minorHAnsi"/>
              <w:sz w:val="14"/>
              <w:szCs w:val="14"/>
              <w:lang w:val="en-GB"/>
            </w:rPr>
            <w:t xml:space="preserve"> dept.</w:t>
          </w:r>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2E7FE5">
            <w:rPr>
              <w:rFonts w:asciiTheme="minorHAnsi" w:hAnsiTheme="minorHAnsi" w:cstheme="minorHAnsi"/>
              <w:sz w:val="14"/>
              <w:szCs w:val="14"/>
            </w:rPr>
            <w:t xml:space="preserve">Bahnhofstr.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00DD24C1">
            <w:rPr>
              <w:rFonts w:asciiTheme="minorHAnsi" w:hAnsiTheme="minorHAnsi" w:cstheme="minorHAnsi"/>
              <w:sz w:val="14"/>
              <w:szCs w:val="14"/>
            </w:rPr>
            <w:t>Germany</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41E944C0"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316E68">
            <w:rPr>
              <w:rFonts w:asciiTheme="minorHAnsi" w:hAnsiTheme="minorHAnsi" w:cstheme="minorHAnsi"/>
              <w:sz w:val="14"/>
              <w:szCs w:val="14"/>
            </w:rPr>
            <w:t>4</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Piedepgina"/>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Piedepgina"/>
            <w:jc w:val="right"/>
            <w:rPr>
              <w:rFonts w:cstheme="minorHAnsi"/>
              <w:sz w:val="14"/>
              <w:szCs w:val="14"/>
            </w:rPr>
          </w:pPr>
        </w:p>
      </w:tc>
    </w:tr>
  </w:tbl>
  <w:p w14:paraId="1C3C1089" w14:textId="77777777" w:rsidR="00D4041A" w:rsidRPr="00C02753"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509CA" w14:textId="77777777" w:rsidR="004F1921" w:rsidRPr="00C02753" w:rsidRDefault="004F1921" w:rsidP="00164ED4">
      <w:r w:rsidRPr="00C02753">
        <w:separator/>
      </w:r>
    </w:p>
  </w:footnote>
  <w:footnote w:type="continuationSeparator" w:id="0">
    <w:p w14:paraId="026CB054" w14:textId="77777777" w:rsidR="004F1921" w:rsidRPr="00C02753" w:rsidRDefault="004F1921"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Encabezado"/>
    </w:pPr>
  </w:p>
  <w:p w14:paraId="7BAF4C72" w14:textId="77777777" w:rsidR="00164ED4" w:rsidRPr="00C02753" w:rsidRDefault="004D6872">
    <w:pPr>
      <w:pStyle w:val="Encabezado"/>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Encabezado"/>
    </w:pPr>
  </w:p>
  <w:p w14:paraId="5C584308" w14:textId="335E4419" w:rsidR="007B121E" w:rsidRDefault="00B175DD" w:rsidP="00EB620D">
    <w:pPr>
      <w:pStyle w:val="Ttulo"/>
    </w:pPr>
    <w:r w:rsidRPr="00C02753">
      <w:t xml:space="preserve">Dallmeier </w:t>
    </w:r>
    <w:proofErr w:type="spellStart"/>
    <w:r w:rsidR="002A164F">
      <w:t>nota</w:t>
    </w:r>
    <w:proofErr w:type="spellEnd"/>
    <w:r w:rsidR="002A164F">
      <w:t xml:space="preserve"> de </w:t>
    </w:r>
    <w:proofErr w:type="spellStart"/>
    <w:r w:rsidR="002A164F">
      <w:t>prensa</w:t>
    </w:r>
    <w:proofErr w:type="spellEnd"/>
  </w:p>
  <w:p w14:paraId="13C94F7E" w14:textId="77777777" w:rsidR="00316E68" w:rsidRPr="00316E68" w:rsidRDefault="00316E68" w:rsidP="00316E68">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62F0A"/>
    <w:multiLevelType w:val="hybridMultilevel"/>
    <w:tmpl w:val="A1A4BA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22971"/>
    <w:multiLevelType w:val="hybridMultilevel"/>
    <w:tmpl w:val="3B92A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D954432"/>
    <w:multiLevelType w:val="hybridMultilevel"/>
    <w:tmpl w:val="F83E0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4"/>
  </w:num>
  <w:num w:numId="2" w16cid:durableId="478882071">
    <w:abstractNumId w:val="10"/>
  </w:num>
  <w:num w:numId="3" w16cid:durableId="1083262807">
    <w:abstractNumId w:val="8"/>
  </w:num>
  <w:num w:numId="4" w16cid:durableId="1287588180">
    <w:abstractNumId w:val="6"/>
  </w:num>
  <w:num w:numId="5" w16cid:durableId="934437694">
    <w:abstractNumId w:val="1"/>
  </w:num>
  <w:num w:numId="6" w16cid:durableId="24214192">
    <w:abstractNumId w:val="5"/>
  </w:num>
  <w:num w:numId="7" w16cid:durableId="1982072638">
    <w:abstractNumId w:val="7"/>
  </w:num>
  <w:num w:numId="8" w16cid:durableId="1165511397">
    <w:abstractNumId w:val="2"/>
  </w:num>
  <w:num w:numId="9" w16cid:durableId="144057575">
    <w:abstractNumId w:val="12"/>
  </w:num>
  <w:num w:numId="10" w16cid:durableId="702945458">
    <w:abstractNumId w:val="3"/>
  </w:num>
  <w:num w:numId="11" w16cid:durableId="1817330354">
    <w:abstractNumId w:val="9"/>
  </w:num>
  <w:num w:numId="12" w16cid:durableId="1262567284">
    <w:abstractNumId w:val="0"/>
  </w:num>
  <w:num w:numId="13" w16cid:durableId="13221967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0485D"/>
    <w:rsid w:val="00011430"/>
    <w:rsid w:val="00021941"/>
    <w:rsid w:val="00023E42"/>
    <w:rsid w:val="0002400E"/>
    <w:rsid w:val="00041BFF"/>
    <w:rsid w:val="00051538"/>
    <w:rsid w:val="00057FD5"/>
    <w:rsid w:val="0006181B"/>
    <w:rsid w:val="00063C2D"/>
    <w:rsid w:val="00063F09"/>
    <w:rsid w:val="00065C8A"/>
    <w:rsid w:val="0006654E"/>
    <w:rsid w:val="00074C5B"/>
    <w:rsid w:val="00077F4F"/>
    <w:rsid w:val="00082B2D"/>
    <w:rsid w:val="00083B45"/>
    <w:rsid w:val="00083E16"/>
    <w:rsid w:val="000843CE"/>
    <w:rsid w:val="00086716"/>
    <w:rsid w:val="000915B3"/>
    <w:rsid w:val="00097ECE"/>
    <w:rsid w:val="000A1CEA"/>
    <w:rsid w:val="000A5E23"/>
    <w:rsid w:val="000B2862"/>
    <w:rsid w:val="000C01B2"/>
    <w:rsid w:val="000C7C4E"/>
    <w:rsid w:val="000D570A"/>
    <w:rsid w:val="000E0E8B"/>
    <w:rsid w:val="000E25A4"/>
    <w:rsid w:val="000E7838"/>
    <w:rsid w:val="000F4247"/>
    <w:rsid w:val="000F4775"/>
    <w:rsid w:val="000F60F7"/>
    <w:rsid w:val="00114428"/>
    <w:rsid w:val="00120DC5"/>
    <w:rsid w:val="00123D82"/>
    <w:rsid w:val="00125865"/>
    <w:rsid w:val="0012622F"/>
    <w:rsid w:val="0013599B"/>
    <w:rsid w:val="001367D4"/>
    <w:rsid w:val="00140A70"/>
    <w:rsid w:val="00144CE5"/>
    <w:rsid w:val="0015099A"/>
    <w:rsid w:val="00150E94"/>
    <w:rsid w:val="00152699"/>
    <w:rsid w:val="0015390E"/>
    <w:rsid w:val="00154462"/>
    <w:rsid w:val="001552D0"/>
    <w:rsid w:val="00164ED4"/>
    <w:rsid w:val="00165E18"/>
    <w:rsid w:val="00172B2C"/>
    <w:rsid w:val="00182E5D"/>
    <w:rsid w:val="0019375D"/>
    <w:rsid w:val="00194446"/>
    <w:rsid w:val="00197632"/>
    <w:rsid w:val="001A1C30"/>
    <w:rsid w:val="001B0349"/>
    <w:rsid w:val="001C249B"/>
    <w:rsid w:val="001C3BA6"/>
    <w:rsid w:val="001C420B"/>
    <w:rsid w:val="001C75C2"/>
    <w:rsid w:val="001C7DB0"/>
    <w:rsid w:val="001E78BB"/>
    <w:rsid w:val="001E7903"/>
    <w:rsid w:val="001F38F3"/>
    <w:rsid w:val="001F6AFF"/>
    <w:rsid w:val="002034E4"/>
    <w:rsid w:val="00204591"/>
    <w:rsid w:val="00210210"/>
    <w:rsid w:val="0021237C"/>
    <w:rsid w:val="00212BCA"/>
    <w:rsid w:val="002144CC"/>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2A81"/>
    <w:rsid w:val="0028407A"/>
    <w:rsid w:val="00285901"/>
    <w:rsid w:val="00293218"/>
    <w:rsid w:val="00295BCE"/>
    <w:rsid w:val="002A12F3"/>
    <w:rsid w:val="002A1437"/>
    <w:rsid w:val="002A164F"/>
    <w:rsid w:val="002A27EC"/>
    <w:rsid w:val="002A42A7"/>
    <w:rsid w:val="002A59DE"/>
    <w:rsid w:val="002A63AB"/>
    <w:rsid w:val="002B760B"/>
    <w:rsid w:val="002C254F"/>
    <w:rsid w:val="002C571F"/>
    <w:rsid w:val="002D3B32"/>
    <w:rsid w:val="002D49F9"/>
    <w:rsid w:val="002E5D97"/>
    <w:rsid w:val="002E6A47"/>
    <w:rsid w:val="002E7914"/>
    <w:rsid w:val="002E7FE5"/>
    <w:rsid w:val="002F082E"/>
    <w:rsid w:val="002F0B35"/>
    <w:rsid w:val="002F1B6A"/>
    <w:rsid w:val="00302571"/>
    <w:rsid w:val="00304792"/>
    <w:rsid w:val="0030735A"/>
    <w:rsid w:val="003075A7"/>
    <w:rsid w:val="00307A33"/>
    <w:rsid w:val="00307F0E"/>
    <w:rsid w:val="00311699"/>
    <w:rsid w:val="00314530"/>
    <w:rsid w:val="00316E68"/>
    <w:rsid w:val="003261CF"/>
    <w:rsid w:val="00330E1C"/>
    <w:rsid w:val="003353B7"/>
    <w:rsid w:val="00335799"/>
    <w:rsid w:val="00344F26"/>
    <w:rsid w:val="00347759"/>
    <w:rsid w:val="00347D4E"/>
    <w:rsid w:val="00352C90"/>
    <w:rsid w:val="003723DA"/>
    <w:rsid w:val="0037524D"/>
    <w:rsid w:val="003839E8"/>
    <w:rsid w:val="00385DD9"/>
    <w:rsid w:val="00390227"/>
    <w:rsid w:val="00394DC5"/>
    <w:rsid w:val="0039701C"/>
    <w:rsid w:val="003A4E03"/>
    <w:rsid w:val="003A5DCE"/>
    <w:rsid w:val="003A660D"/>
    <w:rsid w:val="003B0C19"/>
    <w:rsid w:val="003B2965"/>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20E15"/>
    <w:rsid w:val="004325CD"/>
    <w:rsid w:val="00433C0C"/>
    <w:rsid w:val="004361DF"/>
    <w:rsid w:val="00437A39"/>
    <w:rsid w:val="00443EAA"/>
    <w:rsid w:val="00445B37"/>
    <w:rsid w:val="00447005"/>
    <w:rsid w:val="004471AB"/>
    <w:rsid w:val="004511CD"/>
    <w:rsid w:val="0045126A"/>
    <w:rsid w:val="00452A10"/>
    <w:rsid w:val="00456034"/>
    <w:rsid w:val="00460AB4"/>
    <w:rsid w:val="004635AA"/>
    <w:rsid w:val="00466F41"/>
    <w:rsid w:val="00467DAD"/>
    <w:rsid w:val="00470EBB"/>
    <w:rsid w:val="00475FDE"/>
    <w:rsid w:val="00477283"/>
    <w:rsid w:val="004819D8"/>
    <w:rsid w:val="004862C0"/>
    <w:rsid w:val="00486A0D"/>
    <w:rsid w:val="00490EF6"/>
    <w:rsid w:val="00492962"/>
    <w:rsid w:val="00492F2B"/>
    <w:rsid w:val="0049342A"/>
    <w:rsid w:val="004A5BFB"/>
    <w:rsid w:val="004A70E4"/>
    <w:rsid w:val="004A7F5C"/>
    <w:rsid w:val="004B022E"/>
    <w:rsid w:val="004B1F22"/>
    <w:rsid w:val="004B4FD5"/>
    <w:rsid w:val="004C5077"/>
    <w:rsid w:val="004C50A1"/>
    <w:rsid w:val="004D3A1C"/>
    <w:rsid w:val="004D523D"/>
    <w:rsid w:val="004D5278"/>
    <w:rsid w:val="004D6872"/>
    <w:rsid w:val="004F1921"/>
    <w:rsid w:val="004F5531"/>
    <w:rsid w:val="00500D35"/>
    <w:rsid w:val="00504ED4"/>
    <w:rsid w:val="00507D76"/>
    <w:rsid w:val="00510816"/>
    <w:rsid w:val="00511487"/>
    <w:rsid w:val="0051242F"/>
    <w:rsid w:val="005207E5"/>
    <w:rsid w:val="0052475B"/>
    <w:rsid w:val="00532AFE"/>
    <w:rsid w:val="005360BB"/>
    <w:rsid w:val="005445F0"/>
    <w:rsid w:val="005454EB"/>
    <w:rsid w:val="00553777"/>
    <w:rsid w:val="00555CC5"/>
    <w:rsid w:val="005576B4"/>
    <w:rsid w:val="00564D06"/>
    <w:rsid w:val="00572925"/>
    <w:rsid w:val="00574C25"/>
    <w:rsid w:val="00585C9F"/>
    <w:rsid w:val="0059679F"/>
    <w:rsid w:val="005A1CA3"/>
    <w:rsid w:val="005B071E"/>
    <w:rsid w:val="005B1237"/>
    <w:rsid w:val="005B12EF"/>
    <w:rsid w:val="005B150A"/>
    <w:rsid w:val="005B5B9B"/>
    <w:rsid w:val="005C27EE"/>
    <w:rsid w:val="005C2A60"/>
    <w:rsid w:val="005C4FFF"/>
    <w:rsid w:val="005C6E6D"/>
    <w:rsid w:val="005D1870"/>
    <w:rsid w:val="005D57F0"/>
    <w:rsid w:val="005E1109"/>
    <w:rsid w:val="005E69B9"/>
    <w:rsid w:val="005E74CF"/>
    <w:rsid w:val="005F34A2"/>
    <w:rsid w:val="005F363E"/>
    <w:rsid w:val="005F486C"/>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66E2"/>
    <w:rsid w:val="00687298"/>
    <w:rsid w:val="0068794F"/>
    <w:rsid w:val="006900E4"/>
    <w:rsid w:val="006911CC"/>
    <w:rsid w:val="00691CB5"/>
    <w:rsid w:val="00692B0B"/>
    <w:rsid w:val="00693C6D"/>
    <w:rsid w:val="0069496A"/>
    <w:rsid w:val="00697736"/>
    <w:rsid w:val="00697E1A"/>
    <w:rsid w:val="006B53C1"/>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374E7"/>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58C1"/>
    <w:rsid w:val="007D72B3"/>
    <w:rsid w:val="007D7C52"/>
    <w:rsid w:val="007E2718"/>
    <w:rsid w:val="007E3877"/>
    <w:rsid w:val="007E719C"/>
    <w:rsid w:val="007F0193"/>
    <w:rsid w:val="007F2F15"/>
    <w:rsid w:val="007F5CFC"/>
    <w:rsid w:val="00807568"/>
    <w:rsid w:val="008211EB"/>
    <w:rsid w:val="00830DA8"/>
    <w:rsid w:val="008326F3"/>
    <w:rsid w:val="00832D2F"/>
    <w:rsid w:val="00833282"/>
    <w:rsid w:val="0083440D"/>
    <w:rsid w:val="00834F2A"/>
    <w:rsid w:val="00842D4B"/>
    <w:rsid w:val="00843947"/>
    <w:rsid w:val="00846B84"/>
    <w:rsid w:val="00846B8E"/>
    <w:rsid w:val="0085127C"/>
    <w:rsid w:val="00853BC6"/>
    <w:rsid w:val="008566CE"/>
    <w:rsid w:val="00856D15"/>
    <w:rsid w:val="00857C4C"/>
    <w:rsid w:val="00857CCB"/>
    <w:rsid w:val="00857ECD"/>
    <w:rsid w:val="008639DF"/>
    <w:rsid w:val="00865FA0"/>
    <w:rsid w:val="00872F66"/>
    <w:rsid w:val="008752D3"/>
    <w:rsid w:val="008758CB"/>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8F6E29"/>
    <w:rsid w:val="009153CD"/>
    <w:rsid w:val="0092177B"/>
    <w:rsid w:val="00930E90"/>
    <w:rsid w:val="0093191C"/>
    <w:rsid w:val="009330E8"/>
    <w:rsid w:val="00936044"/>
    <w:rsid w:val="009400C5"/>
    <w:rsid w:val="009403BA"/>
    <w:rsid w:val="00940AC7"/>
    <w:rsid w:val="00941196"/>
    <w:rsid w:val="00960F30"/>
    <w:rsid w:val="00963216"/>
    <w:rsid w:val="00965DAF"/>
    <w:rsid w:val="009718A3"/>
    <w:rsid w:val="00977C21"/>
    <w:rsid w:val="00981B24"/>
    <w:rsid w:val="00987AE8"/>
    <w:rsid w:val="009933E7"/>
    <w:rsid w:val="00993D90"/>
    <w:rsid w:val="00994C52"/>
    <w:rsid w:val="00994DBE"/>
    <w:rsid w:val="009951D2"/>
    <w:rsid w:val="00996839"/>
    <w:rsid w:val="009A03FD"/>
    <w:rsid w:val="009A3CBF"/>
    <w:rsid w:val="009A4217"/>
    <w:rsid w:val="009A6077"/>
    <w:rsid w:val="009B25A3"/>
    <w:rsid w:val="009C511C"/>
    <w:rsid w:val="009D601C"/>
    <w:rsid w:val="009D7433"/>
    <w:rsid w:val="009E2430"/>
    <w:rsid w:val="009E2898"/>
    <w:rsid w:val="009E2B86"/>
    <w:rsid w:val="009E477A"/>
    <w:rsid w:val="009E5A65"/>
    <w:rsid w:val="009E7D5F"/>
    <w:rsid w:val="009F2E8A"/>
    <w:rsid w:val="009F3BFA"/>
    <w:rsid w:val="009F6357"/>
    <w:rsid w:val="009F6BAC"/>
    <w:rsid w:val="009F6BE7"/>
    <w:rsid w:val="009F6D09"/>
    <w:rsid w:val="00A04620"/>
    <w:rsid w:val="00A048DF"/>
    <w:rsid w:val="00A06826"/>
    <w:rsid w:val="00A10F48"/>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57FC"/>
    <w:rsid w:val="00A55EA7"/>
    <w:rsid w:val="00A562A1"/>
    <w:rsid w:val="00A571C7"/>
    <w:rsid w:val="00A571ED"/>
    <w:rsid w:val="00A6279D"/>
    <w:rsid w:val="00A65B1E"/>
    <w:rsid w:val="00A7262F"/>
    <w:rsid w:val="00A90125"/>
    <w:rsid w:val="00A91311"/>
    <w:rsid w:val="00A947DD"/>
    <w:rsid w:val="00A96025"/>
    <w:rsid w:val="00A97ACF"/>
    <w:rsid w:val="00AA0084"/>
    <w:rsid w:val="00AA2625"/>
    <w:rsid w:val="00AA2A44"/>
    <w:rsid w:val="00AA6641"/>
    <w:rsid w:val="00AA6D1E"/>
    <w:rsid w:val="00AB6173"/>
    <w:rsid w:val="00AB62F8"/>
    <w:rsid w:val="00AB7352"/>
    <w:rsid w:val="00AC1098"/>
    <w:rsid w:val="00AC4EC5"/>
    <w:rsid w:val="00AC582F"/>
    <w:rsid w:val="00AD0D09"/>
    <w:rsid w:val="00AD6C5F"/>
    <w:rsid w:val="00AD6CFF"/>
    <w:rsid w:val="00AE4C80"/>
    <w:rsid w:val="00AE4EAE"/>
    <w:rsid w:val="00AE6A0C"/>
    <w:rsid w:val="00AF2F51"/>
    <w:rsid w:val="00AF47D5"/>
    <w:rsid w:val="00AF6A52"/>
    <w:rsid w:val="00AF7708"/>
    <w:rsid w:val="00B05A16"/>
    <w:rsid w:val="00B167C2"/>
    <w:rsid w:val="00B175DD"/>
    <w:rsid w:val="00B231B5"/>
    <w:rsid w:val="00B23620"/>
    <w:rsid w:val="00B236CE"/>
    <w:rsid w:val="00B2490F"/>
    <w:rsid w:val="00B24DB6"/>
    <w:rsid w:val="00B2746E"/>
    <w:rsid w:val="00B3284E"/>
    <w:rsid w:val="00B36D0E"/>
    <w:rsid w:val="00B47B76"/>
    <w:rsid w:val="00B53C5C"/>
    <w:rsid w:val="00B55BE2"/>
    <w:rsid w:val="00B60EA0"/>
    <w:rsid w:val="00B66348"/>
    <w:rsid w:val="00B7149B"/>
    <w:rsid w:val="00B72AF5"/>
    <w:rsid w:val="00B72EF5"/>
    <w:rsid w:val="00B824EB"/>
    <w:rsid w:val="00B83B29"/>
    <w:rsid w:val="00B84731"/>
    <w:rsid w:val="00B85AC1"/>
    <w:rsid w:val="00B91184"/>
    <w:rsid w:val="00B92974"/>
    <w:rsid w:val="00B9634C"/>
    <w:rsid w:val="00BA3276"/>
    <w:rsid w:val="00BA6D75"/>
    <w:rsid w:val="00BB1E8D"/>
    <w:rsid w:val="00BC0065"/>
    <w:rsid w:val="00BC5D6B"/>
    <w:rsid w:val="00BD3C51"/>
    <w:rsid w:val="00BD3F3C"/>
    <w:rsid w:val="00BE460F"/>
    <w:rsid w:val="00BE6146"/>
    <w:rsid w:val="00BE6CB0"/>
    <w:rsid w:val="00BE7773"/>
    <w:rsid w:val="00BE7F3C"/>
    <w:rsid w:val="00BF08C2"/>
    <w:rsid w:val="00BF0E93"/>
    <w:rsid w:val="00BF11F5"/>
    <w:rsid w:val="00BF3F9A"/>
    <w:rsid w:val="00BF4502"/>
    <w:rsid w:val="00BF4857"/>
    <w:rsid w:val="00BF4DD9"/>
    <w:rsid w:val="00BF5C73"/>
    <w:rsid w:val="00C02753"/>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25CB"/>
    <w:rsid w:val="00C572D0"/>
    <w:rsid w:val="00C6307D"/>
    <w:rsid w:val="00C65530"/>
    <w:rsid w:val="00C66BDB"/>
    <w:rsid w:val="00C75AD2"/>
    <w:rsid w:val="00C75FA1"/>
    <w:rsid w:val="00C82A75"/>
    <w:rsid w:val="00C85C84"/>
    <w:rsid w:val="00C87171"/>
    <w:rsid w:val="00C879C0"/>
    <w:rsid w:val="00C90B8C"/>
    <w:rsid w:val="00C91525"/>
    <w:rsid w:val="00C919AB"/>
    <w:rsid w:val="00C93DD6"/>
    <w:rsid w:val="00C94247"/>
    <w:rsid w:val="00C95451"/>
    <w:rsid w:val="00C9604E"/>
    <w:rsid w:val="00C96528"/>
    <w:rsid w:val="00CA1C93"/>
    <w:rsid w:val="00CA2A3B"/>
    <w:rsid w:val="00CA3B0D"/>
    <w:rsid w:val="00CA5789"/>
    <w:rsid w:val="00CA57FE"/>
    <w:rsid w:val="00CB2ABE"/>
    <w:rsid w:val="00CB3866"/>
    <w:rsid w:val="00CB3E2C"/>
    <w:rsid w:val="00CB6B1E"/>
    <w:rsid w:val="00CD0C6F"/>
    <w:rsid w:val="00CD53E6"/>
    <w:rsid w:val="00CD6894"/>
    <w:rsid w:val="00CD73D9"/>
    <w:rsid w:val="00CE5E17"/>
    <w:rsid w:val="00CF1F0F"/>
    <w:rsid w:val="00CF2F3C"/>
    <w:rsid w:val="00CF3F3C"/>
    <w:rsid w:val="00D02086"/>
    <w:rsid w:val="00D021D4"/>
    <w:rsid w:val="00D02756"/>
    <w:rsid w:val="00D05278"/>
    <w:rsid w:val="00D122B3"/>
    <w:rsid w:val="00D13740"/>
    <w:rsid w:val="00D17048"/>
    <w:rsid w:val="00D17B7E"/>
    <w:rsid w:val="00D2627E"/>
    <w:rsid w:val="00D27076"/>
    <w:rsid w:val="00D2788E"/>
    <w:rsid w:val="00D33365"/>
    <w:rsid w:val="00D37D65"/>
    <w:rsid w:val="00D4041A"/>
    <w:rsid w:val="00D408F0"/>
    <w:rsid w:val="00D412A9"/>
    <w:rsid w:val="00D51813"/>
    <w:rsid w:val="00D5381B"/>
    <w:rsid w:val="00D53D00"/>
    <w:rsid w:val="00D5568B"/>
    <w:rsid w:val="00D613BE"/>
    <w:rsid w:val="00D61B4D"/>
    <w:rsid w:val="00D6300E"/>
    <w:rsid w:val="00D7147A"/>
    <w:rsid w:val="00D75C36"/>
    <w:rsid w:val="00D765AF"/>
    <w:rsid w:val="00D76BE9"/>
    <w:rsid w:val="00D813E8"/>
    <w:rsid w:val="00D9049A"/>
    <w:rsid w:val="00D90581"/>
    <w:rsid w:val="00D94407"/>
    <w:rsid w:val="00D944A8"/>
    <w:rsid w:val="00DA6CC0"/>
    <w:rsid w:val="00DC134C"/>
    <w:rsid w:val="00DC2962"/>
    <w:rsid w:val="00DC5A0A"/>
    <w:rsid w:val="00DC6B6B"/>
    <w:rsid w:val="00DD0476"/>
    <w:rsid w:val="00DD1A17"/>
    <w:rsid w:val="00DD24C1"/>
    <w:rsid w:val="00DD5009"/>
    <w:rsid w:val="00DD6718"/>
    <w:rsid w:val="00DE025D"/>
    <w:rsid w:val="00DE2792"/>
    <w:rsid w:val="00DF10AD"/>
    <w:rsid w:val="00DF2F03"/>
    <w:rsid w:val="00E021EB"/>
    <w:rsid w:val="00E0550D"/>
    <w:rsid w:val="00E0758D"/>
    <w:rsid w:val="00E112CD"/>
    <w:rsid w:val="00E1130C"/>
    <w:rsid w:val="00E12264"/>
    <w:rsid w:val="00E12470"/>
    <w:rsid w:val="00E12CC2"/>
    <w:rsid w:val="00E20F3B"/>
    <w:rsid w:val="00E226CE"/>
    <w:rsid w:val="00E26608"/>
    <w:rsid w:val="00E314BD"/>
    <w:rsid w:val="00E342B4"/>
    <w:rsid w:val="00E35C0D"/>
    <w:rsid w:val="00E40B32"/>
    <w:rsid w:val="00E43AAC"/>
    <w:rsid w:val="00E476AA"/>
    <w:rsid w:val="00E60256"/>
    <w:rsid w:val="00E612EB"/>
    <w:rsid w:val="00E63350"/>
    <w:rsid w:val="00E67E0D"/>
    <w:rsid w:val="00E760E6"/>
    <w:rsid w:val="00E83DD9"/>
    <w:rsid w:val="00E90BED"/>
    <w:rsid w:val="00E90DC9"/>
    <w:rsid w:val="00E925C6"/>
    <w:rsid w:val="00E930F7"/>
    <w:rsid w:val="00E93B38"/>
    <w:rsid w:val="00E93D09"/>
    <w:rsid w:val="00E951D3"/>
    <w:rsid w:val="00EA1759"/>
    <w:rsid w:val="00EB1560"/>
    <w:rsid w:val="00EB3C81"/>
    <w:rsid w:val="00EB5860"/>
    <w:rsid w:val="00EB620D"/>
    <w:rsid w:val="00EC3C7A"/>
    <w:rsid w:val="00EC43C5"/>
    <w:rsid w:val="00EC7A67"/>
    <w:rsid w:val="00ED2E3D"/>
    <w:rsid w:val="00EE7A2F"/>
    <w:rsid w:val="00F04479"/>
    <w:rsid w:val="00F0643B"/>
    <w:rsid w:val="00F0671E"/>
    <w:rsid w:val="00F21902"/>
    <w:rsid w:val="00F26CBB"/>
    <w:rsid w:val="00F346E4"/>
    <w:rsid w:val="00F37188"/>
    <w:rsid w:val="00F37B89"/>
    <w:rsid w:val="00F46AE1"/>
    <w:rsid w:val="00F47522"/>
    <w:rsid w:val="00F477EB"/>
    <w:rsid w:val="00F50197"/>
    <w:rsid w:val="00F5439D"/>
    <w:rsid w:val="00F62BFF"/>
    <w:rsid w:val="00F64EA1"/>
    <w:rsid w:val="00F67C9D"/>
    <w:rsid w:val="00F73DD9"/>
    <w:rsid w:val="00F7588D"/>
    <w:rsid w:val="00F76CA8"/>
    <w:rsid w:val="00F76D82"/>
    <w:rsid w:val="00F77CA0"/>
    <w:rsid w:val="00F81CFD"/>
    <w:rsid w:val="00F85A06"/>
    <w:rsid w:val="00F905B2"/>
    <w:rsid w:val="00F969FB"/>
    <w:rsid w:val="00F97C89"/>
    <w:rsid w:val="00FA09D3"/>
    <w:rsid w:val="00FA106B"/>
    <w:rsid w:val="00FA5CBD"/>
    <w:rsid w:val="00FB20C2"/>
    <w:rsid w:val="00FB2CD1"/>
    <w:rsid w:val="00FB7173"/>
    <w:rsid w:val="00FC3484"/>
    <w:rsid w:val="00FC77FF"/>
    <w:rsid w:val="00FD2781"/>
    <w:rsid w:val="00FD2A10"/>
    <w:rsid w:val="00FD4D3B"/>
    <w:rsid w:val="00FD736D"/>
    <w:rsid w:val="00FE1C9D"/>
    <w:rsid w:val="00FE590B"/>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uiPriority w:val="99"/>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2A42A7"/>
    <w:pPr>
      <w:ind w:left="720"/>
      <w:contextualSpacing/>
    </w:pPr>
  </w:style>
  <w:style w:type="paragraph" w:styleId="Revisin">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B91184"/>
    <w:rPr>
      <w:sz w:val="16"/>
      <w:szCs w:val="16"/>
    </w:rPr>
  </w:style>
  <w:style w:type="paragraph" w:styleId="Textocomentario">
    <w:name w:val="annotation text"/>
    <w:basedOn w:val="Normal"/>
    <w:link w:val="TextocomentarioCar"/>
    <w:uiPriority w:val="99"/>
    <w:unhideWhenUsed/>
    <w:rsid w:val="00B91184"/>
    <w:rPr>
      <w:sz w:val="20"/>
      <w:szCs w:val="20"/>
    </w:rPr>
  </w:style>
  <w:style w:type="character" w:customStyle="1" w:styleId="TextocomentarioCar">
    <w:name w:val="Texto comentario Car"/>
    <w:basedOn w:val="Fuentedeprrafopredeter"/>
    <w:link w:val="Textocomentario"/>
    <w:uiPriority w:val="99"/>
    <w:rsid w:val="00B91184"/>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B91184"/>
    <w:rPr>
      <w:b/>
      <w:bCs/>
    </w:rPr>
  </w:style>
  <w:style w:type="character" w:customStyle="1" w:styleId="AsuntodelcomentarioCar">
    <w:name w:val="Asunto del comentario Car"/>
    <w:basedOn w:val="TextocomentarioCar"/>
    <w:link w:val="Asuntodelcomentario"/>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Fuentedeprrafopredeter"/>
    <w:rsid w:val="00C65530"/>
  </w:style>
  <w:style w:type="character" w:styleId="Hipervnculovisitado">
    <w:name w:val="FollowedHyperlink"/>
    <w:basedOn w:val="Fuentedeprrafopredeter"/>
    <w:uiPriority w:val="99"/>
    <w:semiHidden/>
    <w:unhideWhenUsed/>
    <w:rsid w:val="00023E42"/>
    <w:rPr>
      <w:color w:val="954F72" w:themeColor="followedHyperlink"/>
      <w:u w:val="single"/>
    </w:rPr>
  </w:style>
  <w:style w:type="paragraph" w:styleId="NormalWeb">
    <w:name w:val="Normal (Web)"/>
    <w:basedOn w:val="Normal"/>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38682391">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57427045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roductos/software"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es/productos/integraciones-interfac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es/productos/softwar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es/soluciones/casino" TargetMode="External"/><Relationship Id="rId4" Type="http://schemas.openxmlformats.org/officeDocument/2006/relationships/settings" Target="settings.xml"/><Relationship Id="rId9" Type="http://schemas.openxmlformats.org/officeDocument/2006/relationships/hyperlink" Target="https://www.dallmeier.com/es/soluciones/casino"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1</Pages>
  <Words>786</Words>
  <Characters>4955</Characters>
  <Application>Microsoft Office Word</Application>
  <DocSecurity>0</DocSecurity>
  <Lines>41</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12</cp:revision>
  <cp:lastPrinted>2018-01-17T16:18:00Z</cp:lastPrinted>
  <dcterms:created xsi:type="dcterms:W3CDTF">2025-04-15T12:57:00Z</dcterms:created>
  <dcterms:modified xsi:type="dcterms:W3CDTF">2025-04-25T08:25:00Z</dcterms:modified>
</cp:coreProperties>
</file>