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0CDEF" w14:textId="3F9EE1FF" w:rsidR="009C796A" w:rsidRPr="007C418D" w:rsidRDefault="007C418D" w:rsidP="008F3749">
      <w:pPr>
        <w:pStyle w:val="Sinespaciado"/>
        <w:rPr>
          <w:b/>
          <w:lang w:val="es-ES"/>
        </w:rPr>
      </w:pPr>
      <w:r w:rsidRPr="007C418D">
        <w:rPr>
          <w:b/>
          <w:lang w:val="es-ES"/>
        </w:rPr>
        <w:t xml:space="preserve">Optimizar procesos logísticos de </w:t>
      </w:r>
      <w:r>
        <w:rPr>
          <w:b/>
          <w:lang w:val="es-ES"/>
        </w:rPr>
        <w:t>forma</w:t>
      </w:r>
      <w:r w:rsidRPr="007C418D">
        <w:rPr>
          <w:b/>
          <w:lang w:val="es-ES"/>
        </w:rPr>
        <w:t xml:space="preserve"> segu</w:t>
      </w:r>
      <w:r>
        <w:rPr>
          <w:b/>
          <w:lang w:val="es-ES"/>
        </w:rPr>
        <w:t xml:space="preserve">ra </w:t>
      </w:r>
      <w:r w:rsidR="0004252A">
        <w:rPr>
          <w:b/>
          <w:lang w:val="es-ES"/>
        </w:rPr>
        <w:t>con</w:t>
      </w:r>
      <w:r>
        <w:rPr>
          <w:b/>
          <w:lang w:val="es-ES"/>
        </w:rPr>
        <w:t xml:space="preserve"> vídeo</w:t>
      </w:r>
    </w:p>
    <w:p w14:paraId="7E9835C1" w14:textId="4EF66E5C" w:rsidR="00A16645" w:rsidRPr="007C418D" w:rsidRDefault="007C418D" w:rsidP="00742FF3">
      <w:pPr>
        <w:tabs>
          <w:tab w:val="left" w:pos="4110"/>
        </w:tabs>
        <w:rPr>
          <w:rFonts w:asciiTheme="minorHAnsi" w:hAnsiTheme="minorHAnsi" w:cstheme="minorHAnsi"/>
          <w:b/>
          <w:bCs/>
          <w:sz w:val="32"/>
          <w:szCs w:val="32"/>
          <w:lang w:val="es-ES"/>
        </w:rPr>
      </w:pPr>
      <w:r w:rsidRPr="007C418D">
        <w:rPr>
          <w:rFonts w:asciiTheme="minorHAnsi" w:hAnsiTheme="minorHAnsi" w:cstheme="minorHAnsi"/>
          <w:b/>
          <w:bCs/>
          <w:sz w:val="32"/>
          <w:szCs w:val="32"/>
          <w:lang w:val="es-ES"/>
        </w:rPr>
        <w:t>Soluciones de vídeo</w:t>
      </w:r>
      <w:r w:rsidR="00984268" w:rsidRPr="007C418D">
        <w:rPr>
          <w:rFonts w:asciiTheme="minorHAnsi" w:hAnsiTheme="minorHAnsi" w:cstheme="minorHAnsi"/>
          <w:b/>
          <w:bCs/>
          <w:sz w:val="32"/>
          <w:szCs w:val="32"/>
          <w:lang w:val="es-ES"/>
        </w:rPr>
        <w:t xml:space="preserve"> </w:t>
      </w:r>
      <w:r w:rsidR="00C34422" w:rsidRPr="007C418D">
        <w:rPr>
          <w:rFonts w:asciiTheme="minorHAnsi" w:hAnsiTheme="minorHAnsi" w:cstheme="minorHAnsi"/>
          <w:b/>
          <w:bCs/>
          <w:sz w:val="32"/>
          <w:szCs w:val="32"/>
          <w:lang w:val="es-ES"/>
        </w:rPr>
        <w:t>“</w:t>
      </w:r>
      <w:proofErr w:type="spellStart"/>
      <w:r w:rsidR="00651DD8" w:rsidRPr="007C418D">
        <w:rPr>
          <w:rFonts w:asciiTheme="minorHAnsi" w:hAnsiTheme="minorHAnsi" w:cstheme="minorHAnsi"/>
          <w:b/>
          <w:bCs/>
          <w:sz w:val="32"/>
          <w:szCs w:val="32"/>
          <w:lang w:val="es-ES"/>
        </w:rPr>
        <w:t>Made</w:t>
      </w:r>
      <w:proofErr w:type="spellEnd"/>
      <w:r w:rsidR="00651DD8" w:rsidRPr="007C418D">
        <w:rPr>
          <w:rFonts w:asciiTheme="minorHAnsi" w:hAnsiTheme="minorHAnsi" w:cstheme="minorHAnsi"/>
          <w:b/>
          <w:bCs/>
          <w:sz w:val="32"/>
          <w:szCs w:val="32"/>
          <w:lang w:val="es-ES"/>
        </w:rPr>
        <w:t xml:space="preserve"> in </w:t>
      </w:r>
      <w:proofErr w:type="spellStart"/>
      <w:r w:rsidR="00651DD8" w:rsidRPr="007C418D">
        <w:rPr>
          <w:rFonts w:asciiTheme="minorHAnsi" w:hAnsiTheme="minorHAnsi" w:cstheme="minorHAnsi"/>
          <w:b/>
          <w:bCs/>
          <w:sz w:val="32"/>
          <w:szCs w:val="32"/>
          <w:lang w:val="es-ES"/>
        </w:rPr>
        <w:t>Germany</w:t>
      </w:r>
      <w:proofErr w:type="spellEnd"/>
      <w:r w:rsidR="00C23666" w:rsidRPr="007C418D">
        <w:rPr>
          <w:rFonts w:asciiTheme="minorHAnsi" w:hAnsiTheme="minorHAnsi" w:cstheme="minorHAnsi"/>
          <w:b/>
          <w:bCs/>
          <w:sz w:val="32"/>
          <w:szCs w:val="32"/>
          <w:lang w:val="es-ES"/>
        </w:rPr>
        <w:t>”</w:t>
      </w:r>
      <w:r w:rsidR="00651DD8" w:rsidRPr="007C418D">
        <w:rPr>
          <w:rFonts w:asciiTheme="minorHAnsi" w:hAnsiTheme="minorHAnsi" w:cstheme="minorHAnsi"/>
          <w:b/>
          <w:bCs/>
          <w:sz w:val="32"/>
          <w:szCs w:val="32"/>
          <w:lang w:val="es-ES"/>
        </w:rPr>
        <w:t xml:space="preserve"> </w:t>
      </w:r>
      <w:r w:rsidRPr="007C418D">
        <w:rPr>
          <w:rFonts w:asciiTheme="minorHAnsi" w:hAnsiTheme="minorHAnsi" w:cstheme="minorHAnsi"/>
          <w:b/>
          <w:bCs/>
          <w:sz w:val="32"/>
          <w:szCs w:val="32"/>
          <w:lang w:val="es-ES"/>
        </w:rPr>
        <w:t>en la</w:t>
      </w:r>
      <w:r w:rsidR="00984268" w:rsidRPr="007C418D">
        <w:rPr>
          <w:rFonts w:asciiTheme="minorHAnsi" w:hAnsiTheme="minorHAnsi" w:cstheme="minorHAnsi"/>
          <w:b/>
          <w:bCs/>
          <w:sz w:val="32"/>
          <w:szCs w:val="32"/>
          <w:lang w:val="es-ES"/>
        </w:rPr>
        <w:t xml:space="preserve"> </w:t>
      </w:r>
      <w:proofErr w:type="spellStart"/>
      <w:r w:rsidR="00984268" w:rsidRPr="007C418D">
        <w:rPr>
          <w:rFonts w:asciiTheme="minorHAnsi" w:hAnsiTheme="minorHAnsi" w:cstheme="minorHAnsi"/>
          <w:b/>
          <w:bCs/>
          <w:sz w:val="32"/>
          <w:szCs w:val="32"/>
          <w:lang w:val="es-ES"/>
        </w:rPr>
        <w:t>LogiMAT</w:t>
      </w:r>
      <w:proofErr w:type="spellEnd"/>
      <w:r w:rsidR="00984268" w:rsidRPr="007C418D">
        <w:rPr>
          <w:rFonts w:asciiTheme="minorHAnsi" w:hAnsiTheme="minorHAnsi" w:cstheme="minorHAnsi"/>
          <w:b/>
          <w:bCs/>
          <w:sz w:val="32"/>
          <w:szCs w:val="32"/>
          <w:lang w:val="es-ES"/>
        </w:rPr>
        <w:t xml:space="preserve"> </w:t>
      </w:r>
      <w:r w:rsidR="003A7BFD" w:rsidRPr="007C418D">
        <w:rPr>
          <w:rFonts w:asciiTheme="minorHAnsi" w:hAnsiTheme="minorHAnsi" w:cstheme="minorHAnsi"/>
          <w:b/>
          <w:bCs/>
          <w:sz w:val="32"/>
          <w:szCs w:val="32"/>
          <w:lang w:val="es-ES"/>
        </w:rPr>
        <w:t>2</w:t>
      </w:r>
      <w:r w:rsidR="00984268" w:rsidRPr="007C418D">
        <w:rPr>
          <w:rFonts w:asciiTheme="minorHAnsi" w:hAnsiTheme="minorHAnsi" w:cstheme="minorHAnsi"/>
          <w:b/>
          <w:bCs/>
          <w:sz w:val="32"/>
          <w:szCs w:val="32"/>
          <w:lang w:val="es-ES"/>
        </w:rPr>
        <w:t>02</w:t>
      </w:r>
      <w:r w:rsidR="0082272D" w:rsidRPr="007C418D">
        <w:rPr>
          <w:rFonts w:asciiTheme="minorHAnsi" w:hAnsiTheme="minorHAnsi" w:cstheme="minorHAnsi"/>
          <w:b/>
          <w:bCs/>
          <w:sz w:val="32"/>
          <w:szCs w:val="32"/>
          <w:lang w:val="es-ES"/>
        </w:rPr>
        <w:t>5</w:t>
      </w:r>
    </w:p>
    <w:p w14:paraId="3053393B" w14:textId="77777777" w:rsidR="00840CEE" w:rsidRPr="007C418D" w:rsidRDefault="00840CEE" w:rsidP="00F76863">
      <w:pPr>
        <w:rPr>
          <w:lang w:val="es-ES"/>
        </w:rPr>
      </w:pPr>
    </w:p>
    <w:p w14:paraId="7A0446D0" w14:textId="5A517616" w:rsidR="00C23666" w:rsidRPr="007C418D" w:rsidRDefault="007C418D" w:rsidP="00C23666">
      <w:pPr>
        <w:pStyle w:val="NormalWeb"/>
        <w:spacing w:before="0" w:beforeAutospacing="0" w:after="0" w:afterAutospacing="0"/>
        <w:jc w:val="both"/>
        <w:rPr>
          <w:b/>
          <w:bCs/>
          <w:sz w:val="24"/>
          <w:szCs w:val="24"/>
          <w:lang w:val="es-ES"/>
        </w:rPr>
      </w:pPr>
      <w:r w:rsidRPr="007C418D">
        <w:rPr>
          <w:b/>
          <w:bCs/>
          <w:sz w:val="24"/>
          <w:szCs w:val="24"/>
          <w:lang w:val="es-ES"/>
        </w:rPr>
        <w:t>Ratisbona</w:t>
      </w:r>
      <w:r w:rsidR="00C23666" w:rsidRPr="007C418D">
        <w:rPr>
          <w:b/>
          <w:bCs/>
          <w:sz w:val="24"/>
          <w:szCs w:val="24"/>
          <w:lang w:val="es-ES"/>
        </w:rPr>
        <w:t xml:space="preserve">, </w:t>
      </w:r>
      <w:r w:rsidRPr="007C418D">
        <w:rPr>
          <w:b/>
          <w:bCs/>
          <w:sz w:val="24"/>
          <w:szCs w:val="24"/>
          <w:lang w:val="es-ES"/>
        </w:rPr>
        <w:t xml:space="preserve">22 de enero de 2025 (Alemania) </w:t>
      </w:r>
      <w:r w:rsidR="00C23666" w:rsidRPr="007C418D">
        <w:rPr>
          <w:b/>
          <w:bCs/>
          <w:sz w:val="24"/>
          <w:szCs w:val="24"/>
          <w:lang w:val="es-ES"/>
        </w:rPr>
        <w:t xml:space="preserve">– </w:t>
      </w:r>
      <w:r w:rsidRPr="007C418D">
        <w:rPr>
          <w:b/>
          <w:bCs/>
          <w:sz w:val="24"/>
          <w:szCs w:val="24"/>
          <w:lang w:val="es-ES"/>
        </w:rPr>
        <w:t xml:space="preserve">Dallmeier, proveedor líder de soluciones de seguridad inteligentes, presentará una vez más sus últimas innovaciones en la </w:t>
      </w:r>
      <w:proofErr w:type="spellStart"/>
      <w:r w:rsidRPr="007C418D">
        <w:rPr>
          <w:b/>
          <w:bCs/>
          <w:sz w:val="24"/>
          <w:szCs w:val="24"/>
          <w:lang w:val="es-ES"/>
        </w:rPr>
        <w:t>LogiMAT</w:t>
      </w:r>
      <w:proofErr w:type="spellEnd"/>
      <w:r w:rsidRPr="007C418D">
        <w:rPr>
          <w:b/>
          <w:bCs/>
          <w:sz w:val="24"/>
          <w:szCs w:val="24"/>
          <w:lang w:val="es-ES"/>
        </w:rPr>
        <w:t xml:space="preserve"> de este año en Stuttgart, Alemania. Del 11 al 13 de marzo, en el stand del</w:t>
      </w:r>
      <w:r w:rsidR="00C23666" w:rsidRPr="007C418D">
        <w:rPr>
          <w:b/>
          <w:bCs/>
          <w:sz w:val="24"/>
          <w:szCs w:val="24"/>
          <w:lang w:val="es-ES"/>
        </w:rPr>
        <w:t xml:space="preserve"> </w:t>
      </w:r>
      <w:hyperlink r:id="rId8" w:history="1">
        <w:proofErr w:type="spellStart"/>
        <w:r w:rsidR="00C23666" w:rsidRPr="007C418D">
          <w:rPr>
            <w:rStyle w:val="Hipervnculo"/>
            <w:b/>
            <w:bCs/>
            <w:sz w:val="24"/>
            <w:szCs w:val="24"/>
            <w:lang w:val="es-ES"/>
          </w:rPr>
          <w:t>Mobility</w:t>
        </w:r>
        <w:proofErr w:type="spellEnd"/>
        <w:r w:rsidR="00C23666" w:rsidRPr="007C418D">
          <w:rPr>
            <w:rStyle w:val="Hipervnculo"/>
            <w:b/>
            <w:bCs/>
            <w:sz w:val="24"/>
            <w:szCs w:val="24"/>
            <w:lang w:val="es-ES"/>
          </w:rPr>
          <w:t xml:space="preserve"> &amp; </w:t>
        </w:r>
        <w:proofErr w:type="spellStart"/>
        <w:r w:rsidR="00C23666" w:rsidRPr="007C418D">
          <w:rPr>
            <w:rStyle w:val="Hipervnculo"/>
            <w:b/>
            <w:bCs/>
            <w:sz w:val="24"/>
            <w:szCs w:val="24"/>
            <w:lang w:val="es-ES"/>
          </w:rPr>
          <w:t>Logistics</w:t>
        </w:r>
        <w:proofErr w:type="spellEnd"/>
        <w:r w:rsidR="00C23666" w:rsidRPr="007C418D">
          <w:rPr>
            <w:rStyle w:val="Hipervnculo"/>
            <w:b/>
            <w:bCs/>
            <w:sz w:val="24"/>
            <w:szCs w:val="24"/>
            <w:lang w:val="es-ES"/>
          </w:rPr>
          <w:t xml:space="preserve"> </w:t>
        </w:r>
        <w:proofErr w:type="spellStart"/>
        <w:proofErr w:type="gramStart"/>
        <w:r w:rsidR="00C23666" w:rsidRPr="007C418D">
          <w:rPr>
            <w:rStyle w:val="Hipervnculo"/>
            <w:b/>
            <w:bCs/>
            <w:sz w:val="24"/>
            <w:szCs w:val="24"/>
            <w:lang w:val="es-ES"/>
          </w:rPr>
          <w:t>Cluster</w:t>
        </w:r>
        <w:proofErr w:type="spellEnd"/>
        <w:proofErr w:type="gramEnd"/>
      </w:hyperlink>
      <w:r w:rsidR="00C23666" w:rsidRPr="007C418D">
        <w:rPr>
          <w:b/>
          <w:bCs/>
          <w:sz w:val="24"/>
          <w:szCs w:val="24"/>
          <w:lang w:val="es-ES"/>
        </w:rPr>
        <w:t xml:space="preserve"> (</w:t>
      </w:r>
      <w:r w:rsidRPr="007C418D">
        <w:rPr>
          <w:b/>
          <w:bCs/>
          <w:sz w:val="24"/>
          <w:szCs w:val="24"/>
          <w:lang w:val="es-ES"/>
        </w:rPr>
        <w:t>pabellón 4, stand D53), los expertos de Dallmeier mostrarán cómo las empresas pueden optimizar sus procesos de seguridad y logística con tecnología de vídeo inteligente al más alto nivel de ciberseguridad</w:t>
      </w:r>
      <w:r w:rsidR="00C23666" w:rsidRPr="007C418D">
        <w:rPr>
          <w:b/>
          <w:bCs/>
          <w:sz w:val="24"/>
          <w:szCs w:val="24"/>
          <w:lang w:val="es-ES"/>
        </w:rPr>
        <w:t>.</w:t>
      </w:r>
    </w:p>
    <w:p w14:paraId="111D9845" w14:textId="77777777" w:rsidR="00C23666" w:rsidRPr="007C418D" w:rsidRDefault="00C23666" w:rsidP="00C23666">
      <w:pPr>
        <w:pStyle w:val="NormalWeb"/>
        <w:spacing w:before="0" w:beforeAutospacing="0" w:after="0" w:afterAutospacing="0"/>
        <w:jc w:val="both"/>
        <w:rPr>
          <w:b/>
          <w:bCs/>
          <w:sz w:val="24"/>
          <w:szCs w:val="24"/>
          <w:lang w:val="es-ES"/>
        </w:rPr>
      </w:pPr>
    </w:p>
    <w:p w14:paraId="68E113D4" w14:textId="77777777" w:rsidR="007C418D" w:rsidRDefault="007C418D" w:rsidP="00C23666">
      <w:pPr>
        <w:pStyle w:val="NormalWeb"/>
        <w:spacing w:before="0" w:beforeAutospacing="0" w:after="0" w:afterAutospacing="0"/>
        <w:jc w:val="both"/>
        <w:rPr>
          <w:b/>
          <w:bCs/>
          <w:sz w:val="24"/>
          <w:szCs w:val="24"/>
          <w:lang w:val="es-ES"/>
        </w:rPr>
      </w:pPr>
      <w:r w:rsidRPr="007C418D">
        <w:rPr>
          <w:b/>
          <w:bCs/>
          <w:sz w:val="24"/>
          <w:szCs w:val="24"/>
          <w:lang w:val="es-ES"/>
        </w:rPr>
        <w:t>Patentada tecnología de sensores multifocal para logística y seguridad</w:t>
      </w:r>
      <w:r w:rsidRPr="007C418D">
        <w:rPr>
          <w:b/>
          <w:bCs/>
          <w:sz w:val="24"/>
          <w:szCs w:val="24"/>
          <w:lang w:val="es-ES"/>
        </w:rPr>
        <w:t xml:space="preserve"> </w:t>
      </w:r>
    </w:p>
    <w:p w14:paraId="1C653E2D" w14:textId="223157BF" w:rsidR="00C23666" w:rsidRPr="007C418D" w:rsidRDefault="007C418D" w:rsidP="00C23666">
      <w:pPr>
        <w:pStyle w:val="NormalWeb"/>
        <w:spacing w:before="0" w:beforeAutospacing="0" w:after="0" w:afterAutospacing="0"/>
        <w:jc w:val="both"/>
        <w:rPr>
          <w:sz w:val="24"/>
          <w:szCs w:val="24"/>
          <w:lang w:val="es-ES"/>
        </w:rPr>
      </w:pPr>
      <w:r w:rsidRPr="007C418D">
        <w:rPr>
          <w:sz w:val="24"/>
          <w:szCs w:val="24"/>
          <w:lang w:val="es-ES"/>
        </w:rPr>
        <w:t xml:space="preserve">Además de las cámaras de videovigilancia convencionales de la </w:t>
      </w:r>
      <w:hyperlink r:id="rId9" w:history="1">
        <w:r w:rsidRPr="007C418D">
          <w:rPr>
            <w:rStyle w:val="Hipervnculo"/>
            <w:sz w:val="24"/>
            <w:szCs w:val="24"/>
            <w:lang w:val="es-ES"/>
          </w:rPr>
          <w:t xml:space="preserve">serie </w:t>
        </w:r>
        <w:proofErr w:type="spellStart"/>
        <w:r w:rsidRPr="007C418D">
          <w:rPr>
            <w:rStyle w:val="Hipervnculo"/>
            <w:sz w:val="24"/>
            <w:szCs w:val="24"/>
            <w:lang w:val="es-ES"/>
          </w:rPr>
          <w:t>Domera</w:t>
        </w:r>
        <w:proofErr w:type="spellEnd"/>
        <w:r w:rsidRPr="007C418D">
          <w:rPr>
            <w:rStyle w:val="Hipervnculo"/>
            <w:sz w:val="24"/>
            <w:szCs w:val="24"/>
            <w:lang w:val="es-ES"/>
          </w:rPr>
          <w:t>®</w:t>
        </w:r>
      </w:hyperlink>
      <w:r w:rsidRPr="007C418D">
        <w:rPr>
          <w:sz w:val="24"/>
          <w:szCs w:val="24"/>
          <w:lang w:val="es-ES"/>
        </w:rPr>
        <w:t xml:space="preserve">, Dallmeier también presentará las patentadas </w:t>
      </w:r>
      <w:hyperlink r:id="rId10" w:history="1">
        <w:r w:rsidRPr="007C418D">
          <w:rPr>
            <w:rStyle w:val="Hipervnculo"/>
            <w:sz w:val="24"/>
            <w:szCs w:val="24"/>
            <w:lang w:val="es-ES"/>
          </w:rPr>
          <w:t xml:space="preserve">cámaras de sensores multifocales </w:t>
        </w:r>
        <w:proofErr w:type="spellStart"/>
        <w:r w:rsidRPr="007C418D">
          <w:rPr>
            <w:rStyle w:val="Hipervnculo"/>
            <w:sz w:val="24"/>
            <w:szCs w:val="24"/>
            <w:lang w:val="es-ES"/>
          </w:rPr>
          <w:t>Panomera</w:t>
        </w:r>
        <w:proofErr w:type="spellEnd"/>
        <w:r w:rsidRPr="007C418D">
          <w:rPr>
            <w:rStyle w:val="Hipervnculo"/>
            <w:sz w:val="24"/>
            <w:szCs w:val="24"/>
            <w:lang w:val="es-ES"/>
          </w:rPr>
          <w:t>®</w:t>
        </w:r>
      </w:hyperlink>
      <w:r w:rsidRPr="007C418D">
        <w:rPr>
          <w:sz w:val="24"/>
          <w:szCs w:val="24"/>
          <w:lang w:val="es-ES"/>
        </w:rPr>
        <w:t>. Con hasta ocho objetivos y sensores, estas cámaras proporcionan una vista general óptima con una alta resolución constante, incluso en áreas de imagen alejadas. Para los responsables de seguridad de empresas de logística, esto significa que pueden trabajar sólo con una fracción de los sistemas de cámaras y costes asociados a la tecnología convenciona</w:t>
      </w:r>
      <w:r>
        <w:rPr>
          <w:sz w:val="24"/>
          <w:szCs w:val="24"/>
          <w:lang w:val="es-ES"/>
        </w:rPr>
        <w:t>l</w:t>
      </w:r>
      <w:r w:rsidR="0093098D" w:rsidRPr="007C418D">
        <w:rPr>
          <w:sz w:val="24"/>
          <w:szCs w:val="24"/>
          <w:lang w:val="es-ES"/>
        </w:rPr>
        <w:t xml:space="preserve">. </w:t>
      </w:r>
    </w:p>
    <w:p w14:paraId="768CC798" w14:textId="77777777" w:rsidR="00984268" w:rsidRPr="007C418D" w:rsidRDefault="00984268" w:rsidP="00B01F40">
      <w:pPr>
        <w:pStyle w:val="NormalWeb"/>
        <w:spacing w:before="0" w:beforeAutospacing="0" w:after="0" w:afterAutospacing="0"/>
        <w:jc w:val="both"/>
        <w:rPr>
          <w:sz w:val="24"/>
          <w:szCs w:val="24"/>
          <w:lang w:val="es-ES"/>
        </w:rPr>
      </w:pPr>
    </w:p>
    <w:p w14:paraId="3437BBB3" w14:textId="38F88EDA" w:rsidR="007C418D" w:rsidRPr="007C418D" w:rsidRDefault="007C418D" w:rsidP="00A63AB1">
      <w:pPr>
        <w:tabs>
          <w:tab w:val="left" w:pos="4110"/>
        </w:tabs>
        <w:jc w:val="both"/>
        <w:rPr>
          <w:rFonts w:asciiTheme="minorHAnsi" w:hAnsiTheme="minorHAnsi" w:cstheme="minorHAnsi"/>
          <w:b/>
          <w:bCs/>
          <w:lang w:val="es-ES"/>
        </w:rPr>
      </w:pPr>
      <w:r w:rsidRPr="007C418D">
        <w:rPr>
          <w:rFonts w:asciiTheme="minorHAnsi" w:hAnsiTheme="minorHAnsi" w:cstheme="minorHAnsi"/>
          <w:b/>
          <w:bCs/>
          <w:lang w:val="es-ES"/>
        </w:rPr>
        <w:t xml:space="preserve">Gestión de daños </w:t>
      </w:r>
      <w:r w:rsidR="0004252A">
        <w:rPr>
          <w:rFonts w:asciiTheme="minorHAnsi" w:hAnsiTheme="minorHAnsi" w:cstheme="minorHAnsi"/>
          <w:b/>
          <w:bCs/>
          <w:lang w:val="es-ES"/>
        </w:rPr>
        <w:t>m</w:t>
      </w:r>
      <w:r w:rsidRPr="007C418D">
        <w:rPr>
          <w:rFonts w:asciiTheme="minorHAnsi" w:hAnsiTheme="minorHAnsi" w:cstheme="minorHAnsi"/>
          <w:b/>
          <w:bCs/>
          <w:lang w:val="es-ES"/>
        </w:rPr>
        <w:t>ejorada y cumplimiento de</w:t>
      </w:r>
      <w:r w:rsidR="0093098D" w:rsidRPr="007C418D">
        <w:rPr>
          <w:rFonts w:asciiTheme="minorHAnsi" w:hAnsiTheme="minorHAnsi" w:cstheme="minorHAnsi"/>
          <w:b/>
          <w:bCs/>
          <w:lang w:val="es-ES"/>
        </w:rPr>
        <w:t xml:space="preserve"> TAPA</w:t>
      </w:r>
    </w:p>
    <w:p w14:paraId="0705A365" w14:textId="6660227E" w:rsidR="00A63AB1" w:rsidRPr="007C418D" w:rsidRDefault="007C418D" w:rsidP="00A63AB1">
      <w:pPr>
        <w:tabs>
          <w:tab w:val="left" w:pos="4110"/>
        </w:tabs>
        <w:jc w:val="both"/>
        <w:rPr>
          <w:rFonts w:asciiTheme="minorHAnsi" w:hAnsiTheme="minorHAnsi" w:cstheme="minorHAnsi"/>
          <w:lang w:val="es-ES"/>
        </w:rPr>
      </w:pPr>
      <w:r w:rsidRPr="007C418D">
        <w:rPr>
          <w:rFonts w:asciiTheme="minorHAnsi" w:hAnsiTheme="minorHAnsi" w:cstheme="minorHAnsi"/>
          <w:lang w:val="es-ES"/>
        </w:rPr>
        <w:t xml:space="preserve">Desde almacenes hasta zonas de carga y áreas de transferencia de riesgo: las cámaras </w:t>
      </w:r>
      <w:proofErr w:type="spellStart"/>
      <w:r w:rsidRPr="007C418D">
        <w:rPr>
          <w:rFonts w:asciiTheme="minorHAnsi" w:hAnsiTheme="minorHAnsi" w:cstheme="minorHAnsi"/>
          <w:lang w:val="es-ES"/>
        </w:rPr>
        <w:t>Panomera</w:t>
      </w:r>
      <w:proofErr w:type="spellEnd"/>
      <w:r w:rsidRPr="007C418D">
        <w:rPr>
          <w:rFonts w:asciiTheme="minorHAnsi" w:hAnsiTheme="minorHAnsi" w:cstheme="minorHAnsi"/>
          <w:lang w:val="es-ES"/>
        </w:rPr>
        <w:t xml:space="preserve">® pueden cubrir superficies amplias y distancias largas con un hardware mínimo. Como resultado, la tecnología </w:t>
      </w:r>
      <w:proofErr w:type="spellStart"/>
      <w:r w:rsidRPr="007C418D">
        <w:rPr>
          <w:rFonts w:asciiTheme="minorHAnsi" w:hAnsiTheme="minorHAnsi" w:cstheme="minorHAnsi"/>
          <w:lang w:val="es-ES"/>
        </w:rPr>
        <w:t>Panomera</w:t>
      </w:r>
      <w:proofErr w:type="spellEnd"/>
      <w:r w:rsidRPr="007C418D">
        <w:rPr>
          <w:rFonts w:asciiTheme="minorHAnsi" w:hAnsiTheme="minorHAnsi" w:cstheme="minorHAnsi"/>
          <w:lang w:val="es-ES"/>
        </w:rPr>
        <w:t xml:space="preserve">® no sólo mejora la seguridad en el lugar de trabajo y la satisfacción de los empleados y clientes, sino que también reduce el coste total de propiedad de la tecnología de vídeo y </w:t>
      </w:r>
      <w:hyperlink r:id="rId11" w:history="1">
        <w:r w:rsidRPr="007C418D">
          <w:rPr>
            <w:rStyle w:val="Hipervnculo"/>
            <w:rFonts w:asciiTheme="minorHAnsi" w:hAnsiTheme="minorHAnsi" w:cstheme="minorHAnsi"/>
            <w:lang w:val="es-ES"/>
          </w:rPr>
          <w:t>mejora la gestión general de daños</w:t>
        </w:r>
      </w:hyperlink>
      <w:r w:rsidRPr="007C418D">
        <w:rPr>
          <w:rFonts w:asciiTheme="minorHAnsi" w:hAnsiTheme="minorHAnsi" w:cstheme="minorHAnsi"/>
          <w:lang w:val="es-ES"/>
        </w:rPr>
        <w:t>. Asimismo, todas las áreas del espacio de objeto bajo vigilancia se pueden cubrir fácilmente de acuerdo con el estándar internacional DIN EN 62676-4 para sistemas de videovigilancia y proporciona una seguridad más que suficiente para cumplir con los requisitos de TAPA</w:t>
      </w:r>
      <w:r w:rsidR="0093098D" w:rsidRPr="007C418D">
        <w:rPr>
          <w:lang w:val="es-ES"/>
        </w:rPr>
        <w:t>.</w:t>
      </w:r>
    </w:p>
    <w:p w14:paraId="7E5A03B9" w14:textId="77777777" w:rsidR="00A63AB1" w:rsidRPr="007C418D" w:rsidRDefault="00A63AB1" w:rsidP="00A63AB1">
      <w:pPr>
        <w:tabs>
          <w:tab w:val="left" w:pos="4110"/>
        </w:tabs>
        <w:jc w:val="both"/>
        <w:rPr>
          <w:rFonts w:asciiTheme="minorHAnsi" w:hAnsiTheme="minorHAnsi" w:cstheme="minorHAnsi"/>
          <w:lang w:val="es-ES"/>
        </w:rPr>
      </w:pPr>
    </w:p>
    <w:p w14:paraId="5E4DCC96" w14:textId="1B83BC41" w:rsidR="00A63AB1" w:rsidRPr="007C418D" w:rsidRDefault="007C418D" w:rsidP="00A63AB1">
      <w:pPr>
        <w:tabs>
          <w:tab w:val="left" w:pos="4110"/>
        </w:tabs>
        <w:jc w:val="both"/>
        <w:rPr>
          <w:rFonts w:asciiTheme="minorHAnsi" w:hAnsiTheme="minorHAnsi" w:cstheme="minorHAnsi"/>
          <w:b/>
          <w:bCs/>
          <w:lang w:val="es-ES"/>
        </w:rPr>
      </w:pPr>
      <w:r w:rsidRPr="007C418D">
        <w:rPr>
          <w:rFonts w:asciiTheme="minorHAnsi" w:hAnsiTheme="minorHAnsi" w:cstheme="minorHAnsi"/>
          <w:b/>
          <w:bCs/>
          <w:lang w:val="es-ES"/>
        </w:rPr>
        <w:t>Protección perimetral innovadora con</w:t>
      </w:r>
      <w:r w:rsidRPr="007C418D">
        <w:rPr>
          <w:rFonts w:asciiTheme="minorHAnsi" w:hAnsiTheme="minorHAnsi" w:cstheme="minorHAnsi"/>
          <w:b/>
          <w:bCs/>
          <w:lang w:val="es-ES"/>
        </w:rPr>
        <w:t xml:space="preserve"> </w:t>
      </w:r>
      <w:proofErr w:type="spellStart"/>
      <w:r w:rsidR="00A63AB1" w:rsidRPr="007C418D">
        <w:rPr>
          <w:rFonts w:asciiTheme="minorHAnsi" w:hAnsiTheme="minorHAnsi" w:cstheme="minorHAnsi"/>
          <w:b/>
          <w:bCs/>
          <w:lang w:val="es-ES"/>
        </w:rPr>
        <w:t>Panomera</w:t>
      </w:r>
      <w:proofErr w:type="spellEnd"/>
      <w:r w:rsidR="00A63AB1" w:rsidRPr="007C418D">
        <w:rPr>
          <w:rFonts w:asciiTheme="minorHAnsi" w:hAnsiTheme="minorHAnsi" w:cstheme="minorHAnsi"/>
          <w:b/>
          <w:bCs/>
          <w:lang w:val="es-ES"/>
        </w:rPr>
        <w:t xml:space="preserve">® </w:t>
      </w:r>
      <w:proofErr w:type="spellStart"/>
      <w:r w:rsidR="00A63AB1" w:rsidRPr="007C418D">
        <w:rPr>
          <w:rFonts w:asciiTheme="minorHAnsi" w:hAnsiTheme="minorHAnsi" w:cstheme="minorHAnsi"/>
          <w:b/>
          <w:bCs/>
          <w:lang w:val="es-ES"/>
        </w:rPr>
        <w:t>Perimeter</w:t>
      </w:r>
      <w:proofErr w:type="spellEnd"/>
    </w:p>
    <w:p w14:paraId="2A56CC29" w14:textId="736C9EEB" w:rsidR="00A63AB1" w:rsidRPr="007C418D" w:rsidRDefault="007C418D" w:rsidP="00A63AB1">
      <w:pPr>
        <w:tabs>
          <w:tab w:val="left" w:pos="4110"/>
        </w:tabs>
        <w:jc w:val="both"/>
        <w:rPr>
          <w:rFonts w:asciiTheme="minorHAnsi" w:hAnsiTheme="minorHAnsi" w:cstheme="minorHAnsi"/>
          <w:lang w:val="es-ES"/>
        </w:rPr>
      </w:pPr>
      <w:r w:rsidRPr="007C418D">
        <w:rPr>
          <w:rFonts w:asciiTheme="minorHAnsi" w:hAnsiTheme="minorHAnsi" w:cstheme="minorHAnsi"/>
          <w:lang w:val="es-ES"/>
        </w:rPr>
        <w:t xml:space="preserve">En la </w:t>
      </w:r>
      <w:proofErr w:type="spellStart"/>
      <w:r w:rsidRPr="007C418D">
        <w:rPr>
          <w:rFonts w:asciiTheme="minorHAnsi" w:hAnsiTheme="minorHAnsi" w:cstheme="minorHAnsi"/>
          <w:lang w:val="es-ES"/>
        </w:rPr>
        <w:t>LogiMAT</w:t>
      </w:r>
      <w:proofErr w:type="spellEnd"/>
      <w:r w:rsidRPr="007C418D">
        <w:rPr>
          <w:rFonts w:asciiTheme="minorHAnsi" w:hAnsiTheme="minorHAnsi" w:cstheme="minorHAnsi"/>
          <w:lang w:val="es-ES"/>
        </w:rPr>
        <w:t xml:space="preserve"> 2025, Dallmeier presentará una innovación muy especial para la protección perimetral: la </w:t>
      </w:r>
      <w:hyperlink r:id="rId12" w:history="1">
        <w:proofErr w:type="spellStart"/>
        <w:r w:rsidR="00A63AB1" w:rsidRPr="007C418D">
          <w:rPr>
            <w:rStyle w:val="Hipervnculo"/>
            <w:rFonts w:asciiTheme="minorHAnsi" w:hAnsiTheme="minorHAnsi" w:cstheme="minorHAnsi"/>
            <w:lang w:val="es-ES"/>
          </w:rPr>
          <w:t>Panomera</w:t>
        </w:r>
        <w:proofErr w:type="spellEnd"/>
        <w:r w:rsidR="00A63AB1" w:rsidRPr="007C418D">
          <w:rPr>
            <w:rStyle w:val="Hipervnculo"/>
            <w:rFonts w:asciiTheme="minorHAnsi" w:hAnsiTheme="minorHAnsi" w:cstheme="minorHAnsi"/>
            <w:lang w:val="es-ES"/>
          </w:rPr>
          <w:t xml:space="preserve">® S4 </w:t>
        </w:r>
        <w:proofErr w:type="spellStart"/>
        <w:r w:rsidR="00A63AB1" w:rsidRPr="007C418D">
          <w:rPr>
            <w:rStyle w:val="Hipervnculo"/>
            <w:rFonts w:asciiTheme="minorHAnsi" w:hAnsiTheme="minorHAnsi" w:cstheme="minorHAnsi"/>
            <w:lang w:val="es-ES"/>
          </w:rPr>
          <w:t>Perimeter</w:t>
        </w:r>
        <w:proofErr w:type="spellEnd"/>
      </w:hyperlink>
      <w:r w:rsidR="00A63AB1" w:rsidRPr="007C418D">
        <w:rPr>
          <w:rFonts w:asciiTheme="minorHAnsi" w:hAnsiTheme="minorHAnsi" w:cstheme="minorHAnsi"/>
          <w:lang w:val="es-ES"/>
        </w:rPr>
        <w:t xml:space="preserve">. </w:t>
      </w:r>
      <w:r w:rsidRPr="007C418D">
        <w:rPr>
          <w:rFonts w:asciiTheme="minorHAnsi" w:hAnsiTheme="minorHAnsi" w:cstheme="minorHAnsi"/>
          <w:lang w:val="es-ES"/>
        </w:rPr>
        <w:t>Está dotada de</w:t>
      </w:r>
      <w:r>
        <w:rPr>
          <w:rFonts w:asciiTheme="minorHAnsi" w:hAnsiTheme="minorHAnsi" w:cstheme="minorHAnsi"/>
          <w:lang w:val="es-ES"/>
        </w:rPr>
        <w:t xml:space="preserve"> una</w:t>
      </w:r>
      <w:r w:rsidRPr="007C418D">
        <w:rPr>
          <w:rFonts w:asciiTheme="minorHAnsi" w:hAnsiTheme="minorHAnsi" w:cstheme="minorHAnsi"/>
          <w:lang w:val="es-ES"/>
        </w:rPr>
        <w:t xml:space="preserve"> “</w:t>
      </w:r>
      <w:proofErr w:type="spellStart"/>
      <w:r w:rsidRPr="007C418D">
        <w:rPr>
          <w:rFonts w:asciiTheme="minorHAnsi" w:hAnsiTheme="minorHAnsi" w:cstheme="minorHAnsi"/>
          <w:lang w:val="es-ES"/>
        </w:rPr>
        <w:t>Perimeter</w:t>
      </w:r>
      <w:proofErr w:type="spellEnd"/>
      <w:r w:rsidRPr="007C418D">
        <w:rPr>
          <w:rFonts w:asciiTheme="minorHAnsi" w:hAnsiTheme="minorHAnsi" w:cstheme="minorHAnsi"/>
          <w:lang w:val="es-ES"/>
        </w:rPr>
        <w:t xml:space="preserve"> AI” y</w:t>
      </w:r>
      <w:r>
        <w:rPr>
          <w:rFonts w:asciiTheme="minorHAnsi" w:hAnsiTheme="minorHAnsi" w:cstheme="minorHAnsi"/>
          <w:lang w:val="es-ES"/>
        </w:rPr>
        <w:t xml:space="preserve"> una</w:t>
      </w:r>
      <w:r w:rsidRPr="007C418D">
        <w:rPr>
          <w:rFonts w:asciiTheme="minorHAnsi" w:hAnsiTheme="minorHAnsi" w:cstheme="minorHAnsi"/>
          <w:lang w:val="es-ES"/>
        </w:rPr>
        <w:t xml:space="preserve"> “AI </w:t>
      </w:r>
      <w:proofErr w:type="spellStart"/>
      <w:r w:rsidRPr="007C418D">
        <w:rPr>
          <w:rFonts w:asciiTheme="minorHAnsi" w:hAnsiTheme="minorHAnsi" w:cstheme="minorHAnsi"/>
          <w:lang w:val="es-ES"/>
        </w:rPr>
        <w:t>Tamper</w:t>
      </w:r>
      <w:proofErr w:type="spellEnd"/>
      <w:r w:rsidRPr="007C418D">
        <w:rPr>
          <w:rFonts w:asciiTheme="minorHAnsi" w:hAnsiTheme="minorHAnsi" w:cstheme="minorHAnsi"/>
          <w:lang w:val="es-ES"/>
        </w:rPr>
        <w:t xml:space="preserve"> </w:t>
      </w:r>
      <w:proofErr w:type="spellStart"/>
      <w:r w:rsidRPr="007C418D">
        <w:rPr>
          <w:rFonts w:asciiTheme="minorHAnsi" w:hAnsiTheme="minorHAnsi" w:cstheme="minorHAnsi"/>
          <w:lang w:val="es-ES"/>
        </w:rPr>
        <w:t>Detection</w:t>
      </w:r>
      <w:proofErr w:type="spellEnd"/>
      <w:r w:rsidRPr="007C418D">
        <w:rPr>
          <w:rFonts w:asciiTheme="minorHAnsi" w:hAnsiTheme="minorHAnsi" w:cstheme="minorHAnsi"/>
          <w:lang w:val="es-ES"/>
        </w:rPr>
        <w:t>”</w:t>
      </w:r>
      <w:r>
        <w:rPr>
          <w:rFonts w:asciiTheme="minorHAnsi" w:hAnsiTheme="minorHAnsi" w:cstheme="minorHAnsi"/>
          <w:lang w:val="es-ES"/>
        </w:rPr>
        <w:t>,</w:t>
      </w:r>
      <w:r w:rsidRPr="007C418D">
        <w:rPr>
          <w:rFonts w:asciiTheme="minorHAnsi" w:hAnsiTheme="minorHAnsi" w:cstheme="minorHAnsi"/>
          <w:lang w:val="es-ES"/>
        </w:rPr>
        <w:t xml:space="preserve"> entrenadas específicamente para la protección del perímetro. Juntas, las dos tecnologías de evaluación ofrecen una detección fiable de intentos de intrusión con una tasa muy baja de errores y falsas alarmas. La óptica superior, compuesta por cuatro sensores y objetivos con diferentes distancias focales, proporciona una calidad de imagen óptima, incluso bajo condiciones de luz difíciles. La solución ofrece una cobertura de hasta 200 metros de longitud de valla con una densidad de resolución de 125 píxeles por metro</w:t>
      </w:r>
      <w:r w:rsidR="00A63AB1" w:rsidRPr="007C418D">
        <w:rPr>
          <w:rFonts w:asciiTheme="minorHAnsi" w:hAnsiTheme="minorHAnsi" w:cstheme="minorHAnsi"/>
          <w:lang w:val="es-ES"/>
        </w:rPr>
        <w:t>.</w:t>
      </w:r>
    </w:p>
    <w:p w14:paraId="2C82C936" w14:textId="77777777" w:rsidR="00BA00F6" w:rsidRPr="007C418D" w:rsidRDefault="00BA00F6" w:rsidP="00B01F40">
      <w:pPr>
        <w:pStyle w:val="NormalWeb"/>
        <w:spacing w:before="0" w:beforeAutospacing="0" w:after="0" w:afterAutospacing="0"/>
        <w:jc w:val="both"/>
        <w:rPr>
          <w:sz w:val="24"/>
          <w:szCs w:val="24"/>
          <w:lang w:val="es-ES"/>
        </w:rPr>
      </w:pPr>
    </w:p>
    <w:p w14:paraId="57011B5A" w14:textId="3C61F011" w:rsidR="003D4258" w:rsidRPr="00EF7A9E" w:rsidRDefault="00986B94" w:rsidP="00B01F40">
      <w:pPr>
        <w:jc w:val="both"/>
        <w:rPr>
          <w:rFonts w:asciiTheme="minorHAnsi" w:hAnsiTheme="minorHAnsi" w:cstheme="minorHAnsi"/>
          <w:b/>
          <w:bCs/>
        </w:rPr>
      </w:pPr>
      <w:proofErr w:type="spellStart"/>
      <w:r>
        <w:rPr>
          <w:rFonts w:asciiTheme="minorHAnsi" w:hAnsiTheme="minorHAnsi" w:cstheme="minorHAnsi"/>
          <w:b/>
          <w:bCs/>
        </w:rPr>
        <w:t>Más</w:t>
      </w:r>
      <w:proofErr w:type="spellEnd"/>
      <w:r>
        <w:rPr>
          <w:rFonts w:asciiTheme="minorHAnsi" w:hAnsiTheme="minorHAnsi" w:cstheme="minorHAnsi"/>
          <w:b/>
          <w:bCs/>
        </w:rPr>
        <w:t xml:space="preserve"> </w:t>
      </w:r>
      <w:proofErr w:type="spellStart"/>
      <w:r>
        <w:rPr>
          <w:rFonts w:asciiTheme="minorHAnsi" w:hAnsiTheme="minorHAnsi" w:cstheme="minorHAnsi"/>
          <w:b/>
          <w:bCs/>
        </w:rPr>
        <w:t>información</w:t>
      </w:r>
      <w:proofErr w:type="spellEnd"/>
      <w:r w:rsidR="00EF7A9E" w:rsidRPr="00EF7A9E">
        <w:rPr>
          <w:rFonts w:asciiTheme="minorHAnsi" w:hAnsiTheme="minorHAnsi" w:cstheme="minorHAnsi"/>
          <w:b/>
          <w:bCs/>
        </w:rPr>
        <w:t>:</w:t>
      </w:r>
    </w:p>
    <w:p w14:paraId="1DC5EE7C" w14:textId="74400517" w:rsidR="00EF7A9E" w:rsidRPr="00E951D3" w:rsidRDefault="00EF7A9E" w:rsidP="00EF7A9E">
      <w:pPr>
        <w:pStyle w:val="Prrafodelista"/>
        <w:numPr>
          <w:ilvl w:val="0"/>
          <w:numId w:val="5"/>
        </w:numPr>
        <w:rPr>
          <w:rStyle w:val="Hipervnculo"/>
          <w:rFonts w:ascii="Times New Roman" w:hAnsi="Times New Roman"/>
          <w:color w:val="auto"/>
          <w:u w:val="none"/>
          <w:lang w:val="en-GB"/>
        </w:rPr>
      </w:pPr>
      <w:hyperlink r:id="rId13" w:history="1">
        <w:proofErr w:type="spellStart"/>
        <w:r w:rsidR="007C418D">
          <w:rPr>
            <w:rStyle w:val="Hipervnculo"/>
            <w:lang w:val="en-GB"/>
          </w:rPr>
          <w:t>Cámaras</w:t>
        </w:r>
        <w:proofErr w:type="spellEnd"/>
        <w:r w:rsidR="007C418D">
          <w:rPr>
            <w:rStyle w:val="Hipervnculo"/>
            <w:lang w:val="en-GB"/>
          </w:rPr>
          <w:t xml:space="preserve"> </w:t>
        </w:r>
        <w:proofErr w:type="spellStart"/>
        <w:r w:rsidR="007C418D">
          <w:rPr>
            <w:rStyle w:val="Hipervnculo"/>
            <w:lang w:val="en-GB"/>
          </w:rPr>
          <w:t>D</w:t>
        </w:r>
        <w:r w:rsidRPr="00544E7A">
          <w:rPr>
            <w:rStyle w:val="Hipervnculo"/>
            <w:lang w:val="en-GB"/>
          </w:rPr>
          <w:t>omera</w:t>
        </w:r>
        <w:proofErr w:type="spellEnd"/>
        <w:r w:rsidRPr="00544E7A">
          <w:rPr>
            <w:rStyle w:val="Hipervnculo"/>
            <w:lang w:val="en-GB"/>
          </w:rPr>
          <w:t>®</w:t>
        </w:r>
      </w:hyperlink>
    </w:p>
    <w:p w14:paraId="1416AC98" w14:textId="58700412" w:rsidR="00FF216C" w:rsidRPr="00B05E34" w:rsidRDefault="00EF7A9E" w:rsidP="00B05E34">
      <w:pPr>
        <w:pStyle w:val="Prrafodelista"/>
        <w:numPr>
          <w:ilvl w:val="0"/>
          <w:numId w:val="5"/>
        </w:numPr>
        <w:rPr>
          <w:rStyle w:val="Hipervnculo"/>
          <w:color w:val="auto"/>
          <w:u w:val="none"/>
        </w:rPr>
      </w:pPr>
      <w:hyperlink r:id="rId14" w:history="1">
        <w:r w:rsidR="007C418D">
          <w:rPr>
            <w:rStyle w:val="Hipervnculo"/>
          </w:rPr>
          <w:t xml:space="preserve">Cámaras </w:t>
        </w:r>
        <w:proofErr w:type="spellStart"/>
        <w:r w:rsidR="007C418D">
          <w:rPr>
            <w:rStyle w:val="Hipervnculo"/>
          </w:rPr>
          <w:t>P</w:t>
        </w:r>
        <w:r w:rsidRPr="00544E7A">
          <w:rPr>
            <w:rStyle w:val="Hipervnculo"/>
          </w:rPr>
          <w:t>anomera</w:t>
        </w:r>
        <w:proofErr w:type="spellEnd"/>
        <w:r w:rsidRPr="00544E7A">
          <w:rPr>
            <w:rStyle w:val="Hipervnculo"/>
          </w:rPr>
          <w:t>®</w:t>
        </w:r>
      </w:hyperlink>
    </w:p>
    <w:p w14:paraId="42867A17" w14:textId="09B3DC00" w:rsidR="00B05E34" w:rsidRPr="007C418D" w:rsidRDefault="00544E7A" w:rsidP="00B05E34">
      <w:pPr>
        <w:pStyle w:val="Prrafodelista"/>
        <w:numPr>
          <w:ilvl w:val="0"/>
          <w:numId w:val="5"/>
        </w:numPr>
        <w:rPr>
          <w:rStyle w:val="Hipervnculo"/>
          <w:color w:val="auto"/>
          <w:u w:val="none"/>
          <w:lang w:val="es-ES"/>
        </w:rPr>
      </w:pPr>
      <w:hyperlink r:id="rId15" w:history="1">
        <w:r w:rsidR="007C418D" w:rsidRPr="007C418D">
          <w:rPr>
            <w:rStyle w:val="Hipervnculo"/>
            <w:lang w:val="es-ES"/>
          </w:rPr>
          <w:t>Soluciones D</w:t>
        </w:r>
        <w:r w:rsidRPr="007C418D">
          <w:rPr>
            <w:rStyle w:val="Hipervnculo"/>
            <w:lang w:val="es-ES"/>
          </w:rPr>
          <w:t xml:space="preserve">allmeier </w:t>
        </w:r>
        <w:r w:rsidR="007C418D" w:rsidRPr="007C418D">
          <w:rPr>
            <w:rStyle w:val="Hipervnculo"/>
            <w:lang w:val="es-ES"/>
          </w:rPr>
          <w:t xml:space="preserve">para la </w:t>
        </w:r>
        <w:r w:rsidR="007C418D">
          <w:rPr>
            <w:rStyle w:val="Hipervnculo"/>
            <w:lang w:val="es-ES"/>
          </w:rPr>
          <w:t>logística</w:t>
        </w:r>
      </w:hyperlink>
    </w:p>
    <w:p w14:paraId="113156DE" w14:textId="77777777" w:rsidR="00B05E34" w:rsidRPr="007C418D" w:rsidRDefault="00B05E34" w:rsidP="00B05E34">
      <w:pPr>
        <w:pStyle w:val="Prrafodelista"/>
        <w:rPr>
          <w:lang w:val="es-ES"/>
        </w:rPr>
      </w:pPr>
    </w:p>
    <w:p w14:paraId="276CC2D9" w14:textId="77777777" w:rsidR="00C34422" w:rsidRPr="007C418D" w:rsidRDefault="00C34422" w:rsidP="00B05E34">
      <w:pPr>
        <w:pStyle w:val="Prrafodelista"/>
        <w:rPr>
          <w:lang w:val="es-ES"/>
        </w:rPr>
      </w:pPr>
    </w:p>
    <w:p w14:paraId="2F37C994" w14:textId="77777777" w:rsidR="00C34422" w:rsidRPr="007C418D" w:rsidRDefault="00C34422" w:rsidP="00B05E34">
      <w:pPr>
        <w:pStyle w:val="Prrafodelista"/>
        <w:rPr>
          <w:lang w:val="es-ES"/>
        </w:rPr>
      </w:pPr>
    </w:p>
    <w:p w14:paraId="2537C86E" w14:textId="61FA2C36" w:rsidR="003D4258" w:rsidRPr="007C418D" w:rsidRDefault="003D4258" w:rsidP="00B01F40">
      <w:pPr>
        <w:jc w:val="both"/>
        <w:rPr>
          <w:rFonts w:asciiTheme="minorHAnsi" w:hAnsiTheme="minorHAnsi" w:cstheme="minorHAnsi"/>
          <w:b/>
          <w:color w:val="FF0000"/>
          <w:lang w:val="es-ES"/>
        </w:rPr>
      </w:pPr>
      <w:r w:rsidRPr="007C418D">
        <w:rPr>
          <w:rFonts w:asciiTheme="minorHAnsi" w:hAnsiTheme="minorHAnsi" w:cstheme="minorHAnsi"/>
          <w:b/>
          <w:color w:val="FF0000"/>
          <w:lang w:val="es-ES"/>
        </w:rPr>
        <w:t xml:space="preserve">+++ </w:t>
      </w:r>
      <w:r w:rsidR="007C418D" w:rsidRPr="007C418D">
        <w:rPr>
          <w:rFonts w:asciiTheme="minorHAnsi" w:hAnsiTheme="minorHAnsi" w:cstheme="minorHAnsi"/>
          <w:b/>
          <w:color w:val="FF0000"/>
          <w:lang w:val="es-ES"/>
        </w:rPr>
        <w:t>PIES DE IMAGEN</w:t>
      </w:r>
      <w:r w:rsidRPr="007C418D">
        <w:rPr>
          <w:rFonts w:asciiTheme="minorHAnsi" w:hAnsiTheme="minorHAnsi" w:cstheme="minorHAnsi"/>
          <w:b/>
          <w:color w:val="FF0000"/>
          <w:lang w:val="es-ES"/>
        </w:rPr>
        <w:t xml:space="preserve"> +++</w:t>
      </w:r>
    </w:p>
    <w:p w14:paraId="50FAF14C" w14:textId="401787E6" w:rsidR="003D4258" w:rsidRPr="007C418D" w:rsidRDefault="003D4258" w:rsidP="00B01F40">
      <w:pPr>
        <w:jc w:val="both"/>
        <w:rPr>
          <w:rFonts w:asciiTheme="minorHAnsi" w:hAnsiTheme="minorHAnsi" w:cstheme="minorHAnsi"/>
          <w:b/>
          <w:color w:val="FF0000"/>
          <w:lang w:val="es-ES"/>
        </w:rPr>
      </w:pPr>
    </w:p>
    <w:p w14:paraId="77DBD25E" w14:textId="72AC22BB" w:rsidR="004B58C9" w:rsidRPr="007C418D" w:rsidRDefault="004B58C9" w:rsidP="004B58C9">
      <w:pPr>
        <w:jc w:val="both"/>
        <w:rPr>
          <w:rFonts w:asciiTheme="minorHAnsi" w:hAnsiTheme="minorHAnsi" w:cstheme="minorHAnsi"/>
          <w:b/>
          <w:color w:val="FF0000"/>
          <w:lang w:val="es-ES"/>
        </w:rPr>
      </w:pPr>
      <w:r w:rsidRPr="007C418D">
        <w:rPr>
          <w:rFonts w:asciiTheme="minorHAnsi" w:hAnsiTheme="minorHAnsi" w:cstheme="minorHAnsi"/>
          <w:b/>
          <w:color w:val="FF0000"/>
          <w:lang w:val="es-ES"/>
        </w:rPr>
        <w:t>Panomera_Perimeter_Logimat_2025</w:t>
      </w:r>
    </w:p>
    <w:p w14:paraId="72B38584" w14:textId="2D71D72B" w:rsidR="00D905F7" w:rsidRPr="007C418D" w:rsidRDefault="00D905F7" w:rsidP="00D905F7">
      <w:pPr>
        <w:ind w:right="570"/>
        <w:jc w:val="both"/>
        <w:rPr>
          <w:i/>
          <w:iCs/>
          <w:lang w:val="es-ES"/>
        </w:rPr>
      </w:pPr>
      <w:r w:rsidRPr="007C418D">
        <w:rPr>
          <w:lang w:val="es-ES"/>
        </w:rPr>
        <w:t xml:space="preserve">Dallmeier </w:t>
      </w:r>
      <w:r w:rsidR="007C418D" w:rsidRPr="007C418D">
        <w:rPr>
          <w:lang w:val="es-ES"/>
        </w:rPr>
        <w:t xml:space="preserve">presentará sus últimas innovaciones en la </w:t>
      </w:r>
      <w:proofErr w:type="spellStart"/>
      <w:r w:rsidR="007C418D" w:rsidRPr="007C418D">
        <w:rPr>
          <w:lang w:val="es-ES"/>
        </w:rPr>
        <w:t>LogiMAT</w:t>
      </w:r>
      <w:proofErr w:type="spellEnd"/>
      <w:r w:rsidR="007C418D" w:rsidRPr="007C418D">
        <w:rPr>
          <w:lang w:val="es-ES"/>
        </w:rPr>
        <w:t xml:space="preserve"> 2025.</w:t>
      </w:r>
    </w:p>
    <w:p w14:paraId="6C161BDA" w14:textId="0C3E6F6B" w:rsidR="00D905F7" w:rsidRPr="00ED1296" w:rsidRDefault="007C418D" w:rsidP="00D905F7">
      <w:pPr>
        <w:ind w:right="570"/>
        <w:jc w:val="both"/>
        <w:rPr>
          <w:i/>
          <w:iCs/>
          <w:lang w:val="en-GB"/>
        </w:rPr>
      </w:pPr>
      <w:r>
        <w:rPr>
          <w:i/>
          <w:iCs/>
          <w:lang w:val="en-GB"/>
        </w:rPr>
        <w:t>Foto</w:t>
      </w:r>
      <w:r w:rsidR="00D905F7" w:rsidRPr="00ED1296">
        <w:rPr>
          <w:i/>
          <w:iCs/>
          <w:lang w:val="en-GB"/>
        </w:rPr>
        <w:t xml:space="preserve">: Dallmeier electronic </w:t>
      </w:r>
    </w:p>
    <w:p w14:paraId="41625D8A" w14:textId="75AB6127" w:rsidR="003D4258" w:rsidRPr="00C34422" w:rsidRDefault="003D4258" w:rsidP="00B01F40">
      <w:pPr>
        <w:pStyle w:val="Sinespaciado"/>
        <w:jc w:val="both"/>
        <w:rPr>
          <w:i/>
          <w:iCs/>
          <w:highlight w:val="yellow"/>
          <w:lang w:val="en-GB"/>
        </w:rPr>
      </w:pPr>
    </w:p>
    <w:p w14:paraId="2E838D0F" w14:textId="07C741E2" w:rsidR="004C3C2D" w:rsidRPr="00C34422" w:rsidRDefault="004C3C2D" w:rsidP="003D4258">
      <w:pPr>
        <w:pStyle w:val="Sinespaciado"/>
        <w:rPr>
          <w:i/>
          <w:iCs/>
          <w:lang w:val="en-GB"/>
        </w:rPr>
      </w:pPr>
    </w:p>
    <w:p w14:paraId="508D6B0E" w14:textId="77777777" w:rsidR="00544E7A" w:rsidRPr="005B1EC2" w:rsidRDefault="004C3C2D" w:rsidP="00544E7A">
      <w:pPr>
        <w:pStyle w:val="Ttulo1"/>
        <w:rPr>
          <w:lang w:val="en-GB"/>
        </w:rPr>
      </w:pPr>
      <w:r w:rsidRPr="00B05E34">
        <w:rPr>
          <w:bCs/>
          <w:lang w:val="en-GB"/>
        </w:rPr>
        <w:t>*****</w:t>
      </w:r>
      <w:r w:rsidRPr="00B05E34">
        <w:rPr>
          <w:bCs/>
          <w:lang w:val="en-GB"/>
        </w:rPr>
        <w:br/>
      </w:r>
      <w:r w:rsidR="00544E7A" w:rsidRPr="005B1EC2">
        <w:rPr>
          <w:lang w:val="en-GB"/>
        </w:rPr>
        <w:t>Dallmeier: Turn images into assets.</w:t>
      </w:r>
    </w:p>
    <w:p w14:paraId="2BEE0A3B" w14:textId="77777777" w:rsidR="00986B94" w:rsidRPr="00841DCA" w:rsidRDefault="00986B94" w:rsidP="00986B94">
      <w:pPr>
        <w:pStyle w:val="Sinespaciado"/>
        <w:rPr>
          <w:b/>
          <w:lang w:val="es-ES"/>
        </w:rPr>
      </w:pPr>
      <w:r w:rsidRPr="00841DCA">
        <w:rPr>
          <w:b/>
          <w:lang w:val="es-ES"/>
        </w:rPr>
        <w:t>Con tecnología de v</w:t>
      </w:r>
      <w:r>
        <w:rPr>
          <w:b/>
          <w:lang w:val="es-ES"/>
        </w:rPr>
        <w:t>í</w:t>
      </w:r>
      <w:r w:rsidRPr="00841DCA">
        <w:rPr>
          <w:b/>
          <w:lang w:val="es-ES"/>
        </w:rPr>
        <w:t>deo pionera de Alemania.</w:t>
      </w:r>
    </w:p>
    <w:p w14:paraId="660B3599" w14:textId="77777777" w:rsidR="00986B94" w:rsidRPr="00841DCA" w:rsidRDefault="00986B94" w:rsidP="00986B94">
      <w:pPr>
        <w:jc w:val="both"/>
        <w:rPr>
          <w:b/>
          <w:bCs/>
          <w:lang w:val="es-ES"/>
        </w:rPr>
      </w:pPr>
    </w:p>
    <w:p w14:paraId="57142950" w14:textId="77777777" w:rsidR="00986B94" w:rsidRDefault="00986B94" w:rsidP="00986B94">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3B81D022" w14:textId="77777777" w:rsidR="00986B94" w:rsidRPr="00CB0C4D" w:rsidRDefault="00986B94" w:rsidP="00986B94">
      <w:pPr>
        <w:jc w:val="both"/>
        <w:rPr>
          <w:lang w:val="es-ES"/>
        </w:rPr>
      </w:pPr>
    </w:p>
    <w:p w14:paraId="7E1A7BAB" w14:textId="77777777" w:rsidR="00986B94" w:rsidRPr="007A5115" w:rsidRDefault="00986B94" w:rsidP="00986B94">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59074EB9" w14:textId="77777777" w:rsidR="00986B94" w:rsidRDefault="00986B94" w:rsidP="00986B94">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0863F5F0" w14:textId="77777777" w:rsidR="00986B94" w:rsidRPr="009331BF" w:rsidRDefault="00986B94" w:rsidP="00986B94">
      <w:pPr>
        <w:jc w:val="both"/>
        <w:rPr>
          <w:lang w:val="es-ES"/>
        </w:rPr>
      </w:pPr>
    </w:p>
    <w:p w14:paraId="7DDEACC9" w14:textId="77777777" w:rsidR="00986B94" w:rsidRPr="007A5115" w:rsidRDefault="00986B94" w:rsidP="00986B94">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6297887D" w14:textId="77777777" w:rsidR="00986B94" w:rsidRPr="00201208" w:rsidRDefault="00986B94" w:rsidP="00986B94">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6A5C0BC8" w14:textId="77777777" w:rsidR="00986B94" w:rsidRPr="00E01529" w:rsidRDefault="00986B94" w:rsidP="00986B94">
      <w:pPr>
        <w:jc w:val="both"/>
        <w:rPr>
          <w:lang w:val="es-ES"/>
        </w:rPr>
      </w:pPr>
    </w:p>
    <w:p w14:paraId="683CF8D5" w14:textId="77777777" w:rsidR="00986B94" w:rsidRPr="007A5115" w:rsidRDefault="00986B94" w:rsidP="00986B94">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26929347" w14:textId="51786E84" w:rsidR="00544E7A" w:rsidRPr="00986B94" w:rsidRDefault="00986B94" w:rsidP="00544E7A">
      <w:pPr>
        <w:jc w:val="both"/>
        <w:rPr>
          <w:lang w:val="es-ES"/>
        </w:rPr>
      </w:pPr>
      <w:r w:rsidRPr="00466941">
        <w:rPr>
          <w:lang w:val="es-ES"/>
        </w:rPr>
        <w:t xml:space="preserve">Con </w:t>
      </w:r>
      <w:r>
        <w:rPr>
          <w:lang w:val="es-ES"/>
        </w:rPr>
        <w:t xml:space="preserve">nuestro </w:t>
      </w:r>
      <w:r w:rsidRPr="00466941">
        <w:rPr>
          <w:lang w:val="es-ES"/>
        </w:rPr>
        <w:t>100% "</w:t>
      </w:r>
      <w:proofErr w:type="spellStart"/>
      <w:r w:rsidRPr="00466941">
        <w:rPr>
          <w:lang w:val="es-ES"/>
        </w:rPr>
        <w:t>Made</w:t>
      </w:r>
      <w:proofErr w:type="spellEnd"/>
      <w:r w:rsidRPr="00466941">
        <w:rPr>
          <w:lang w:val="es-ES"/>
        </w:rPr>
        <w:t xml:space="preserve"> in </w:t>
      </w:r>
      <w:proofErr w:type="spellStart"/>
      <w:r w:rsidRPr="00466941">
        <w:rPr>
          <w:lang w:val="es-ES"/>
        </w:rPr>
        <w:t>Germany</w:t>
      </w:r>
      <w:proofErr w:type="spellEnd"/>
      <w:r w:rsidRPr="00466941">
        <w:rPr>
          <w:lang w:val="es-ES"/>
        </w:rPr>
        <w:t>",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w:t>
      </w:r>
      <w:r>
        <w:rPr>
          <w:lang w:val="es-ES"/>
        </w:rPr>
        <w:lastRenderedPageBreak/>
        <w:t>lleva a cabo todo el desarrollo, sino también el proceso completo de fabricación de los productos.</w:t>
      </w:r>
    </w:p>
    <w:p w14:paraId="6028C11D" w14:textId="77777777" w:rsidR="00544E7A" w:rsidRPr="00986B94" w:rsidRDefault="00544E7A" w:rsidP="00544E7A">
      <w:pPr>
        <w:pStyle w:val="Sinespaciado"/>
        <w:rPr>
          <w:lang w:val="es-ES"/>
        </w:rPr>
      </w:pPr>
    </w:p>
    <w:p w14:paraId="168569D4" w14:textId="77777777" w:rsidR="00544E7A" w:rsidRPr="00157ABA" w:rsidRDefault="00544E7A" w:rsidP="00544E7A">
      <w:pPr>
        <w:pStyle w:val="Sinespaciado"/>
        <w:rPr>
          <w:lang w:val="en-GB"/>
        </w:rPr>
      </w:pPr>
      <w:hyperlink r:id="rId16" w:history="1">
        <w:r w:rsidRPr="00157ABA">
          <w:rPr>
            <w:rStyle w:val="Hipervnculo"/>
            <w:lang w:val="en-GB"/>
          </w:rPr>
          <w:t>www.dallmeier.com</w:t>
        </w:r>
      </w:hyperlink>
    </w:p>
    <w:p w14:paraId="173999E6" w14:textId="77777777" w:rsidR="00544E7A" w:rsidRPr="00157ABA" w:rsidRDefault="00544E7A" w:rsidP="00544E7A">
      <w:pPr>
        <w:pStyle w:val="Sinespaciado"/>
        <w:rPr>
          <w:color w:val="1CBBFF"/>
          <w:u w:val="single"/>
          <w:lang w:val="en-GB"/>
        </w:rPr>
      </w:pPr>
      <w:hyperlink r:id="rId17" w:history="1">
        <w:r w:rsidRPr="00157ABA">
          <w:rPr>
            <w:rStyle w:val="Hipervnculo"/>
            <w:lang w:val="en-GB"/>
          </w:rPr>
          <w:t>www.panomera.com</w:t>
        </w:r>
      </w:hyperlink>
    </w:p>
    <w:p w14:paraId="17D1C2A8" w14:textId="77777777" w:rsidR="00544E7A" w:rsidRPr="005B1EC2" w:rsidRDefault="00544E7A" w:rsidP="00544E7A">
      <w:pPr>
        <w:pStyle w:val="Ttulo1"/>
        <w:rPr>
          <w:color w:val="1CBBFF"/>
          <w:u w:val="single"/>
          <w:lang w:val="en-GB"/>
        </w:rPr>
      </w:pPr>
    </w:p>
    <w:p w14:paraId="67BC9B06" w14:textId="6525600D" w:rsidR="004C3C2D" w:rsidRPr="00544E7A" w:rsidRDefault="004C3C2D" w:rsidP="00544E7A">
      <w:pPr>
        <w:pStyle w:val="Ttulo1"/>
        <w:rPr>
          <w:lang w:val="en-GB"/>
        </w:rPr>
      </w:pPr>
    </w:p>
    <w:sectPr w:rsidR="004C3C2D" w:rsidRPr="00544E7A" w:rsidSect="00D02756">
      <w:headerReference w:type="default" r:id="rId18"/>
      <w:footerReference w:type="default" r:id="rId19"/>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1FDFD" w14:textId="77777777" w:rsidR="00B2036F" w:rsidRDefault="00B2036F" w:rsidP="00164ED4">
      <w:r>
        <w:separator/>
      </w:r>
    </w:p>
  </w:endnote>
  <w:endnote w:type="continuationSeparator" w:id="0">
    <w:p w14:paraId="20CDDA4B" w14:textId="77777777" w:rsidR="00B2036F" w:rsidRDefault="00B2036F"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Piedepgina"/>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7A97472E"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A63AB1">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F64CF">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A63AB1">
            <w:rPr>
              <w:rFonts w:asciiTheme="minorHAnsi" w:hAnsiTheme="minorHAnsi" w:cstheme="minorHAnsi"/>
              <w:sz w:val="14"/>
              <w:szCs w:val="14"/>
            </w:rPr>
            <w:t>Germany</w:t>
          </w:r>
        </w:p>
        <w:p w14:paraId="4077389B"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47091CE0"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374B69">
            <w:rPr>
              <w:rFonts w:asciiTheme="minorHAnsi" w:hAnsiTheme="minorHAnsi" w:cstheme="minorHAnsi"/>
              <w:sz w:val="14"/>
              <w:szCs w:val="14"/>
            </w:rPr>
            <w:t>0</w:t>
          </w:r>
          <w:r w:rsidR="00033693">
            <w:rPr>
              <w:rFonts w:asciiTheme="minorHAnsi" w:hAnsiTheme="minorHAnsi" w:cstheme="minorHAnsi"/>
              <w:sz w:val="14"/>
              <w:szCs w:val="14"/>
            </w:rPr>
            <w:t>1</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B460AB">
            <w:rPr>
              <w:rFonts w:asciiTheme="minorHAnsi" w:hAnsiTheme="minorHAnsi" w:cstheme="minorHAnsi"/>
              <w:sz w:val="14"/>
              <w:szCs w:val="14"/>
            </w:rPr>
            <w:t>5</w:t>
          </w:r>
        </w:p>
        <w:p w14:paraId="3A5573C8" w14:textId="77777777"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Piedepgina"/>
            <w:jc w:val="right"/>
            <w:rPr>
              <w:rFonts w:cstheme="minorHAnsi"/>
              <w:sz w:val="14"/>
              <w:szCs w:val="14"/>
            </w:rPr>
          </w:pPr>
        </w:p>
      </w:tc>
    </w:tr>
  </w:tbl>
  <w:p w14:paraId="69120998"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A19C8" w14:textId="77777777" w:rsidR="00B2036F" w:rsidRDefault="00B2036F" w:rsidP="00164ED4">
      <w:r>
        <w:separator/>
      </w:r>
    </w:p>
  </w:footnote>
  <w:footnote w:type="continuationSeparator" w:id="0">
    <w:p w14:paraId="2227ED46" w14:textId="77777777" w:rsidR="00B2036F" w:rsidRDefault="00B2036F"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Encabezado"/>
    </w:pPr>
  </w:p>
  <w:p w14:paraId="0D281115" w14:textId="77777777" w:rsidR="00164ED4" w:rsidRDefault="004D6872">
    <w:pPr>
      <w:pStyle w:val="Encabezado"/>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Encabezado"/>
    </w:pPr>
  </w:p>
  <w:p w14:paraId="5FFA2346" w14:textId="77777777" w:rsidR="00B175DD" w:rsidRDefault="00B175DD" w:rsidP="007071E9">
    <w:pPr>
      <w:pStyle w:val="Encabezado"/>
      <w:rPr>
        <w:b/>
      </w:rPr>
    </w:pPr>
  </w:p>
  <w:p w14:paraId="1A282B32" w14:textId="427AB162" w:rsidR="00B175DD" w:rsidRPr="008C12E9" w:rsidRDefault="00B175DD" w:rsidP="008C12E9">
    <w:pPr>
      <w:pStyle w:val="Ttulo"/>
    </w:pPr>
    <w:r w:rsidRPr="008C12E9">
      <w:t xml:space="preserve">Dallmeier </w:t>
    </w:r>
    <w:proofErr w:type="spellStart"/>
    <w:r w:rsidR="007C418D">
      <w:t>nota</w:t>
    </w:r>
    <w:proofErr w:type="spellEnd"/>
    <w:r w:rsidR="007C418D">
      <w:t xml:space="preserve"> de </w:t>
    </w:r>
    <w:proofErr w:type="spellStart"/>
    <w:r w:rsidR="007C418D">
      <w:t>prensa</w:t>
    </w:r>
    <w:proofErr w:type="spellEnd"/>
    <w:r w:rsidRPr="008C12E9">
      <w:t xml:space="preserve"> </w:t>
    </w:r>
  </w:p>
  <w:p w14:paraId="120DCCD2" w14:textId="77777777" w:rsidR="007B121E" w:rsidRDefault="007B12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5972380"/>
    <w:multiLevelType w:val="hybridMultilevel"/>
    <w:tmpl w:val="47922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5"/>
  </w:num>
  <w:num w:numId="2" w16cid:durableId="1302540865">
    <w:abstractNumId w:val="3"/>
  </w:num>
  <w:num w:numId="3" w16cid:durableId="2136167939">
    <w:abstractNumId w:val="1"/>
  </w:num>
  <w:num w:numId="4" w16cid:durableId="1410077835">
    <w:abstractNumId w:val="0"/>
  </w:num>
  <w:num w:numId="5" w16cid:durableId="254217441">
    <w:abstractNumId w:val="4"/>
  </w:num>
  <w:num w:numId="6"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32BBD"/>
    <w:rsid w:val="00033693"/>
    <w:rsid w:val="00033893"/>
    <w:rsid w:val="00041BFF"/>
    <w:rsid w:val="0004252A"/>
    <w:rsid w:val="000478E4"/>
    <w:rsid w:val="000525D4"/>
    <w:rsid w:val="00063D5E"/>
    <w:rsid w:val="00065D48"/>
    <w:rsid w:val="00066B74"/>
    <w:rsid w:val="00083E16"/>
    <w:rsid w:val="000D2681"/>
    <w:rsid w:val="000E0607"/>
    <w:rsid w:val="000F30F4"/>
    <w:rsid w:val="000F60F7"/>
    <w:rsid w:val="00105DC3"/>
    <w:rsid w:val="00114428"/>
    <w:rsid w:val="001258B7"/>
    <w:rsid w:val="00130F11"/>
    <w:rsid w:val="00134B89"/>
    <w:rsid w:val="0013599B"/>
    <w:rsid w:val="00135E24"/>
    <w:rsid w:val="00140A70"/>
    <w:rsid w:val="00154462"/>
    <w:rsid w:val="00164ED4"/>
    <w:rsid w:val="00165D4D"/>
    <w:rsid w:val="00180E59"/>
    <w:rsid w:val="00190318"/>
    <w:rsid w:val="00192D0D"/>
    <w:rsid w:val="00194860"/>
    <w:rsid w:val="001B0611"/>
    <w:rsid w:val="001C7A31"/>
    <w:rsid w:val="001E7903"/>
    <w:rsid w:val="001F6AFF"/>
    <w:rsid w:val="00207C21"/>
    <w:rsid w:val="002155A8"/>
    <w:rsid w:val="0021577F"/>
    <w:rsid w:val="002433FB"/>
    <w:rsid w:val="00251D7B"/>
    <w:rsid w:val="00263640"/>
    <w:rsid w:val="002675FE"/>
    <w:rsid w:val="002A3362"/>
    <w:rsid w:val="002B0BDD"/>
    <w:rsid w:val="002B41B6"/>
    <w:rsid w:val="003019AD"/>
    <w:rsid w:val="00306BF0"/>
    <w:rsid w:val="00322193"/>
    <w:rsid w:val="003429A3"/>
    <w:rsid w:val="00344F26"/>
    <w:rsid w:val="0035239C"/>
    <w:rsid w:val="00353B17"/>
    <w:rsid w:val="0035705E"/>
    <w:rsid w:val="00362910"/>
    <w:rsid w:val="003723DA"/>
    <w:rsid w:val="00374B69"/>
    <w:rsid w:val="00390227"/>
    <w:rsid w:val="003956FB"/>
    <w:rsid w:val="0039701C"/>
    <w:rsid w:val="003A27B5"/>
    <w:rsid w:val="003A7BFD"/>
    <w:rsid w:val="003B27BA"/>
    <w:rsid w:val="003B2BEA"/>
    <w:rsid w:val="003C74BF"/>
    <w:rsid w:val="003D4258"/>
    <w:rsid w:val="003E0076"/>
    <w:rsid w:val="003E327F"/>
    <w:rsid w:val="003F6876"/>
    <w:rsid w:val="00406192"/>
    <w:rsid w:val="004271C2"/>
    <w:rsid w:val="00433C0C"/>
    <w:rsid w:val="004361DF"/>
    <w:rsid w:val="00470EBB"/>
    <w:rsid w:val="00477D6D"/>
    <w:rsid w:val="00481984"/>
    <w:rsid w:val="0049342A"/>
    <w:rsid w:val="004952DF"/>
    <w:rsid w:val="004A6956"/>
    <w:rsid w:val="004B58C9"/>
    <w:rsid w:val="004C3C2D"/>
    <w:rsid w:val="004D6872"/>
    <w:rsid w:val="004D71B5"/>
    <w:rsid w:val="004E0470"/>
    <w:rsid w:val="004E3192"/>
    <w:rsid w:val="004F64CF"/>
    <w:rsid w:val="00500D35"/>
    <w:rsid w:val="0051242F"/>
    <w:rsid w:val="005207E5"/>
    <w:rsid w:val="00541327"/>
    <w:rsid w:val="00544E7A"/>
    <w:rsid w:val="00544FB0"/>
    <w:rsid w:val="00555CC5"/>
    <w:rsid w:val="0056440E"/>
    <w:rsid w:val="00564D06"/>
    <w:rsid w:val="0057243A"/>
    <w:rsid w:val="00574320"/>
    <w:rsid w:val="00575B52"/>
    <w:rsid w:val="00576EBC"/>
    <w:rsid w:val="00591B2E"/>
    <w:rsid w:val="005A3C5F"/>
    <w:rsid w:val="005B0267"/>
    <w:rsid w:val="005C12B3"/>
    <w:rsid w:val="005C27EE"/>
    <w:rsid w:val="005C7EFA"/>
    <w:rsid w:val="005E1BBD"/>
    <w:rsid w:val="005F7349"/>
    <w:rsid w:val="00602E32"/>
    <w:rsid w:val="0060622C"/>
    <w:rsid w:val="00626765"/>
    <w:rsid w:val="0064057E"/>
    <w:rsid w:val="0064108A"/>
    <w:rsid w:val="00651DD8"/>
    <w:rsid w:val="006564C9"/>
    <w:rsid w:val="0066736A"/>
    <w:rsid w:val="00667936"/>
    <w:rsid w:val="00680068"/>
    <w:rsid w:val="006B0799"/>
    <w:rsid w:val="006B3532"/>
    <w:rsid w:val="006B58A1"/>
    <w:rsid w:val="006F319F"/>
    <w:rsid w:val="007071E9"/>
    <w:rsid w:val="0071797E"/>
    <w:rsid w:val="00717E19"/>
    <w:rsid w:val="00725A8F"/>
    <w:rsid w:val="00742FF3"/>
    <w:rsid w:val="00747D57"/>
    <w:rsid w:val="0076354A"/>
    <w:rsid w:val="00763F41"/>
    <w:rsid w:val="00764BD8"/>
    <w:rsid w:val="00791A46"/>
    <w:rsid w:val="00797AFB"/>
    <w:rsid w:val="007A0117"/>
    <w:rsid w:val="007B121E"/>
    <w:rsid w:val="007C418D"/>
    <w:rsid w:val="007C5E18"/>
    <w:rsid w:val="007D3E8D"/>
    <w:rsid w:val="007E5E23"/>
    <w:rsid w:val="007F5B9D"/>
    <w:rsid w:val="00807568"/>
    <w:rsid w:val="008163A7"/>
    <w:rsid w:val="008211EB"/>
    <w:rsid w:val="0082272D"/>
    <w:rsid w:val="0083440D"/>
    <w:rsid w:val="00836866"/>
    <w:rsid w:val="00840CEE"/>
    <w:rsid w:val="0084423F"/>
    <w:rsid w:val="00853A61"/>
    <w:rsid w:val="00875223"/>
    <w:rsid w:val="00880768"/>
    <w:rsid w:val="00892B7A"/>
    <w:rsid w:val="008C12E9"/>
    <w:rsid w:val="008C3EDA"/>
    <w:rsid w:val="008E13CC"/>
    <w:rsid w:val="008E4DBE"/>
    <w:rsid w:val="008E6B72"/>
    <w:rsid w:val="008F3749"/>
    <w:rsid w:val="008F4A8B"/>
    <w:rsid w:val="008F6A84"/>
    <w:rsid w:val="00920D89"/>
    <w:rsid w:val="0093098D"/>
    <w:rsid w:val="00956FF0"/>
    <w:rsid w:val="00957317"/>
    <w:rsid w:val="0096439C"/>
    <w:rsid w:val="00984268"/>
    <w:rsid w:val="00984459"/>
    <w:rsid w:val="00986B94"/>
    <w:rsid w:val="00993D90"/>
    <w:rsid w:val="00996839"/>
    <w:rsid w:val="00996D01"/>
    <w:rsid w:val="009C30CF"/>
    <w:rsid w:val="009C796A"/>
    <w:rsid w:val="009D1420"/>
    <w:rsid w:val="009D7433"/>
    <w:rsid w:val="009F3BFA"/>
    <w:rsid w:val="009F6BE7"/>
    <w:rsid w:val="00A06B41"/>
    <w:rsid w:val="00A1475D"/>
    <w:rsid w:val="00A16645"/>
    <w:rsid w:val="00A2113E"/>
    <w:rsid w:val="00A277D5"/>
    <w:rsid w:val="00A467F7"/>
    <w:rsid w:val="00A47EB9"/>
    <w:rsid w:val="00A6208F"/>
    <w:rsid w:val="00A63AB1"/>
    <w:rsid w:val="00A65B1E"/>
    <w:rsid w:val="00A779C6"/>
    <w:rsid w:val="00A77F91"/>
    <w:rsid w:val="00AB248C"/>
    <w:rsid w:val="00AB33B1"/>
    <w:rsid w:val="00AB78D2"/>
    <w:rsid w:val="00AC37AD"/>
    <w:rsid w:val="00AD71D8"/>
    <w:rsid w:val="00AF7708"/>
    <w:rsid w:val="00B01B83"/>
    <w:rsid w:val="00B01F40"/>
    <w:rsid w:val="00B05E34"/>
    <w:rsid w:val="00B175DD"/>
    <w:rsid w:val="00B2036F"/>
    <w:rsid w:val="00B24DB6"/>
    <w:rsid w:val="00B460AB"/>
    <w:rsid w:val="00B51BF0"/>
    <w:rsid w:val="00B661BC"/>
    <w:rsid w:val="00B824EB"/>
    <w:rsid w:val="00B85AC1"/>
    <w:rsid w:val="00B870D7"/>
    <w:rsid w:val="00BA00F6"/>
    <w:rsid w:val="00BB4453"/>
    <w:rsid w:val="00BC0065"/>
    <w:rsid w:val="00BC5F1E"/>
    <w:rsid w:val="00BD0D6C"/>
    <w:rsid w:val="00BE7F3C"/>
    <w:rsid w:val="00BF0E93"/>
    <w:rsid w:val="00BF44B5"/>
    <w:rsid w:val="00C0038D"/>
    <w:rsid w:val="00C0286E"/>
    <w:rsid w:val="00C142E7"/>
    <w:rsid w:val="00C21B5E"/>
    <w:rsid w:val="00C23666"/>
    <w:rsid w:val="00C27E29"/>
    <w:rsid w:val="00C34422"/>
    <w:rsid w:val="00C47E1B"/>
    <w:rsid w:val="00C91525"/>
    <w:rsid w:val="00C9219C"/>
    <w:rsid w:val="00CA1D90"/>
    <w:rsid w:val="00CA47E8"/>
    <w:rsid w:val="00CB18DD"/>
    <w:rsid w:val="00CB3519"/>
    <w:rsid w:val="00CB3E2C"/>
    <w:rsid w:val="00CD3791"/>
    <w:rsid w:val="00D02086"/>
    <w:rsid w:val="00D02756"/>
    <w:rsid w:val="00D11296"/>
    <w:rsid w:val="00D27076"/>
    <w:rsid w:val="00D354DC"/>
    <w:rsid w:val="00D4041A"/>
    <w:rsid w:val="00D5381B"/>
    <w:rsid w:val="00D66CA8"/>
    <w:rsid w:val="00D76BE9"/>
    <w:rsid w:val="00D8647D"/>
    <w:rsid w:val="00D905F7"/>
    <w:rsid w:val="00D91B88"/>
    <w:rsid w:val="00DC2962"/>
    <w:rsid w:val="00DD6FCC"/>
    <w:rsid w:val="00DE2F32"/>
    <w:rsid w:val="00DF3FE8"/>
    <w:rsid w:val="00E0550D"/>
    <w:rsid w:val="00E12264"/>
    <w:rsid w:val="00E12782"/>
    <w:rsid w:val="00E342B4"/>
    <w:rsid w:val="00E407F8"/>
    <w:rsid w:val="00E63A92"/>
    <w:rsid w:val="00E81838"/>
    <w:rsid w:val="00E83DD9"/>
    <w:rsid w:val="00E87C51"/>
    <w:rsid w:val="00E90BED"/>
    <w:rsid w:val="00EB5B2C"/>
    <w:rsid w:val="00ED2C2B"/>
    <w:rsid w:val="00ED36E2"/>
    <w:rsid w:val="00EF7A9E"/>
    <w:rsid w:val="00F0791F"/>
    <w:rsid w:val="00F23B71"/>
    <w:rsid w:val="00F2437D"/>
    <w:rsid w:val="00F2600E"/>
    <w:rsid w:val="00F26CBB"/>
    <w:rsid w:val="00F26F14"/>
    <w:rsid w:val="00F346E4"/>
    <w:rsid w:val="00F461F3"/>
    <w:rsid w:val="00F477AE"/>
    <w:rsid w:val="00F62065"/>
    <w:rsid w:val="00F73747"/>
    <w:rsid w:val="00F76863"/>
    <w:rsid w:val="00F905B2"/>
    <w:rsid w:val="00F969FB"/>
    <w:rsid w:val="00FA106B"/>
    <w:rsid w:val="00FA5CBD"/>
    <w:rsid w:val="00FA7AFB"/>
    <w:rsid w:val="00FB20C2"/>
    <w:rsid w:val="00FC0D66"/>
    <w:rsid w:val="00FD4C63"/>
    <w:rsid w:val="00FD4D3B"/>
    <w:rsid w:val="00FE1C9D"/>
    <w:rsid w:val="00FF113D"/>
    <w:rsid w:val="00FF21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00374C"/>
    <w:pPr>
      <w:ind w:left="720"/>
      <w:contextualSpacing/>
    </w:pPr>
  </w:style>
  <w:style w:type="character" w:styleId="Hipervnculovisitado">
    <w:name w:val="FollowedHyperlink"/>
    <w:basedOn w:val="Fuentedeprrafopredeter"/>
    <w:uiPriority w:val="99"/>
    <w:semiHidden/>
    <w:unhideWhenUsed/>
    <w:rsid w:val="008F6A84"/>
    <w:rPr>
      <w:color w:val="954F72" w:themeColor="followedHyperlink"/>
      <w:u w:val="single"/>
    </w:rPr>
  </w:style>
  <w:style w:type="character" w:styleId="Refdecomentario">
    <w:name w:val="annotation reference"/>
    <w:basedOn w:val="Fuentedeprrafopredeter"/>
    <w:uiPriority w:val="99"/>
    <w:semiHidden/>
    <w:unhideWhenUsed/>
    <w:rsid w:val="00353B17"/>
    <w:rPr>
      <w:sz w:val="16"/>
      <w:szCs w:val="16"/>
    </w:rPr>
  </w:style>
  <w:style w:type="paragraph" w:styleId="Textocomentario">
    <w:name w:val="annotation text"/>
    <w:basedOn w:val="Normal"/>
    <w:link w:val="TextocomentarioCar"/>
    <w:uiPriority w:val="99"/>
    <w:semiHidden/>
    <w:unhideWhenUsed/>
    <w:rsid w:val="00353B17"/>
    <w:rPr>
      <w:sz w:val="20"/>
      <w:szCs w:val="20"/>
    </w:rPr>
  </w:style>
  <w:style w:type="character" w:customStyle="1" w:styleId="TextocomentarioCar">
    <w:name w:val="Texto comentario Car"/>
    <w:basedOn w:val="Fuentedeprrafopredeter"/>
    <w:link w:val="Textocomentario"/>
    <w:uiPriority w:val="99"/>
    <w:semiHidden/>
    <w:rsid w:val="00353B17"/>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353B17"/>
    <w:rPr>
      <w:b/>
      <w:bCs/>
    </w:rPr>
  </w:style>
  <w:style w:type="character" w:customStyle="1" w:styleId="AsuntodelcomentarioCar">
    <w:name w:val="Asunto del comentario Car"/>
    <w:basedOn w:val="TextocomentarioCar"/>
    <w:link w:val="Asuntodelcomentario"/>
    <w:uiPriority w:val="99"/>
    <w:semiHidden/>
    <w:rsid w:val="00353B17"/>
    <w:rPr>
      <w:rFonts w:ascii="Calibri" w:eastAsia="Times New Roman" w:hAnsi="Calibri" w:cs="Times New Roman"/>
      <w:b/>
      <w:bCs/>
      <w:sz w:val="20"/>
      <w:szCs w:val="20"/>
      <w:lang w:eastAsia="de-DE"/>
    </w:rPr>
  </w:style>
  <w:style w:type="paragraph" w:styleId="Revisin">
    <w:name w:val="Revision"/>
    <w:hidden/>
    <w:uiPriority w:val="99"/>
    <w:semiHidden/>
    <w:rsid w:val="00353B17"/>
    <w:pPr>
      <w:spacing w:after="0" w:line="240" w:lineRule="auto"/>
    </w:pPr>
    <w:rPr>
      <w:rFonts w:ascii="Calibri" w:eastAsia="Times New Roman" w:hAnsi="Calibri" w:cs="Times New Roman"/>
      <w:sz w:val="24"/>
      <w:szCs w:val="24"/>
      <w:lang w:eastAsia="de-DE"/>
    </w:rPr>
  </w:style>
  <w:style w:type="paragraph" w:styleId="NormalWeb">
    <w:name w:val="Normal (Web)"/>
    <w:basedOn w:val="Normal"/>
    <w:uiPriority w:val="99"/>
    <w:unhideWhenUsed/>
    <w:rsid w:val="00984268"/>
    <w:pPr>
      <w:spacing w:before="100" w:beforeAutospacing="1" w:after="100" w:afterAutospacing="1"/>
    </w:pPr>
    <w:rPr>
      <w:rFonts w:eastAsiaTheme="minorHAns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94864">
      <w:bodyDiv w:val="1"/>
      <w:marLeft w:val="0"/>
      <w:marRight w:val="0"/>
      <w:marTop w:val="0"/>
      <w:marBottom w:val="0"/>
      <w:divBdr>
        <w:top w:val="none" w:sz="0" w:space="0" w:color="auto"/>
        <w:left w:val="none" w:sz="0" w:space="0" w:color="auto"/>
        <w:bottom w:val="none" w:sz="0" w:space="0" w:color="auto"/>
        <w:right w:val="none" w:sz="0" w:space="0" w:color="auto"/>
      </w:divBdr>
    </w:div>
    <w:div w:id="296764419">
      <w:bodyDiv w:val="1"/>
      <w:marLeft w:val="0"/>
      <w:marRight w:val="0"/>
      <w:marTop w:val="0"/>
      <w:marBottom w:val="0"/>
      <w:divBdr>
        <w:top w:val="none" w:sz="0" w:space="0" w:color="auto"/>
        <w:left w:val="none" w:sz="0" w:space="0" w:color="auto"/>
        <w:bottom w:val="none" w:sz="0" w:space="0" w:color="auto"/>
        <w:right w:val="none" w:sz="0" w:space="0" w:color="auto"/>
      </w:divBdr>
    </w:div>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90213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bilitylogistics.de/en/" TargetMode="External"/><Relationship Id="rId13" Type="http://schemas.openxmlformats.org/officeDocument/2006/relationships/hyperlink" Target="https://www.dallmeier.com/es/productos/camaras-domer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dallmeier.com/es/perimetro-panomera" TargetMode="External"/><Relationship Id="rId17"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hyperlink" Target="http://www.dallmeier.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_M7_PrJu0M" TargetMode="External"/><Relationship Id="rId5" Type="http://schemas.openxmlformats.org/officeDocument/2006/relationships/webSettings" Target="webSettings.xml"/><Relationship Id="rId15" Type="http://schemas.openxmlformats.org/officeDocument/2006/relationships/hyperlink" Target="https://www.dallmeier.com/es/soluciones/logistics" TargetMode="External"/><Relationship Id="rId10" Type="http://schemas.openxmlformats.org/officeDocument/2006/relationships/hyperlink" Target="https://www.dallmeier.com/es/productos/panomera-camera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dallmeier.com/es/productos/camaras-domera" TargetMode="External"/><Relationship Id="rId14" Type="http://schemas.openxmlformats.org/officeDocument/2006/relationships/hyperlink" Target="https://www.dallmeier.com/es/productos/panomera-camera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5103</Characters>
  <Application>Microsoft Office Word</Application>
  <DocSecurity>0</DocSecurity>
  <Lines>42</Lines>
  <Paragraphs>11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Kim Eun Kyeong</cp:lastModifiedBy>
  <cp:revision>23</cp:revision>
  <cp:lastPrinted>2018-01-17T16:18:00Z</cp:lastPrinted>
  <dcterms:created xsi:type="dcterms:W3CDTF">2024-12-12T13:29:00Z</dcterms:created>
  <dcterms:modified xsi:type="dcterms:W3CDTF">2025-01-21T08:18:00Z</dcterms:modified>
</cp:coreProperties>
</file>