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B9094" w14:textId="77777777" w:rsidR="00111276" w:rsidRPr="00111276" w:rsidRDefault="00111276" w:rsidP="00D92278">
      <w:pPr>
        <w:pStyle w:val="berschrift3"/>
      </w:pPr>
      <w:bookmarkStart w:id="0" w:name="_Hlk152678913"/>
    </w:p>
    <w:p w14:paraId="087B15E5" w14:textId="228B7386" w:rsidR="00D92278" w:rsidRPr="00AA5238" w:rsidRDefault="00D92278" w:rsidP="00D92278">
      <w:pPr>
        <w:pStyle w:val="berschrift3"/>
        <w:rPr>
          <w:lang w:val="en-GB"/>
        </w:rPr>
      </w:pPr>
      <w:proofErr w:type="spellStart"/>
      <w:r w:rsidRPr="00AA5238">
        <w:rPr>
          <w:lang w:val="en-GB"/>
        </w:rPr>
        <w:t>Navtech</w:t>
      </w:r>
      <w:proofErr w:type="spellEnd"/>
      <w:r w:rsidRPr="00AA5238">
        <w:rPr>
          <w:lang w:val="en-GB"/>
        </w:rPr>
        <w:t xml:space="preserve"> </w:t>
      </w:r>
      <w:proofErr w:type="spellStart"/>
      <w:r w:rsidRPr="00AA5238">
        <w:rPr>
          <w:lang w:val="en-GB"/>
        </w:rPr>
        <w:t>AdvanceGuard</w:t>
      </w:r>
      <w:proofErr w:type="spellEnd"/>
      <w:r w:rsidRPr="00AA5238">
        <w:rPr>
          <w:lang w:val="en-GB"/>
        </w:rPr>
        <w:t xml:space="preserve"> in Dallmeier Hemisphere</w:t>
      </w:r>
      <w:r w:rsidR="00111276" w:rsidRPr="00AA5238">
        <w:rPr>
          <w:lang w:val="en-GB"/>
        </w:rPr>
        <w:t>®</w:t>
      </w:r>
      <w:r w:rsidRPr="00AA5238">
        <w:rPr>
          <w:lang w:val="en-GB"/>
        </w:rPr>
        <w:t xml:space="preserve"> </w:t>
      </w:r>
      <w:proofErr w:type="spellStart"/>
      <w:r w:rsidRPr="00AA5238">
        <w:rPr>
          <w:lang w:val="en-GB"/>
        </w:rPr>
        <w:t>integriert</w:t>
      </w:r>
      <w:proofErr w:type="spellEnd"/>
    </w:p>
    <w:p w14:paraId="62C75776" w14:textId="330957D3" w:rsidR="00A16645" w:rsidRPr="00111276" w:rsidRDefault="00FB568D" w:rsidP="0015390E">
      <w:pPr>
        <w:pStyle w:val="berschrift1"/>
      </w:pPr>
      <w:r w:rsidRPr="00111276">
        <w:t xml:space="preserve">Gemeinsame Lösung von </w:t>
      </w:r>
      <w:proofErr w:type="spellStart"/>
      <w:r w:rsidR="00B835C9" w:rsidRPr="00111276">
        <w:t>Navtech</w:t>
      </w:r>
      <w:proofErr w:type="spellEnd"/>
      <w:r w:rsidR="00B835C9" w:rsidRPr="00111276">
        <w:t xml:space="preserve"> und Dallmeier electronic </w:t>
      </w:r>
      <w:r w:rsidRPr="00111276">
        <w:t>verbessert</w:t>
      </w:r>
      <w:r w:rsidR="00B835C9" w:rsidRPr="00111276">
        <w:t xml:space="preserve"> </w:t>
      </w:r>
      <w:r w:rsidR="00897F18" w:rsidRPr="00111276">
        <w:t>Sicherheit auf der „</w:t>
      </w:r>
      <w:proofErr w:type="spellStart"/>
      <w:r w:rsidR="00897F18" w:rsidRPr="00111276">
        <w:t>Airside</w:t>
      </w:r>
      <w:proofErr w:type="spellEnd"/>
      <w:r w:rsidR="00897F18" w:rsidRPr="00111276">
        <w:t xml:space="preserve">“ </w:t>
      </w:r>
    </w:p>
    <w:bookmarkEnd w:id="0"/>
    <w:p w14:paraId="0FF83079" w14:textId="77777777" w:rsidR="0015390E" w:rsidRPr="00111276" w:rsidRDefault="0015390E" w:rsidP="00742FF3">
      <w:pPr>
        <w:tabs>
          <w:tab w:val="left" w:pos="4110"/>
        </w:tabs>
        <w:rPr>
          <w:rFonts w:asciiTheme="minorHAnsi" w:hAnsiTheme="minorHAnsi" w:cstheme="minorHAnsi"/>
        </w:rPr>
      </w:pPr>
    </w:p>
    <w:p w14:paraId="1F5898C4" w14:textId="6AC121A2" w:rsidR="00B835C9" w:rsidRPr="00111276" w:rsidRDefault="00111276" w:rsidP="00DF2F03">
      <w:pPr>
        <w:tabs>
          <w:tab w:val="left" w:pos="4110"/>
        </w:tabs>
        <w:jc w:val="both"/>
        <w:rPr>
          <w:rFonts w:asciiTheme="minorHAnsi" w:hAnsiTheme="minorHAnsi" w:cstheme="minorHAnsi"/>
          <w:b/>
        </w:rPr>
      </w:pPr>
      <w:r w:rsidRPr="00111276">
        <w:rPr>
          <w:rFonts w:asciiTheme="minorHAnsi" w:hAnsiTheme="minorHAnsi" w:cstheme="minorHAnsi"/>
          <w:b/>
          <w:color w:val="000000" w:themeColor="text1"/>
        </w:rPr>
        <w:t xml:space="preserve">Regensburg / </w:t>
      </w:r>
      <w:proofErr w:type="spellStart"/>
      <w:r w:rsidRPr="00111276">
        <w:rPr>
          <w:rFonts w:asciiTheme="minorHAnsi" w:hAnsiTheme="minorHAnsi" w:cstheme="minorHAnsi"/>
          <w:b/>
          <w:color w:val="000000" w:themeColor="text1"/>
        </w:rPr>
        <w:t>Ardington</w:t>
      </w:r>
      <w:proofErr w:type="spellEnd"/>
      <w:r w:rsidRPr="00111276">
        <w:rPr>
          <w:rFonts w:asciiTheme="minorHAnsi" w:hAnsiTheme="minorHAnsi" w:cstheme="minorHAnsi"/>
          <w:b/>
          <w:color w:val="000000" w:themeColor="text1"/>
        </w:rPr>
        <w:t xml:space="preserve">, 26. Juni </w:t>
      </w:r>
      <w:r w:rsidR="004C008D" w:rsidRPr="00111276">
        <w:rPr>
          <w:rFonts w:asciiTheme="minorHAnsi" w:hAnsiTheme="minorHAnsi" w:cstheme="minorHAnsi"/>
          <w:b/>
          <w:color w:val="000000" w:themeColor="text1"/>
        </w:rPr>
        <w:t xml:space="preserve">2024 </w:t>
      </w:r>
      <w:r w:rsidRPr="00111276">
        <w:rPr>
          <w:rFonts w:asciiTheme="minorHAnsi" w:hAnsiTheme="minorHAnsi" w:cstheme="minorHAnsi"/>
          <w:b/>
          <w:color w:val="000000" w:themeColor="text1"/>
        </w:rPr>
        <w:t xml:space="preserve">– </w:t>
      </w:r>
      <w:proofErr w:type="spellStart"/>
      <w:r w:rsidR="00B835C9" w:rsidRPr="00111276">
        <w:rPr>
          <w:rFonts w:asciiTheme="minorHAnsi" w:hAnsiTheme="minorHAnsi" w:cstheme="minorHAnsi"/>
          <w:b/>
        </w:rPr>
        <w:t>Navtech</w:t>
      </w:r>
      <w:proofErr w:type="spellEnd"/>
      <w:r w:rsidR="00B835C9" w:rsidRPr="00111276">
        <w:rPr>
          <w:rFonts w:asciiTheme="minorHAnsi" w:hAnsiTheme="minorHAnsi" w:cstheme="minorHAnsi"/>
          <w:b/>
        </w:rPr>
        <w:t xml:space="preserve"> und Dallmeier electronic bieten </w:t>
      </w:r>
      <w:r w:rsidR="00523178" w:rsidRPr="00111276">
        <w:rPr>
          <w:rFonts w:asciiTheme="minorHAnsi" w:hAnsiTheme="minorHAnsi" w:cstheme="minorHAnsi"/>
          <w:b/>
        </w:rPr>
        <w:t>durch die Kombination innovativer Radar-</w:t>
      </w:r>
      <w:r w:rsidR="006C450E" w:rsidRPr="00111276">
        <w:rPr>
          <w:rFonts w:asciiTheme="minorHAnsi" w:hAnsiTheme="minorHAnsi" w:cstheme="minorHAnsi"/>
          <w:b/>
        </w:rPr>
        <w:t>, Kamera un</w:t>
      </w:r>
      <w:r w:rsidR="00523178" w:rsidRPr="00111276">
        <w:rPr>
          <w:rFonts w:asciiTheme="minorHAnsi" w:hAnsiTheme="minorHAnsi" w:cstheme="minorHAnsi"/>
          <w:b/>
        </w:rPr>
        <w:t xml:space="preserve">d </w:t>
      </w:r>
      <w:r w:rsidR="006C450E" w:rsidRPr="00111276">
        <w:rPr>
          <w:rFonts w:asciiTheme="minorHAnsi" w:hAnsiTheme="minorHAnsi" w:cstheme="minorHAnsi"/>
          <w:b/>
        </w:rPr>
        <w:t>Software</w:t>
      </w:r>
      <w:r w:rsidR="00523178" w:rsidRPr="00111276">
        <w:rPr>
          <w:rFonts w:asciiTheme="minorHAnsi" w:hAnsiTheme="minorHAnsi" w:cstheme="minorHAnsi"/>
          <w:b/>
        </w:rPr>
        <w:t xml:space="preserve">technologien </w:t>
      </w:r>
      <w:r w:rsidR="00B835C9" w:rsidRPr="00111276">
        <w:rPr>
          <w:rFonts w:asciiTheme="minorHAnsi" w:hAnsiTheme="minorHAnsi" w:cstheme="minorHAnsi"/>
          <w:b/>
        </w:rPr>
        <w:t>ab sofort eine integrierte Lösung für eine optimale Absicherung der „</w:t>
      </w:r>
      <w:proofErr w:type="spellStart"/>
      <w:r w:rsidR="00B835C9" w:rsidRPr="00111276">
        <w:rPr>
          <w:rFonts w:asciiTheme="minorHAnsi" w:hAnsiTheme="minorHAnsi" w:cstheme="minorHAnsi"/>
          <w:b/>
        </w:rPr>
        <w:t>Airside</w:t>
      </w:r>
      <w:proofErr w:type="spellEnd"/>
      <w:r w:rsidR="00B835C9" w:rsidRPr="00111276">
        <w:rPr>
          <w:rFonts w:asciiTheme="minorHAnsi" w:hAnsiTheme="minorHAnsi" w:cstheme="minorHAnsi"/>
          <w:b/>
        </w:rPr>
        <w:t xml:space="preserve">“ </w:t>
      </w:r>
      <w:r w:rsidR="00897F18" w:rsidRPr="00111276">
        <w:rPr>
          <w:rFonts w:asciiTheme="minorHAnsi" w:hAnsiTheme="minorHAnsi" w:cstheme="minorHAnsi"/>
          <w:b/>
        </w:rPr>
        <w:t>von Flughäfen an</w:t>
      </w:r>
      <w:r w:rsidR="00B835C9" w:rsidRPr="00111276">
        <w:rPr>
          <w:rFonts w:asciiTheme="minorHAnsi" w:hAnsiTheme="minorHAnsi" w:cstheme="minorHAnsi"/>
          <w:b/>
        </w:rPr>
        <w:t xml:space="preserve">. </w:t>
      </w:r>
      <w:r w:rsidR="00523178" w:rsidRPr="00111276">
        <w:rPr>
          <w:rFonts w:asciiTheme="minorHAnsi" w:hAnsiTheme="minorHAnsi" w:cstheme="minorHAnsi"/>
          <w:b/>
        </w:rPr>
        <w:t>Flughabenbetreiber erreichen durch die Integration der beiden Systeme mit geringem Kostenaufwand ein</w:t>
      </w:r>
      <w:r w:rsidR="004450F2" w:rsidRPr="00111276">
        <w:rPr>
          <w:rFonts w:asciiTheme="minorHAnsi" w:hAnsiTheme="minorHAnsi" w:cstheme="minorHAnsi"/>
          <w:b/>
        </w:rPr>
        <w:t xml:space="preserve">e sehr hohe objektive Sicherheitsleistung </w:t>
      </w:r>
      <w:r w:rsidR="00523178" w:rsidRPr="00111276">
        <w:rPr>
          <w:rFonts w:asciiTheme="minorHAnsi" w:hAnsiTheme="minorHAnsi" w:cstheme="minorHAnsi"/>
          <w:b/>
        </w:rPr>
        <w:t xml:space="preserve">gegen unterschiedlichste Bedrohungsszenarien. </w:t>
      </w:r>
    </w:p>
    <w:p w14:paraId="24A0A9DC" w14:textId="77777777" w:rsidR="00B835C9" w:rsidRPr="00111276" w:rsidRDefault="00B835C9" w:rsidP="00DF2F03">
      <w:pPr>
        <w:tabs>
          <w:tab w:val="left" w:pos="4110"/>
        </w:tabs>
        <w:jc w:val="both"/>
        <w:rPr>
          <w:rFonts w:asciiTheme="minorHAnsi" w:hAnsiTheme="minorHAnsi" w:cstheme="minorHAnsi"/>
          <w:b/>
        </w:rPr>
      </w:pPr>
    </w:p>
    <w:p w14:paraId="1FA5FA22" w14:textId="666FB2FC" w:rsidR="00897F18" w:rsidRPr="00111276" w:rsidRDefault="00897F18" w:rsidP="009E2898">
      <w:pPr>
        <w:tabs>
          <w:tab w:val="left" w:pos="4110"/>
        </w:tabs>
        <w:jc w:val="both"/>
      </w:pPr>
      <w:r w:rsidRPr="00111276">
        <w:t xml:space="preserve">Verletzungen der </w:t>
      </w:r>
      <w:proofErr w:type="spellStart"/>
      <w:r w:rsidRPr="00111276">
        <w:t>Airside</w:t>
      </w:r>
      <w:proofErr w:type="spellEnd"/>
      <w:r w:rsidRPr="00111276">
        <w:t xml:space="preserve"> stellen ein großes Sicherheitsproblem im Luftverkehr dar – von Störungen des Flugbetriebs durch Aktivisten bis hin zu ernsthaften Bedrohungen durch terroristische Aktivitäten reicht das Szenario möglicher Bedrohungen. </w:t>
      </w:r>
      <w:r w:rsidR="00FB568D" w:rsidRPr="00111276">
        <w:t xml:space="preserve">Durch die Integration der innovativen </w:t>
      </w:r>
      <w:hyperlink r:id="rId8" w:history="1">
        <w:proofErr w:type="spellStart"/>
        <w:r w:rsidR="00FB568D" w:rsidRPr="00EE2E76">
          <w:rPr>
            <w:rStyle w:val="Hyperlink"/>
          </w:rPr>
          <w:t>Navtech</w:t>
        </w:r>
        <w:proofErr w:type="spellEnd"/>
        <w:r w:rsidR="00FB568D" w:rsidRPr="00EE2E76">
          <w:rPr>
            <w:rStyle w:val="Hyperlink"/>
          </w:rPr>
          <w:t xml:space="preserve"> Radar-Systeme</w:t>
        </w:r>
      </w:hyperlink>
      <w:r w:rsidR="00FB568D" w:rsidRPr="00111276">
        <w:t xml:space="preserve"> in die </w:t>
      </w:r>
      <w:hyperlink r:id="rId9" w:history="1">
        <w:proofErr w:type="spellStart"/>
        <w:r w:rsidR="00FB568D" w:rsidRPr="00EE2E76">
          <w:rPr>
            <w:rStyle w:val="Hyperlink"/>
          </w:rPr>
          <w:t>Hemisphere</w:t>
        </w:r>
        <w:proofErr w:type="spellEnd"/>
        <w:r w:rsidR="00111276" w:rsidRPr="00EE2E76">
          <w:rPr>
            <w:rStyle w:val="Hyperlink"/>
          </w:rPr>
          <w:t>®</w:t>
        </w:r>
        <w:r w:rsidR="00FB568D" w:rsidRPr="00EE2E76">
          <w:rPr>
            <w:rStyle w:val="Hyperlink"/>
          </w:rPr>
          <w:t xml:space="preserve"> Software-Suite</w:t>
        </w:r>
      </w:hyperlink>
      <w:r w:rsidR="00FB568D" w:rsidRPr="00111276">
        <w:t xml:space="preserve"> von Dallmeier </w:t>
      </w:r>
      <w:r w:rsidR="00111276" w:rsidRPr="00111276">
        <w:t>können</w:t>
      </w:r>
      <w:r w:rsidR="00FB568D" w:rsidRPr="00111276">
        <w:t xml:space="preserve"> </w:t>
      </w:r>
      <w:r w:rsidR="00B835C9" w:rsidRPr="00111276">
        <w:t>Flughafenbetreiber</w:t>
      </w:r>
      <w:r w:rsidR="00FB568D" w:rsidRPr="00111276">
        <w:t xml:space="preserve"> ab sofort</w:t>
      </w:r>
      <w:r w:rsidR="00B835C9" w:rsidRPr="00111276">
        <w:t xml:space="preserve"> eine optimale Lösung zur Verbesserung der Sicherheit auf der Luftseite implementieren. </w:t>
      </w:r>
    </w:p>
    <w:p w14:paraId="62D3ACC2" w14:textId="77777777" w:rsidR="00897F18" w:rsidRPr="00111276" w:rsidRDefault="00897F18" w:rsidP="009E2898">
      <w:pPr>
        <w:tabs>
          <w:tab w:val="left" w:pos="4110"/>
        </w:tabs>
        <w:jc w:val="both"/>
      </w:pPr>
    </w:p>
    <w:p w14:paraId="61502998" w14:textId="2BA67510" w:rsidR="00F8407F" w:rsidRPr="00111276" w:rsidRDefault="00F8407F" w:rsidP="00F8407F">
      <w:pPr>
        <w:tabs>
          <w:tab w:val="left" w:pos="4110"/>
        </w:tabs>
        <w:jc w:val="both"/>
        <w:rPr>
          <w:b/>
          <w:bCs/>
        </w:rPr>
      </w:pPr>
      <w:r w:rsidRPr="00111276">
        <w:rPr>
          <w:b/>
          <w:bCs/>
        </w:rPr>
        <w:t xml:space="preserve">Überlegene Detektion und </w:t>
      </w:r>
      <w:r w:rsidR="009851FA" w:rsidRPr="00111276">
        <w:rPr>
          <w:b/>
          <w:bCs/>
        </w:rPr>
        <w:t>„Freund oder Feind“-Erkennung</w:t>
      </w:r>
    </w:p>
    <w:p w14:paraId="1A350686" w14:textId="6F0BD738" w:rsidR="00FB568D" w:rsidRPr="00111276" w:rsidRDefault="00F8407F" w:rsidP="00F8407F">
      <w:pPr>
        <w:tabs>
          <w:tab w:val="left" w:pos="4110"/>
        </w:tabs>
        <w:jc w:val="both"/>
      </w:pPr>
      <w:r w:rsidRPr="00111276">
        <w:t xml:space="preserve">Die hochauflösenden </w:t>
      </w:r>
      <w:proofErr w:type="spellStart"/>
      <w:r w:rsidRPr="00111276">
        <w:t>Navtech</w:t>
      </w:r>
      <w:proofErr w:type="spellEnd"/>
      <w:r w:rsidRPr="00111276">
        <w:t xml:space="preserve"> </w:t>
      </w:r>
      <w:proofErr w:type="spellStart"/>
      <w:r w:rsidRPr="00111276">
        <w:t>AdvanceGuard</w:t>
      </w:r>
      <w:proofErr w:type="spellEnd"/>
      <w:r w:rsidRPr="00111276">
        <w:t xml:space="preserve">-Sensoren automatisieren kritische luftseitige Aufgaben wie Critical Part (CP) Line Monitoring, Erkennen </w:t>
      </w:r>
      <w:r w:rsidR="004C008D" w:rsidRPr="00111276">
        <w:t xml:space="preserve">des </w:t>
      </w:r>
      <w:r w:rsidRPr="00111276">
        <w:t>Eindringen</w:t>
      </w:r>
      <w:r w:rsidR="004C008D" w:rsidRPr="00111276">
        <w:t>s</w:t>
      </w:r>
      <w:r w:rsidRPr="00111276">
        <w:t xml:space="preserve"> in Start- und Landebahnbereiche, das Surface Movement Radar (SMR) und die Erkennung von Fremdkörpern (</w:t>
      </w:r>
      <w:proofErr w:type="spellStart"/>
      <w:r w:rsidRPr="00111276">
        <w:t>Foreign</w:t>
      </w:r>
      <w:proofErr w:type="spellEnd"/>
      <w:r w:rsidRPr="00111276">
        <w:t xml:space="preserve"> </w:t>
      </w:r>
      <w:proofErr w:type="spellStart"/>
      <w:r w:rsidRPr="00111276">
        <w:t>Object</w:t>
      </w:r>
      <w:proofErr w:type="spellEnd"/>
      <w:r w:rsidRPr="00111276">
        <w:t xml:space="preserve"> </w:t>
      </w:r>
      <w:proofErr w:type="spellStart"/>
      <w:r w:rsidRPr="00111276">
        <w:t>Debris</w:t>
      </w:r>
      <w:proofErr w:type="spellEnd"/>
      <w:r w:rsidR="004C008D" w:rsidRPr="00111276">
        <w:t xml:space="preserve"> </w:t>
      </w:r>
      <w:proofErr w:type="spellStart"/>
      <w:r w:rsidR="004C008D" w:rsidRPr="00111276">
        <w:t>Detection</w:t>
      </w:r>
      <w:proofErr w:type="spellEnd"/>
      <w:r w:rsidRPr="00111276">
        <w:t xml:space="preserve">, FOD). </w:t>
      </w:r>
      <w:proofErr w:type="spellStart"/>
      <w:r w:rsidRPr="00111276">
        <w:t>AdvanceGuard</w:t>
      </w:r>
      <w:proofErr w:type="spellEnd"/>
      <w:r w:rsidRPr="00111276">
        <w:t xml:space="preserve"> verfügt über mehrere virtuelle Zonen und warnt die Betreiber im Voraus, was ein proaktives Bedrohungsmanagement ermöglicht. </w:t>
      </w:r>
      <w:r w:rsidR="00FB568D" w:rsidRPr="00111276">
        <w:t>Eine</w:t>
      </w:r>
      <w:r w:rsidRPr="00111276">
        <w:t xml:space="preserve"> „Freund oder Feind“-Erkennung </w:t>
      </w:r>
      <w:r w:rsidR="00350C39" w:rsidRPr="00111276">
        <w:t>unterscheidet</w:t>
      </w:r>
      <w:r w:rsidRPr="00111276">
        <w:t xml:space="preserve"> </w:t>
      </w:r>
      <w:r w:rsidR="00350C39" w:rsidRPr="00111276">
        <w:t>zwischen</w:t>
      </w:r>
      <w:r w:rsidRPr="00111276">
        <w:t xml:space="preserve"> legitime</w:t>
      </w:r>
      <w:r w:rsidR="00350C39" w:rsidRPr="00111276">
        <w:t>n und nicht legitimen</w:t>
      </w:r>
      <w:r w:rsidRPr="00111276">
        <w:t xml:space="preserve"> Aktivitäten, reduziert Fehlalarme und stärkt das Vertrauen der Bediener. Die 360°-Sensoren mit großer Reichweite decken große Bereiche mit minimaler Infrastruktur ab und gewährleisten so Kosteneffizienz und einen </w:t>
      </w:r>
      <w:r w:rsidR="00350C39" w:rsidRPr="00111276">
        <w:t>effektiven</w:t>
      </w:r>
      <w:r w:rsidRPr="00111276">
        <w:t xml:space="preserve"> Einsatz.</w:t>
      </w:r>
      <w:r w:rsidR="00FB568D" w:rsidRPr="00111276">
        <w:t xml:space="preserve"> </w:t>
      </w:r>
    </w:p>
    <w:p w14:paraId="09F708F6" w14:textId="77777777" w:rsidR="00FB568D" w:rsidRPr="00111276" w:rsidRDefault="00FB568D" w:rsidP="00F8407F">
      <w:pPr>
        <w:tabs>
          <w:tab w:val="left" w:pos="4110"/>
        </w:tabs>
        <w:jc w:val="both"/>
      </w:pPr>
    </w:p>
    <w:p w14:paraId="5176407E" w14:textId="14E201F0" w:rsidR="009851FA" w:rsidRPr="00111276" w:rsidRDefault="009851FA" w:rsidP="00F8407F">
      <w:pPr>
        <w:tabs>
          <w:tab w:val="left" w:pos="4110"/>
        </w:tabs>
        <w:jc w:val="both"/>
      </w:pPr>
      <w:r w:rsidRPr="00111276">
        <w:rPr>
          <w:b/>
          <w:bCs/>
        </w:rPr>
        <w:t xml:space="preserve">Effektives Event-Handling durch Dallmeier </w:t>
      </w:r>
      <w:proofErr w:type="spellStart"/>
      <w:r w:rsidRPr="00111276">
        <w:rPr>
          <w:b/>
          <w:bCs/>
        </w:rPr>
        <w:t>Hemisphere</w:t>
      </w:r>
      <w:proofErr w:type="spellEnd"/>
      <w:r w:rsidR="00111276" w:rsidRPr="00111276">
        <w:rPr>
          <w:b/>
          <w:bCs/>
        </w:rPr>
        <w:t>®</w:t>
      </w:r>
    </w:p>
    <w:p w14:paraId="5B58939E" w14:textId="0E7261B9" w:rsidR="00F8407F" w:rsidRPr="00111276" w:rsidRDefault="00FB568D" w:rsidP="00F8407F">
      <w:pPr>
        <w:tabs>
          <w:tab w:val="left" w:pos="4110"/>
        </w:tabs>
        <w:jc w:val="both"/>
      </w:pPr>
      <w:r w:rsidRPr="00111276">
        <w:t xml:space="preserve">Werden ein oder mehrere Eindringlinge vom </w:t>
      </w:r>
      <w:proofErr w:type="spellStart"/>
      <w:r w:rsidRPr="00111276">
        <w:t>Navtech</w:t>
      </w:r>
      <w:proofErr w:type="spellEnd"/>
      <w:r w:rsidRPr="00111276">
        <w:t xml:space="preserve"> Radarsystem erfasst, steuert das System automatisch die für den Bereich zuständigen Kameras und ermöglicht so eine lückenlose optische Verifizierung des Vorgangs sowie die Verfolgung der eingedrungenen Personen oder Objekte. </w:t>
      </w:r>
      <w:r w:rsidR="00C77257" w:rsidRPr="00111276">
        <w:t xml:space="preserve">Durch die Integration in die </w:t>
      </w:r>
      <w:hyperlink r:id="rId10" w:history="1">
        <w:r w:rsidR="00C77257" w:rsidRPr="00EE2E76">
          <w:rPr>
            <w:rStyle w:val="Hyperlink"/>
          </w:rPr>
          <w:t xml:space="preserve">Dallmeier </w:t>
        </w:r>
        <w:proofErr w:type="spellStart"/>
        <w:r w:rsidR="00C77257" w:rsidRPr="00EE2E76">
          <w:rPr>
            <w:rStyle w:val="Hyperlink"/>
          </w:rPr>
          <w:t>Hemisphere</w:t>
        </w:r>
        <w:proofErr w:type="spellEnd"/>
        <w:r w:rsidR="00111276" w:rsidRPr="00EE2E76">
          <w:rPr>
            <w:rStyle w:val="Hyperlink"/>
          </w:rPr>
          <w:t>®</w:t>
        </w:r>
        <w:r w:rsidR="00C77257" w:rsidRPr="00EE2E76">
          <w:rPr>
            <w:rStyle w:val="Hyperlink"/>
          </w:rPr>
          <w:t xml:space="preserve"> Software Suite</w:t>
        </w:r>
      </w:hyperlink>
      <w:r w:rsidR="00C77257" w:rsidRPr="00111276">
        <w:t xml:space="preserve"> kommen Anwender in den Genu</w:t>
      </w:r>
      <w:r w:rsidR="00350C39" w:rsidRPr="00111276">
        <w:t>ss</w:t>
      </w:r>
      <w:r w:rsidR="00C77257" w:rsidRPr="00111276">
        <w:t xml:space="preserve"> eines äußerst </w:t>
      </w:r>
      <w:r w:rsidR="00350C39" w:rsidRPr="00111276">
        <w:t xml:space="preserve">leistungsfähigen </w:t>
      </w:r>
      <w:r w:rsidR="00C77257" w:rsidRPr="00111276">
        <w:t xml:space="preserve">Workflows für das Handling von durch das </w:t>
      </w:r>
      <w:proofErr w:type="spellStart"/>
      <w:r w:rsidR="00C77257" w:rsidRPr="00111276">
        <w:t>Navtech</w:t>
      </w:r>
      <w:proofErr w:type="spellEnd"/>
      <w:r w:rsidR="00C77257" w:rsidRPr="00111276">
        <w:t>-System ausgelösten Alarmen.</w:t>
      </w:r>
      <w:r w:rsidR="00F8407F" w:rsidRPr="00111276">
        <w:t xml:space="preserve"> </w:t>
      </w:r>
      <w:r w:rsidR="004C008D" w:rsidRPr="00111276">
        <w:t xml:space="preserve">Vorfälle können in beiden Systemen </w:t>
      </w:r>
      <w:proofErr w:type="spellStart"/>
      <w:r w:rsidR="004C008D" w:rsidRPr="00111276">
        <w:t>gemanaged</w:t>
      </w:r>
      <w:proofErr w:type="spellEnd"/>
      <w:r w:rsidR="004C008D" w:rsidRPr="00111276">
        <w:t xml:space="preserve"> werden.</w:t>
      </w:r>
    </w:p>
    <w:p w14:paraId="3148BFDD" w14:textId="77777777" w:rsidR="00F8407F" w:rsidRPr="00111276" w:rsidRDefault="00F8407F" w:rsidP="00F8407F">
      <w:pPr>
        <w:tabs>
          <w:tab w:val="left" w:pos="4110"/>
        </w:tabs>
        <w:jc w:val="both"/>
      </w:pPr>
    </w:p>
    <w:p w14:paraId="79395929" w14:textId="4A87B207" w:rsidR="00F8407F" w:rsidRPr="00111276" w:rsidRDefault="00F8407F" w:rsidP="009E2898">
      <w:pPr>
        <w:tabs>
          <w:tab w:val="left" w:pos="4110"/>
        </w:tabs>
        <w:jc w:val="both"/>
        <w:rPr>
          <w:b/>
          <w:bCs/>
        </w:rPr>
      </w:pPr>
      <w:r w:rsidRPr="00111276">
        <w:rPr>
          <w:b/>
          <w:bCs/>
        </w:rPr>
        <w:t>Überlegene Sicherheitsleistung</w:t>
      </w:r>
      <w:r w:rsidR="009851FA" w:rsidRPr="00111276">
        <w:rPr>
          <w:b/>
          <w:bCs/>
        </w:rPr>
        <w:t>, EU-GDPR und NDAA-Konfo</w:t>
      </w:r>
      <w:r w:rsidR="00D92278" w:rsidRPr="00111276">
        <w:rPr>
          <w:b/>
          <w:bCs/>
        </w:rPr>
        <w:t>r</w:t>
      </w:r>
      <w:r w:rsidR="009851FA" w:rsidRPr="00111276">
        <w:rPr>
          <w:b/>
          <w:bCs/>
        </w:rPr>
        <w:t>mität</w:t>
      </w:r>
    </w:p>
    <w:p w14:paraId="7EAECCFE" w14:textId="7666CA4A" w:rsidR="006C450E" w:rsidRPr="00111276" w:rsidRDefault="00F8407F" w:rsidP="009E2898">
      <w:pPr>
        <w:tabs>
          <w:tab w:val="left" w:pos="4110"/>
        </w:tabs>
        <w:jc w:val="both"/>
      </w:pPr>
      <w:r w:rsidRPr="00111276">
        <w:t xml:space="preserve">Die Kombination aus </w:t>
      </w:r>
      <w:proofErr w:type="spellStart"/>
      <w:r w:rsidRPr="00111276">
        <w:t>Navtech</w:t>
      </w:r>
      <w:proofErr w:type="spellEnd"/>
      <w:r w:rsidRPr="00111276">
        <w:t xml:space="preserve"> </w:t>
      </w:r>
      <w:proofErr w:type="spellStart"/>
      <w:r w:rsidRPr="00111276">
        <w:t>AdvanceGuard</w:t>
      </w:r>
      <w:proofErr w:type="spellEnd"/>
      <w:r w:rsidRPr="00111276">
        <w:t xml:space="preserve">, der Dallmeier </w:t>
      </w:r>
      <w:proofErr w:type="spellStart"/>
      <w:r w:rsidRPr="00111276">
        <w:t>Hemisphere</w:t>
      </w:r>
      <w:proofErr w:type="spellEnd"/>
      <w:r w:rsidR="00111276" w:rsidRPr="00111276">
        <w:t>®</w:t>
      </w:r>
      <w:r w:rsidRPr="00111276">
        <w:t xml:space="preserve"> Software-Suite und den </w:t>
      </w:r>
      <w:r w:rsidR="009851FA" w:rsidRPr="00111276">
        <w:t xml:space="preserve">Kamera-Systemen des deutschen Herstellers </w:t>
      </w:r>
      <w:r w:rsidRPr="00111276">
        <w:t xml:space="preserve">minimiert das Risiko durch menschliches Versagen und erhöht die objektive Sicherheit durch die Kombination zweier überlegener </w:t>
      </w:r>
      <w:r w:rsidRPr="00111276">
        <w:lastRenderedPageBreak/>
        <w:t xml:space="preserve">Technologien, die sich in idealer Weise ergänzen. </w:t>
      </w:r>
      <w:r w:rsidR="004C008D" w:rsidRPr="00111276">
        <w:t xml:space="preserve">Endanwender können sich auf die langjährige Erfahrung beider Unternehmen mit Lösungen für die Flughafensicherheit verlassen. </w:t>
      </w:r>
      <w:r w:rsidRPr="00111276">
        <w:t xml:space="preserve">In Kombination mit der hohen Bedienerfreundlichkeit, der hervorragenden Übersicht und dem hohen Automatisierungsgrad </w:t>
      </w:r>
      <w:r w:rsidR="006C450E" w:rsidRPr="00111276">
        <w:t xml:space="preserve">verursacht die integrierte Lösung zudem einen vergleichsweise niedrigen Personalaufwand. </w:t>
      </w:r>
      <w:r w:rsidR="009851FA" w:rsidRPr="00111276">
        <w:t xml:space="preserve">Beide Hersteller </w:t>
      </w:r>
      <w:proofErr w:type="spellStart"/>
      <w:r w:rsidR="009851FA" w:rsidRPr="00111276">
        <w:t>folgen den</w:t>
      </w:r>
      <w:proofErr w:type="spellEnd"/>
      <w:r w:rsidR="009851FA" w:rsidRPr="00111276">
        <w:t xml:space="preserve"> in der DSGVO festgelegten Prinzipien „Privacy and Security </w:t>
      </w:r>
      <w:proofErr w:type="spellStart"/>
      <w:r w:rsidR="009851FA" w:rsidRPr="00111276">
        <w:t>by</w:t>
      </w:r>
      <w:proofErr w:type="spellEnd"/>
      <w:r w:rsidR="009851FA" w:rsidRPr="00111276">
        <w:t xml:space="preserve"> Design“ und sind NDAA-</w:t>
      </w:r>
      <w:r w:rsidR="00D92278" w:rsidRPr="00111276">
        <w:t>konform</w:t>
      </w:r>
      <w:r w:rsidR="009851FA" w:rsidRPr="00111276">
        <w:t xml:space="preserve">. </w:t>
      </w:r>
    </w:p>
    <w:p w14:paraId="487BBAED" w14:textId="77777777" w:rsidR="006C450E" w:rsidRPr="00111276" w:rsidRDefault="006C450E" w:rsidP="009E2898">
      <w:pPr>
        <w:tabs>
          <w:tab w:val="left" w:pos="4110"/>
        </w:tabs>
        <w:jc w:val="both"/>
      </w:pPr>
    </w:p>
    <w:p w14:paraId="5BAB20A8" w14:textId="33C8FDE9" w:rsidR="00523178" w:rsidRPr="00111276" w:rsidRDefault="00111276" w:rsidP="00523178">
      <w:pPr>
        <w:jc w:val="both"/>
      </w:pPr>
      <w:r w:rsidRPr="00111276">
        <w:t>„</w:t>
      </w:r>
      <w:r w:rsidR="00523178" w:rsidRPr="00111276">
        <w:t xml:space="preserve">In einer Zeit, in der sich die Bedrohungen ständig weiterentwickeln, ist eine </w:t>
      </w:r>
      <w:proofErr w:type="spellStart"/>
      <w:r w:rsidR="006C450E" w:rsidRPr="00111276">
        <w:t>Airside</w:t>
      </w:r>
      <w:proofErr w:type="spellEnd"/>
      <w:r w:rsidR="006C450E" w:rsidRPr="00111276">
        <w:t>-Security</w:t>
      </w:r>
      <w:r w:rsidR="00523178" w:rsidRPr="00111276">
        <w:t xml:space="preserve"> von entscheidender Bedeutung</w:t>
      </w:r>
      <w:r w:rsidRPr="00111276">
        <w:t>“</w:t>
      </w:r>
      <w:r w:rsidR="00523178" w:rsidRPr="00111276">
        <w:t xml:space="preserve">, sagt </w:t>
      </w:r>
      <w:r w:rsidR="004C008D" w:rsidRPr="00111276">
        <w:t xml:space="preserve">Simon </w:t>
      </w:r>
      <w:proofErr w:type="spellStart"/>
      <w:r w:rsidR="004C008D" w:rsidRPr="00111276">
        <w:t>Mikuzis</w:t>
      </w:r>
      <w:proofErr w:type="spellEnd"/>
      <w:r w:rsidR="004C008D" w:rsidRPr="00111276">
        <w:t xml:space="preserve">, Security Segment Leader bei </w:t>
      </w:r>
      <w:proofErr w:type="spellStart"/>
      <w:r w:rsidR="00523178" w:rsidRPr="00111276">
        <w:t>Navtech</w:t>
      </w:r>
      <w:proofErr w:type="spellEnd"/>
      <w:r w:rsidR="00523178" w:rsidRPr="00111276">
        <w:t xml:space="preserve">. </w:t>
      </w:r>
      <w:r w:rsidRPr="00111276">
        <w:t>„</w:t>
      </w:r>
      <w:r w:rsidR="00523178" w:rsidRPr="00111276">
        <w:t>Durch die Kombination unserer Radartechnologie mit den hochentwickelten Kamera</w:t>
      </w:r>
      <w:r w:rsidR="006C450E" w:rsidRPr="00111276">
        <w:t>- un</w:t>
      </w:r>
      <w:r w:rsidR="006F0A73" w:rsidRPr="00111276">
        <w:t>d</w:t>
      </w:r>
      <w:r w:rsidR="006C450E" w:rsidRPr="00111276">
        <w:t xml:space="preserve"> Software</w:t>
      </w:r>
      <w:r w:rsidR="00523178" w:rsidRPr="00111276">
        <w:t xml:space="preserve">systemen von Dallmeier </w:t>
      </w:r>
      <w:r w:rsidR="006C450E" w:rsidRPr="00111276">
        <w:t xml:space="preserve">bieten </w:t>
      </w:r>
      <w:r w:rsidR="00523178" w:rsidRPr="00111276">
        <w:t>wir Flughafenbetreibern eine umfassende Lösung, die eine Echtzeit-Bedrohungsanalyse und -management ermöglicht.</w:t>
      </w:r>
      <w:r w:rsidRPr="00111276">
        <w:t>“</w:t>
      </w:r>
    </w:p>
    <w:p w14:paraId="2410E46F" w14:textId="77777777" w:rsidR="006C450E" w:rsidRPr="00111276" w:rsidRDefault="006C450E" w:rsidP="00523178">
      <w:pPr>
        <w:jc w:val="both"/>
      </w:pPr>
    </w:p>
    <w:p w14:paraId="509B2D0B" w14:textId="00B89B1F" w:rsidR="00C65530" w:rsidRPr="00111276" w:rsidRDefault="00111276" w:rsidP="00523178">
      <w:pPr>
        <w:jc w:val="both"/>
      </w:pPr>
      <w:r w:rsidRPr="00111276">
        <w:t>„</w:t>
      </w:r>
      <w:r w:rsidR="00523178" w:rsidRPr="00111276">
        <w:t>Wir freuen uns</w:t>
      </w:r>
      <w:r w:rsidR="00D92278" w:rsidRPr="00111276">
        <w:t xml:space="preserve"> gemeinsam mit </w:t>
      </w:r>
      <w:proofErr w:type="spellStart"/>
      <w:r w:rsidR="00D92278" w:rsidRPr="00111276">
        <w:t>Navtech</w:t>
      </w:r>
      <w:proofErr w:type="spellEnd"/>
      <w:r w:rsidR="00D92278" w:rsidRPr="00111276">
        <w:t xml:space="preserve"> unseren Flughafenk</w:t>
      </w:r>
      <w:r w:rsidR="00523178" w:rsidRPr="00111276">
        <w:t>unden eine noch umfassendere Sicherheitslösung anzubieten</w:t>
      </w:r>
      <w:r w:rsidRPr="00111276">
        <w:t>“</w:t>
      </w:r>
      <w:r w:rsidR="00523178" w:rsidRPr="00111276">
        <w:t xml:space="preserve">, sagt </w:t>
      </w:r>
      <w:r w:rsidR="004C008D" w:rsidRPr="00111276">
        <w:t xml:space="preserve">Karlheinz Biersack, Business Development </w:t>
      </w:r>
      <w:proofErr w:type="spellStart"/>
      <w:r w:rsidR="004C008D" w:rsidRPr="00111276">
        <w:t>Director</w:t>
      </w:r>
      <w:proofErr w:type="spellEnd"/>
      <w:r w:rsidR="004C008D" w:rsidRPr="00111276">
        <w:t xml:space="preserve"> bei </w:t>
      </w:r>
      <w:r w:rsidR="00523178" w:rsidRPr="00111276">
        <w:t xml:space="preserve">Dallmeier </w:t>
      </w:r>
      <w:r w:rsidR="006C450E" w:rsidRPr="00111276">
        <w:t>e</w:t>
      </w:r>
      <w:r w:rsidR="00523178" w:rsidRPr="00111276">
        <w:t xml:space="preserve">lectronic. </w:t>
      </w:r>
      <w:r w:rsidRPr="00111276">
        <w:t>„</w:t>
      </w:r>
      <w:r w:rsidR="00523178" w:rsidRPr="00111276">
        <w:t xml:space="preserve">Die </w:t>
      </w:r>
      <w:r w:rsidR="00D92278" w:rsidRPr="00111276">
        <w:t xml:space="preserve">Integration der </w:t>
      </w:r>
      <w:proofErr w:type="spellStart"/>
      <w:r w:rsidR="00D92278" w:rsidRPr="00111276">
        <w:t>Navtech</w:t>
      </w:r>
      <w:proofErr w:type="spellEnd"/>
      <w:r w:rsidR="00D92278" w:rsidRPr="00111276">
        <w:t xml:space="preserve"> Radartechnologie in die Dallmeier </w:t>
      </w:r>
      <w:proofErr w:type="spellStart"/>
      <w:r w:rsidR="00D92278" w:rsidRPr="00111276">
        <w:t>Hemisphere</w:t>
      </w:r>
      <w:proofErr w:type="spellEnd"/>
      <w:r w:rsidRPr="00111276">
        <w:t>®</w:t>
      </w:r>
      <w:r w:rsidR="00D92278" w:rsidRPr="00111276">
        <w:t xml:space="preserve"> Software-</w:t>
      </w:r>
      <w:r w:rsidR="004C008D" w:rsidRPr="00111276">
        <w:t>S</w:t>
      </w:r>
      <w:r w:rsidR="00D92278" w:rsidRPr="00111276">
        <w:t>uite und unsere Kamerawelt</w:t>
      </w:r>
      <w:r w:rsidR="006C450E" w:rsidRPr="00111276">
        <w:t xml:space="preserve"> </w:t>
      </w:r>
      <w:r w:rsidR="00523178" w:rsidRPr="00111276">
        <w:t>markiert einen bedeutenden Schritt in der Entwicklung von integrierten Sicherheitslösungen für Flughäfen und unterstreicht das Engagement beider Unternehmen für die Gewährleistung einer effektiven Luftsicherheit.</w:t>
      </w:r>
      <w:r w:rsidRPr="00111276">
        <w:t>“</w:t>
      </w:r>
    </w:p>
    <w:p w14:paraId="5AA2B54E" w14:textId="77777777" w:rsidR="00523178" w:rsidRPr="00111276" w:rsidRDefault="00523178" w:rsidP="00523178">
      <w:pPr>
        <w:jc w:val="both"/>
      </w:pPr>
    </w:p>
    <w:p w14:paraId="05B0EFCA" w14:textId="77777777" w:rsidR="00285901" w:rsidRPr="00111276" w:rsidRDefault="003C285E" w:rsidP="00285901">
      <w:pPr>
        <w:jc w:val="both"/>
        <w:rPr>
          <w:rFonts w:asciiTheme="minorHAnsi" w:hAnsiTheme="minorHAnsi" w:cstheme="minorHAnsi"/>
          <w:b/>
        </w:rPr>
      </w:pPr>
      <w:r w:rsidRPr="00111276">
        <w:rPr>
          <w:rFonts w:asciiTheme="minorHAnsi" w:hAnsiTheme="minorHAnsi" w:cstheme="minorHAnsi"/>
          <w:b/>
        </w:rPr>
        <w:t>Weitere Informationen:</w:t>
      </w:r>
    </w:p>
    <w:p w14:paraId="6E31A426" w14:textId="7D225A55" w:rsidR="00B835C9" w:rsidRPr="00111276" w:rsidRDefault="00CB56F7" w:rsidP="00285901">
      <w:pPr>
        <w:pStyle w:val="Listenabsatz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hyperlink r:id="rId11" w:history="1">
        <w:proofErr w:type="spellStart"/>
        <w:r w:rsidR="00B835C9" w:rsidRPr="00111276">
          <w:rPr>
            <w:rStyle w:val="Hyperlink"/>
            <w:rFonts w:asciiTheme="minorHAnsi" w:hAnsiTheme="minorHAnsi" w:cstheme="minorHAnsi"/>
            <w:bCs/>
          </w:rPr>
          <w:t>Navtech</w:t>
        </w:r>
        <w:proofErr w:type="spellEnd"/>
      </w:hyperlink>
      <w:r w:rsidR="00B835C9" w:rsidRPr="00111276">
        <w:rPr>
          <w:rFonts w:asciiTheme="minorHAnsi" w:hAnsiTheme="minorHAnsi" w:cstheme="minorHAnsi"/>
          <w:bCs/>
        </w:rPr>
        <w:t xml:space="preserve"> </w:t>
      </w:r>
    </w:p>
    <w:p w14:paraId="0AFDE679" w14:textId="77777777" w:rsidR="00AF643E" w:rsidRPr="00AF643E" w:rsidRDefault="00CB56F7" w:rsidP="00AF643E">
      <w:pPr>
        <w:pStyle w:val="Listenabsatz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hyperlink r:id="rId12" w:history="1">
        <w:r w:rsidR="00285901" w:rsidRPr="00111276">
          <w:rPr>
            <w:rStyle w:val="Hyperlink"/>
            <w:rFonts w:asciiTheme="minorHAnsi" w:hAnsiTheme="minorHAnsi" w:cstheme="minorHAnsi"/>
          </w:rPr>
          <w:t>Dallmeier</w:t>
        </w:r>
      </w:hyperlink>
      <w:r w:rsidR="00285901" w:rsidRPr="00111276">
        <w:rPr>
          <w:rFonts w:asciiTheme="minorHAnsi" w:hAnsiTheme="minorHAnsi" w:cstheme="minorHAnsi"/>
        </w:rPr>
        <w:t xml:space="preserve"> </w:t>
      </w:r>
    </w:p>
    <w:p w14:paraId="3276F9E9" w14:textId="34EC22DF" w:rsidR="001E78BB" w:rsidRPr="00AF643E" w:rsidRDefault="00CB56F7" w:rsidP="003662DC">
      <w:pPr>
        <w:pStyle w:val="Listenabsatz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hyperlink r:id="rId13" w:history="1">
        <w:r w:rsidR="005D655B" w:rsidRPr="00CB56F7">
          <w:rPr>
            <w:rStyle w:val="Hyperlink"/>
            <w:rFonts w:asciiTheme="minorHAnsi" w:hAnsiTheme="minorHAnsi" w:cstheme="minorHAnsi"/>
          </w:rPr>
          <w:t>Vora</w:t>
        </w:r>
        <w:r w:rsidR="00B835C9" w:rsidRPr="00CB56F7">
          <w:rPr>
            <w:rStyle w:val="Hyperlink"/>
            <w:rFonts w:asciiTheme="minorHAnsi" w:hAnsiTheme="minorHAnsi" w:cstheme="minorHAnsi"/>
          </w:rPr>
          <w:t>nmeldung zum Webinar</w:t>
        </w:r>
        <w:bookmarkStart w:id="1" w:name="_Hlk166686028"/>
        <w:r w:rsidRPr="00CB56F7">
          <w:rPr>
            <w:rStyle w:val="Hyperlink"/>
            <w:rFonts w:asciiTheme="minorHAnsi" w:hAnsiTheme="minorHAnsi" w:cstheme="minorHAnsi"/>
          </w:rPr>
          <w:t xml:space="preserve"> im September</w:t>
        </w:r>
      </w:hyperlink>
    </w:p>
    <w:bookmarkEnd w:id="1"/>
    <w:p w14:paraId="59871136" w14:textId="77777777" w:rsidR="004B5477" w:rsidRPr="00111276" w:rsidRDefault="004B5477" w:rsidP="004B5477">
      <w:pPr>
        <w:jc w:val="both"/>
        <w:rPr>
          <w:rFonts w:asciiTheme="minorHAnsi" w:hAnsiTheme="minorHAnsi" w:cstheme="minorHAnsi"/>
        </w:rPr>
      </w:pPr>
    </w:p>
    <w:p w14:paraId="1586546B" w14:textId="77777777" w:rsidR="00AF643E" w:rsidRDefault="00AF643E" w:rsidP="004B5477">
      <w:pPr>
        <w:jc w:val="both"/>
        <w:rPr>
          <w:rFonts w:asciiTheme="minorHAnsi" w:hAnsiTheme="minorHAnsi" w:cstheme="minorHAnsi"/>
          <w:b/>
          <w:color w:val="FF0000"/>
        </w:rPr>
      </w:pPr>
    </w:p>
    <w:p w14:paraId="2DAC2367" w14:textId="1F2625D6" w:rsidR="004B5477" w:rsidRPr="00111276" w:rsidRDefault="004B5477" w:rsidP="004B5477">
      <w:pPr>
        <w:jc w:val="both"/>
        <w:rPr>
          <w:rFonts w:asciiTheme="minorHAnsi" w:hAnsiTheme="minorHAnsi" w:cstheme="minorHAnsi"/>
          <w:b/>
          <w:color w:val="FF0000"/>
        </w:rPr>
      </w:pPr>
      <w:r w:rsidRPr="00111276">
        <w:rPr>
          <w:rFonts w:asciiTheme="minorHAnsi" w:hAnsiTheme="minorHAnsi" w:cstheme="minorHAnsi"/>
          <w:b/>
          <w:color w:val="FF0000"/>
        </w:rPr>
        <w:t xml:space="preserve">+++ </w:t>
      </w:r>
      <w:r w:rsidR="00111276" w:rsidRPr="00111276">
        <w:rPr>
          <w:rFonts w:asciiTheme="minorHAnsi" w:hAnsiTheme="minorHAnsi" w:cstheme="minorHAnsi"/>
          <w:b/>
          <w:color w:val="FF0000"/>
        </w:rPr>
        <w:t xml:space="preserve">BILDUNTERSCHRIFTEN </w:t>
      </w:r>
      <w:r w:rsidRPr="00111276">
        <w:rPr>
          <w:rFonts w:asciiTheme="minorHAnsi" w:hAnsiTheme="minorHAnsi" w:cstheme="minorHAnsi"/>
          <w:b/>
          <w:color w:val="FF0000"/>
        </w:rPr>
        <w:t>+++</w:t>
      </w:r>
    </w:p>
    <w:p w14:paraId="3FD6F7A4" w14:textId="77777777" w:rsidR="004B5477" w:rsidRPr="00111276" w:rsidRDefault="004B5477" w:rsidP="004B5477">
      <w:pPr>
        <w:jc w:val="both"/>
        <w:rPr>
          <w:rFonts w:asciiTheme="minorHAnsi" w:hAnsiTheme="minorHAnsi" w:cstheme="minorHAnsi"/>
          <w:b/>
        </w:rPr>
      </w:pPr>
    </w:p>
    <w:p w14:paraId="60B1C592" w14:textId="2C85EA95" w:rsidR="004B5477" w:rsidRPr="00111276" w:rsidRDefault="004B5477" w:rsidP="00111276">
      <w:pPr>
        <w:jc w:val="both"/>
        <w:rPr>
          <w:rFonts w:asciiTheme="minorHAnsi" w:hAnsiTheme="minorHAnsi" w:cstheme="minorHAnsi"/>
          <w:b/>
          <w:color w:val="FF0000"/>
        </w:rPr>
      </w:pPr>
      <w:proofErr w:type="spellStart"/>
      <w:r w:rsidRPr="00111276">
        <w:rPr>
          <w:rFonts w:asciiTheme="minorHAnsi" w:hAnsiTheme="minorHAnsi" w:cstheme="minorHAnsi"/>
          <w:b/>
          <w:color w:val="FF0000"/>
        </w:rPr>
        <w:t>Navtech</w:t>
      </w:r>
      <w:proofErr w:type="spellEnd"/>
      <w:r w:rsidRPr="00111276">
        <w:rPr>
          <w:rFonts w:asciiTheme="minorHAnsi" w:hAnsiTheme="minorHAnsi" w:cstheme="minorHAnsi"/>
          <w:b/>
          <w:color w:val="FF0000"/>
        </w:rPr>
        <w:t xml:space="preserve"> </w:t>
      </w:r>
      <w:proofErr w:type="spellStart"/>
      <w:r w:rsidRPr="00111276">
        <w:rPr>
          <w:rFonts w:asciiTheme="minorHAnsi" w:hAnsiTheme="minorHAnsi" w:cstheme="minorHAnsi"/>
          <w:b/>
          <w:color w:val="FF0000"/>
        </w:rPr>
        <w:t>AdvanceGuard</w:t>
      </w:r>
      <w:proofErr w:type="spellEnd"/>
      <w:r w:rsidRPr="00111276">
        <w:rPr>
          <w:rFonts w:asciiTheme="minorHAnsi" w:hAnsiTheme="minorHAnsi" w:cstheme="minorHAnsi"/>
          <w:b/>
          <w:color w:val="FF0000"/>
        </w:rPr>
        <w:t xml:space="preserve"> </w:t>
      </w:r>
    </w:p>
    <w:p w14:paraId="1EF55326" w14:textId="3C2D7CB6" w:rsidR="004B5477" w:rsidRPr="00111276" w:rsidRDefault="004B5477" w:rsidP="00111276">
      <w:pPr>
        <w:ind w:right="570"/>
        <w:jc w:val="both"/>
        <w:rPr>
          <w:color w:val="FF0000"/>
        </w:rPr>
      </w:pPr>
      <w:proofErr w:type="spellStart"/>
      <w:r w:rsidRPr="00111276">
        <w:t>Navtech</w:t>
      </w:r>
      <w:proofErr w:type="spellEnd"/>
      <w:r w:rsidRPr="00111276">
        <w:t xml:space="preserve"> </w:t>
      </w:r>
      <w:proofErr w:type="spellStart"/>
      <w:r w:rsidRPr="00111276">
        <w:t>AdvanceGuard</w:t>
      </w:r>
      <w:proofErr w:type="spellEnd"/>
      <w:r w:rsidRPr="00111276">
        <w:t xml:space="preserve"> bietet umfassende </w:t>
      </w:r>
      <w:r w:rsidR="00111276">
        <w:t>„</w:t>
      </w:r>
      <w:r w:rsidRPr="00111276">
        <w:t>Situational Awareness</w:t>
      </w:r>
      <w:r w:rsidR="00111276">
        <w:t>“</w:t>
      </w:r>
      <w:r w:rsidRPr="00111276">
        <w:t xml:space="preserve"> für den </w:t>
      </w:r>
      <w:proofErr w:type="spellStart"/>
      <w:r w:rsidRPr="00111276">
        <w:t>Airside</w:t>
      </w:r>
      <w:proofErr w:type="spellEnd"/>
      <w:r w:rsidRPr="00111276">
        <w:t xml:space="preserve">-Betrieb, wie z.B. Anflug, Erkennung von Fremdkörpern (FOD) und Überwachung von kritischen Teilen (CP), bei allen Wetter- und Lichtverhältnissen. </w:t>
      </w:r>
    </w:p>
    <w:p w14:paraId="44839BDE" w14:textId="1519C5CE" w:rsidR="004B5477" w:rsidRPr="00111276" w:rsidRDefault="00111276" w:rsidP="00111276">
      <w:pPr>
        <w:ind w:right="570"/>
        <w:jc w:val="both"/>
        <w:rPr>
          <w:i/>
          <w:iCs/>
          <w:color w:val="000000" w:themeColor="text1"/>
        </w:rPr>
      </w:pPr>
      <w:r w:rsidRPr="00111276">
        <w:rPr>
          <w:i/>
          <w:iCs/>
          <w:color w:val="000000" w:themeColor="text1"/>
        </w:rPr>
        <w:t>Bildnachweis</w:t>
      </w:r>
      <w:r w:rsidR="004B5477" w:rsidRPr="00111276">
        <w:rPr>
          <w:i/>
          <w:iCs/>
          <w:color w:val="000000" w:themeColor="text1"/>
        </w:rPr>
        <w:t xml:space="preserve">: </w:t>
      </w:r>
      <w:proofErr w:type="spellStart"/>
      <w:r w:rsidR="004B5477" w:rsidRPr="00111276">
        <w:rPr>
          <w:i/>
          <w:iCs/>
          <w:color w:val="000000" w:themeColor="text1"/>
        </w:rPr>
        <w:t>Navtech</w:t>
      </w:r>
      <w:proofErr w:type="spellEnd"/>
    </w:p>
    <w:p w14:paraId="07FF5CEF" w14:textId="77777777" w:rsidR="004B5477" w:rsidRPr="00111276" w:rsidRDefault="004B5477" w:rsidP="00111276">
      <w:pPr>
        <w:jc w:val="both"/>
        <w:rPr>
          <w:rFonts w:asciiTheme="minorHAnsi" w:hAnsiTheme="minorHAnsi" w:cstheme="minorHAnsi"/>
          <w:bCs/>
        </w:rPr>
      </w:pPr>
    </w:p>
    <w:p w14:paraId="4CD9CA3B" w14:textId="05BD19CD" w:rsidR="004B5477" w:rsidRPr="00111276" w:rsidRDefault="004B5477" w:rsidP="00111276">
      <w:pPr>
        <w:jc w:val="both"/>
        <w:rPr>
          <w:rFonts w:asciiTheme="minorHAnsi" w:hAnsiTheme="minorHAnsi" w:cstheme="minorHAnsi"/>
          <w:b/>
          <w:bCs/>
          <w:color w:val="FF0000"/>
        </w:rPr>
      </w:pPr>
      <w:bookmarkStart w:id="2" w:name="_Hlk153358936"/>
      <w:r w:rsidRPr="00111276">
        <w:rPr>
          <w:rFonts w:asciiTheme="minorHAnsi" w:hAnsiTheme="minorHAnsi" w:cstheme="minorHAnsi"/>
          <w:b/>
          <w:bCs/>
          <w:color w:val="FF0000"/>
        </w:rPr>
        <w:t xml:space="preserve">Integration </w:t>
      </w:r>
      <w:proofErr w:type="spellStart"/>
      <w:r w:rsidRPr="00111276">
        <w:rPr>
          <w:rFonts w:asciiTheme="minorHAnsi" w:hAnsiTheme="minorHAnsi" w:cstheme="minorHAnsi"/>
          <w:b/>
          <w:bCs/>
          <w:color w:val="FF0000"/>
        </w:rPr>
        <w:t>Navtech</w:t>
      </w:r>
      <w:r w:rsidR="0027688D">
        <w:rPr>
          <w:rFonts w:asciiTheme="minorHAnsi" w:hAnsiTheme="minorHAnsi" w:cstheme="minorHAnsi"/>
          <w:b/>
          <w:bCs/>
          <w:color w:val="FF0000"/>
        </w:rPr>
        <w:t>-</w:t>
      </w:r>
      <w:r w:rsidRPr="00111276">
        <w:rPr>
          <w:rFonts w:asciiTheme="minorHAnsi" w:hAnsiTheme="minorHAnsi" w:cstheme="minorHAnsi"/>
          <w:b/>
          <w:bCs/>
          <w:color w:val="FF0000"/>
        </w:rPr>
        <w:t>Hemisphere</w:t>
      </w:r>
      <w:proofErr w:type="spellEnd"/>
    </w:p>
    <w:p w14:paraId="5D84DB88" w14:textId="77777777" w:rsidR="0027688D" w:rsidRDefault="004B5477" w:rsidP="00111276">
      <w:pPr>
        <w:ind w:right="570"/>
        <w:jc w:val="both"/>
      </w:pPr>
      <w:r w:rsidRPr="00111276">
        <w:t xml:space="preserve">Werden Eindringlinge durch das </w:t>
      </w:r>
      <w:proofErr w:type="spellStart"/>
      <w:r w:rsidRPr="00111276">
        <w:t>Navtech</w:t>
      </w:r>
      <w:proofErr w:type="spellEnd"/>
      <w:r w:rsidRPr="00111276">
        <w:t xml:space="preserve">-Radarsystem erkannt, steuert es die zuständigen Kameras. Bediener können nun mit der </w:t>
      </w:r>
      <w:proofErr w:type="spellStart"/>
      <w:r w:rsidRPr="00111276">
        <w:t>Hemisphere</w:t>
      </w:r>
      <w:proofErr w:type="spellEnd"/>
      <w:r w:rsidR="0027688D">
        <w:t>®</w:t>
      </w:r>
      <w:r w:rsidRPr="00111276">
        <w:t xml:space="preserve">-Software den Vorfall visuell überprüfen und die eingedrungenen Personen oder Objekte verfolgen. </w:t>
      </w:r>
    </w:p>
    <w:p w14:paraId="00EA5B68" w14:textId="6E3A8861" w:rsidR="004B5477" w:rsidRPr="00111276" w:rsidRDefault="0027688D" w:rsidP="00111276">
      <w:pPr>
        <w:ind w:right="570"/>
        <w:jc w:val="both"/>
        <w:rPr>
          <w:i/>
          <w:iCs/>
          <w:color w:val="000000" w:themeColor="text1"/>
        </w:rPr>
      </w:pPr>
      <w:r w:rsidRPr="00111276">
        <w:rPr>
          <w:i/>
          <w:iCs/>
          <w:color w:val="000000" w:themeColor="text1"/>
        </w:rPr>
        <w:t>Bildnachweis:</w:t>
      </w:r>
      <w:r w:rsidR="004B5477" w:rsidRPr="00111276">
        <w:rPr>
          <w:i/>
          <w:iCs/>
          <w:color w:val="000000" w:themeColor="text1"/>
        </w:rPr>
        <w:t xml:space="preserve"> Dallmeier</w:t>
      </w:r>
    </w:p>
    <w:p w14:paraId="39C16751" w14:textId="77777777" w:rsidR="004B5477" w:rsidRPr="00111276" w:rsidRDefault="004B5477" w:rsidP="00111276">
      <w:pPr>
        <w:jc w:val="both"/>
        <w:rPr>
          <w:rFonts w:asciiTheme="minorHAnsi" w:hAnsiTheme="minorHAnsi" w:cstheme="minorHAnsi"/>
          <w:b/>
          <w:bCs/>
          <w:color w:val="FF0000"/>
        </w:rPr>
      </w:pPr>
    </w:p>
    <w:p w14:paraId="7322BD10" w14:textId="1D652DDD" w:rsidR="004B5477" w:rsidRPr="00111276" w:rsidRDefault="008C44AD" w:rsidP="004B5477">
      <w:pPr>
        <w:jc w:val="both"/>
        <w:rPr>
          <w:rFonts w:asciiTheme="minorHAnsi" w:hAnsiTheme="minorHAnsi" w:cstheme="minorHAnsi"/>
          <w:b/>
          <w:bCs/>
          <w:color w:val="FF0000"/>
        </w:rPr>
      </w:pPr>
      <w:proofErr w:type="spellStart"/>
      <w:r>
        <w:rPr>
          <w:rFonts w:asciiTheme="minorHAnsi" w:hAnsiTheme="minorHAnsi" w:cstheme="minorHAnsi"/>
          <w:b/>
          <w:bCs/>
          <w:color w:val="FF0000"/>
        </w:rPr>
        <w:t>Navtech</w:t>
      </w:r>
      <w:proofErr w:type="spellEnd"/>
      <w:r>
        <w:rPr>
          <w:rFonts w:asciiTheme="minorHAnsi" w:hAnsiTheme="minorHAnsi" w:cstheme="minorHAnsi"/>
          <w:b/>
          <w:bCs/>
          <w:color w:val="FF0000"/>
        </w:rPr>
        <w:t>-Dallmeier</w:t>
      </w:r>
    </w:p>
    <w:bookmarkEnd w:id="2"/>
    <w:p w14:paraId="4EA233D9" w14:textId="2F5E9E7D" w:rsidR="0027688D" w:rsidRPr="00111276" w:rsidRDefault="0027688D" w:rsidP="0027688D">
      <w:pPr>
        <w:ind w:right="570"/>
        <w:jc w:val="both"/>
        <w:rPr>
          <w:color w:val="000000" w:themeColor="text1"/>
        </w:rPr>
      </w:pPr>
      <w:r w:rsidRPr="0027688D">
        <w:rPr>
          <w:color w:val="000000" w:themeColor="text1"/>
        </w:rPr>
        <w:t>Die integrierte Lösung bindet Dallmeier PTZ</w:t>
      </w:r>
      <w:r>
        <w:rPr>
          <w:color w:val="000000" w:themeColor="text1"/>
        </w:rPr>
        <w:t xml:space="preserve"> </w:t>
      </w:r>
      <w:r w:rsidRPr="0027688D">
        <w:rPr>
          <w:color w:val="000000" w:themeColor="text1"/>
        </w:rPr>
        <w:t>Kameras ein, unterstützt aber auch Kamerasysteme von Drittanbietern.</w:t>
      </w:r>
    </w:p>
    <w:p w14:paraId="43B08B35" w14:textId="4819D03D" w:rsidR="004B5477" w:rsidRPr="00111276" w:rsidRDefault="0027688D" w:rsidP="0027688D">
      <w:pPr>
        <w:ind w:right="570"/>
        <w:jc w:val="both"/>
        <w:rPr>
          <w:i/>
          <w:iCs/>
          <w:color w:val="000000" w:themeColor="text1"/>
        </w:rPr>
      </w:pPr>
      <w:r w:rsidRPr="00111276">
        <w:rPr>
          <w:i/>
          <w:iCs/>
          <w:color w:val="000000" w:themeColor="text1"/>
        </w:rPr>
        <w:t>Bildnachweis:</w:t>
      </w:r>
      <w:r w:rsidR="004B5477" w:rsidRPr="00111276">
        <w:rPr>
          <w:i/>
          <w:iCs/>
          <w:color w:val="000000" w:themeColor="text1"/>
        </w:rPr>
        <w:t xml:space="preserve"> Dallmeier</w:t>
      </w:r>
    </w:p>
    <w:p w14:paraId="66D938EF" w14:textId="77777777" w:rsidR="004B5477" w:rsidRPr="00111276" w:rsidRDefault="004B5477" w:rsidP="004B5477">
      <w:pPr>
        <w:jc w:val="both"/>
        <w:rPr>
          <w:rFonts w:cstheme="minorHAnsi"/>
          <w:lang w:eastAsia="it-IT"/>
        </w:rPr>
      </w:pPr>
    </w:p>
    <w:p w14:paraId="0B908A84" w14:textId="77777777" w:rsidR="008C44AD" w:rsidRPr="001B7864" w:rsidRDefault="008C44AD" w:rsidP="008C44AD">
      <w:pPr>
        <w:rPr>
          <w:rFonts w:asciiTheme="minorHAnsi" w:hAnsiTheme="minorHAnsi" w:cstheme="minorHAnsi"/>
          <w:b/>
          <w:lang w:val="it-IT"/>
        </w:rPr>
      </w:pPr>
      <w:r w:rsidRPr="001B7864">
        <w:rPr>
          <w:rFonts w:asciiTheme="minorHAnsi" w:hAnsiTheme="minorHAnsi" w:cstheme="minorHAnsi"/>
          <w:b/>
          <w:lang w:val="it-IT"/>
        </w:rPr>
        <w:t>*****</w:t>
      </w:r>
    </w:p>
    <w:p w14:paraId="431EA3CC" w14:textId="77777777" w:rsidR="008C44AD" w:rsidRPr="00862115" w:rsidRDefault="008C44AD" w:rsidP="008C44AD">
      <w:pPr>
        <w:pStyle w:val="berschrift1"/>
      </w:pPr>
      <w:r w:rsidRPr="00862115">
        <w:t xml:space="preserve">Dallmeier: Turn </w:t>
      </w:r>
      <w:proofErr w:type="spellStart"/>
      <w:r w:rsidRPr="00862115">
        <w:t>images</w:t>
      </w:r>
      <w:proofErr w:type="spellEnd"/>
      <w:r w:rsidRPr="00862115">
        <w:t xml:space="preserve"> </w:t>
      </w:r>
      <w:proofErr w:type="spellStart"/>
      <w:r w:rsidRPr="00862115">
        <w:t>into</w:t>
      </w:r>
      <w:proofErr w:type="spellEnd"/>
      <w:r w:rsidRPr="00862115">
        <w:t xml:space="preserve"> </w:t>
      </w:r>
      <w:proofErr w:type="spellStart"/>
      <w:r w:rsidRPr="00862115">
        <w:t>assets</w:t>
      </w:r>
      <w:proofErr w:type="spellEnd"/>
      <w:r w:rsidRPr="00862115">
        <w:t>.</w:t>
      </w:r>
    </w:p>
    <w:p w14:paraId="097EABA5" w14:textId="77777777" w:rsidR="008C44AD" w:rsidRPr="005006CA" w:rsidRDefault="008C44AD" w:rsidP="008C44AD">
      <w:pPr>
        <w:pStyle w:val="berschrift1"/>
      </w:pPr>
      <w:r w:rsidRPr="004C3C2D">
        <w:t>Mit wegweisender Videotechnologie aus Deutschland.</w:t>
      </w:r>
    </w:p>
    <w:p w14:paraId="5B8B86F2" w14:textId="77777777" w:rsidR="008C44AD" w:rsidRPr="00BF0E93" w:rsidRDefault="008C44AD" w:rsidP="008C44AD">
      <w:pPr>
        <w:tabs>
          <w:tab w:val="left" w:pos="4110"/>
        </w:tabs>
        <w:rPr>
          <w:rFonts w:asciiTheme="minorHAnsi" w:hAnsiTheme="minorHAnsi" w:cstheme="minorHAnsi"/>
        </w:rPr>
      </w:pPr>
    </w:p>
    <w:p w14:paraId="12C4DFFD" w14:textId="77777777" w:rsidR="008C44AD" w:rsidRPr="001759D5" w:rsidRDefault="008C44AD" w:rsidP="008C44AD">
      <w:pPr>
        <w:jc w:val="both"/>
      </w:pPr>
      <w:r w:rsidRPr="001759D5">
        <w:t>Im Jahr 1984 gründete Dieter Dallmeier die heutige Dallmeier electronic GmbH &amp; Co</w:t>
      </w:r>
      <w:r>
        <w:t>.</w:t>
      </w:r>
      <w:r w:rsidRPr="001759D5">
        <w:t xml:space="preserve"> KG – nicht in der sprichwörtlichen Garage, aber immerhin in einem Gartenhaus </w:t>
      </w:r>
      <w:r>
        <w:t xml:space="preserve">in </w:t>
      </w:r>
      <w:r w:rsidRPr="001759D5">
        <w:t xml:space="preserve">Regensburg. Heute hat das Unternehmen, das sich mit Fug und Recht </w:t>
      </w:r>
      <w:r>
        <w:t xml:space="preserve">als </w:t>
      </w:r>
      <w:r w:rsidRPr="001759D5">
        <w:t>Hidden Champion für Video</w:t>
      </w:r>
      <w:r>
        <w:t>informationstechnologie</w:t>
      </w:r>
      <w:r w:rsidRPr="001759D5">
        <w:t xml:space="preserve"> „Made in Germany“ bezeichnen darf, weltweit mehrere Hundert Mitarbeitende, davon über 250 allein am </w:t>
      </w:r>
      <w:r>
        <w:t>Unternehmenssitz</w:t>
      </w:r>
      <w:r w:rsidRPr="001759D5">
        <w:t xml:space="preserve"> in der Regensburger Innenstadt.</w:t>
      </w:r>
    </w:p>
    <w:p w14:paraId="25D199DE" w14:textId="77777777" w:rsidR="008C44AD" w:rsidRPr="001759D5" w:rsidRDefault="008C44AD" w:rsidP="008C44AD">
      <w:pPr>
        <w:jc w:val="both"/>
      </w:pPr>
    </w:p>
    <w:p w14:paraId="7508B2E3" w14:textId="77777777" w:rsidR="008C44AD" w:rsidRPr="00F31CCD" w:rsidRDefault="008C44AD" w:rsidP="008C44AD">
      <w:pPr>
        <w:jc w:val="both"/>
        <w:rPr>
          <w:b/>
          <w:bCs/>
          <w:sz w:val="22"/>
          <w:szCs w:val="22"/>
        </w:rPr>
      </w:pPr>
      <w:r w:rsidRPr="00F31CCD">
        <w:rPr>
          <w:b/>
          <w:bCs/>
        </w:rPr>
        <w:t>Unsere Kunden: Vom Gewerbebetrieb bis zum WM-Stadion</w:t>
      </w:r>
    </w:p>
    <w:p w14:paraId="69C3951D" w14:textId="77777777" w:rsidR="008C44AD" w:rsidRPr="001759D5" w:rsidRDefault="008C44AD" w:rsidP="008C44AD">
      <w:pPr>
        <w:jc w:val="both"/>
      </w:pPr>
      <w:r w:rsidRPr="001759D5">
        <w:t xml:space="preserve">Die Kamera-, Aufzeichnungs-, Software- und Analyselösungen von Dallmeier optimieren Sicherheit und Prozesse bei </w:t>
      </w:r>
      <w:r>
        <w:t>B2B-</w:t>
      </w:r>
      <w:r w:rsidRPr="001759D5">
        <w:t xml:space="preserve">Endkunden in den unterschiedlichsten Branchen in über 60 Ländern. Schwerpunktmäßig sind dies Anwender aus den Bereichen Casino, Safe </w:t>
      </w:r>
      <w:r>
        <w:t xml:space="preserve">&amp; Smart </w:t>
      </w:r>
      <w:r w:rsidRPr="001759D5">
        <w:t xml:space="preserve">City, Flughäfen, Logistik, Stadien und Industrie. Aber auch Banken, Einrichtungen der kritischen Infrastruktur </w:t>
      </w:r>
      <w:r>
        <w:t xml:space="preserve">(KRITIS) </w:t>
      </w:r>
      <w:r w:rsidRPr="001759D5">
        <w:t>sowie mittelständische Unternehmen aus allen Bereichen gehören zum Kundenkreis.</w:t>
      </w:r>
    </w:p>
    <w:p w14:paraId="0F3C740C" w14:textId="77777777" w:rsidR="008C44AD" w:rsidRPr="001759D5" w:rsidRDefault="008C44AD" w:rsidP="008C44AD">
      <w:pPr>
        <w:jc w:val="both"/>
      </w:pPr>
    </w:p>
    <w:p w14:paraId="1D3CA32A" w14:textId="77777777" w:rsidR="008C44AD" w:rsidRPr="00F31CCD" w:rsidRDefault="008C44AD" w:rsidP="008C44AD">
      <w:pPr>
        <w:jc w:val="both"/>
        <w:rPr>
          <w:b/>
          <w:bCs/>
        </w:rPr>
      </w:pPr>
      <w:r w:rsidRPr="00F31CCD">
        <w:rPr>
          <w:b/>
          <w:bCs/>
        </w:rPr>
        <w:t>Niedrige Gesamtbetriebskosten „Made in Germany“</w:t>
      </w:r>
    </w:p>
    <w:p w14:paraId="3A4C3B94" w14:textId="77777777" w:rsidR="008C44AD" w:rsidRPr="00F31CCD" w:rsidRDefault="008C44AD" w:rsidP="008C44AD">
      <w:pPr>
        <w:jc w:val="both"/>
      </w:pPr>
      <w:r w:rsidRPr="00F31CCD">
        <w:t>Mit wegweisenden Innovationen gelingt es Dallmeier immer wieder, sich technologisch an die Spitze zu setzen: Vom weltweit ersten Digitalen Bildspeicher mit Bewegungsanalyse im Jahr 1992 über die patentierte „</w:t>
      </w:r>
      <w:proofErr w:type="spellStart"/>
      <w:r w:rsidRPr="00F31CCD">
        <w:t>Multifocal</w:t>
      </w:r>
      <w:proofErr w:type="spellEnd"/>
      <w:r w:rsidRPr="00F31CCD">
        <w:t xml:space="preserve">-Sensortechnologie“ </w:t>
      </w:r>
      <w:r>
        <w:t>Panomera</w:t>
      </w:r>
      <w:r w:rsidRPr="00F31CCD">
        <w:t>® mit ihrem „</w:t>
      </w:r>
      <w:proofErr w:type="spellStart"/>
      <w:r>
        <w:t>Mountera</w:t>
      </w:r>
      <w:proofErr w:type="spellEnd"/>
      <w:r w:rsidRPr="00F31CCD">
        <w:t xml:space="preserve">®“ Montagesystem bis hin zur </w:t>
      </w:r>
      <w:proofErr w:type="spellStart"/>
      <w:r>
        <w:t>Domera</w:t>
      </w:r>
      <w:proofErr w:type="spellEnd"/>
      <w:r w:rsidRPr="00F31CCD">
        <w:t>® Kamerafamilie, die bis zu 300 Kameravarianten mit nur 18 Komponenten ermöglicht</w:t>
      </w:r>
      <w:r>
        <w:t>. D</w:t>
      </w:r>
      <w:r w:rsidRPr="00F31CCD">
        <w:t>iese und viele weitere Innovationen stiften echten Kunden</w:t>
      </w:r>
      <w:r>
        <w:t>n</w:t>
      </w:r>
      <w:r w:rsidRPr="00F31CCD">
        <w:t xml:space="preserve">utzen und können mit ihrem dadurch niedrigem Total </w:t>
      </w:r>
      <w:proofErr w:type="spellStart"/>
      <w:r w:rsidRPr="00F31CCD">
        <w:t>Cost</w:t>
      </w:r>
      <w:proofErr w:type="spellEnd"/>
      <w:r w:rsidRPr="00F31CCD">
        <w:t xml:space="preserve"> </w:t>
      </w:r>
      <w:proofErr w:type="spellStart"/>
      <w:r w:rsidRPr="00F31CCD">
        <w:t>of</w:t>
      </w:r>
      <w:proofErr w:type="spellEnd"/>
      <w:r w:rsidRPr="00F31CCD">
        <w:t xml:space="preserve"> Ownership (TCO) und hohem Return on Investment (ROI) problemlos mit Systemen aus Niedriglohnländern konkurrieren.</w:t>
      </w:r>
    </w:p>
    <w:p w14:paraId="199674E2" w14:textId="77777777" w:rsidR="008C44AD" w:rsidRDefault="008C44AD" w:rsidP="008C44AD">
      <w:pPr>
        <w:jc w:val="both"/>
      </w:pPr>
    </w:p>
    <w:p w14:paraId="3C0ECCF5" w14:textId="77777777" w:rsidR="008C44AD" w:rsidRPr="00F31CCD" w:rsidRDefault="008C44AD" w:rsidP="008C44AD">
      <w:pPr>
        <w:jc w:val="both"/>
        <w:rPr>
          <w:b/>
          <w:bCs/>
          <w:sz w:val="22"/>
          <w:szCs w:val="22"/>
        </w:rPr>
      </w:pPr>
      <w:proofErr w:type="spellStart"/>
      <w:r w:rsidRPr="00F31CCD">
        <w:rPr>
          <w:b/>
          <w:bCs/>
        </w:rPr>
        <w:t>Cybersecurity</w:t>
      </w:r>
      <w:proofErr w:type="spellEnd"/>
      <w:r w:rsidRPr="00F31CCD">
        <w:rPr>
          <w:b/>
          <w:bCs/>
        </w:rPr>
        <w:t>, Datenschutz und ethische Verantwortung durch maximale Fertigungstiefe</w:t>
      </w:r>
    </w:p>
    <w:p w14:paraId="1ED99817" w14:textId="77777777" w:rsidR="008C44AD" w:rsidRDefault="008C44AD" w:rsidP="008C44AD">
      <w:pPr>
        <w:jc w:val="both"/>
      </w:pPr>
      <w:r w:rsidRPr="001759D5">
        <w:t>Durch 100</w:t>
      </w:r>
      <w:r>
        <w:t xml:space="preserve"> </w:t>
      </w:r>
      <w:r w:rsidRPr="001759D5">
        <w:t xml:space="preserve">% „Made in Germany“ garantieren wir unseren Kunden zudem allerhöchste Standards bei den Themen Datenschutz, </w:t>
      </w:r>
      <w:proofErr w:type="spellStart"/>
      <w:r w:rsidRPr="001759D5">
        <w:t>Cybersecurity</w:t>
      </w:r>
      <w:proofErr w:type="spellEnd"/>
      <w:r w:rsidRPr="001759D5">
        <w:t xml:space="preserve"> und ethischer Verantwortung</w:t>
      </w:r>
      <w:r>
        <w:t>. Mit hoher</w:t>
      </w:r>
      <w:r w:rsidRPr="001759D5">
        <w:t xml:space="preserve"> Qualität und </w:t>
      </w:r>
      <w:r>
        <w:t>kurzen Lieferketten</w:t>
      </w:r>
      <w:r w:rsidRPr="001759D5">
        <w:t xml:space="preserve"> </w:t>
      </w:r>
      <w:r>
        <w:t xml:space="preserve">sorgen wir – </w:t>
      </w:r>
      <w:r w:rsidRPr="001759D5">
        <w:t>quasi nebenbei</w:t>
      </w:r>
      <w:r>
        <w:t xml:space="preserve"> – </w:t>
      </w:r>
      <w:r w:rsidRPr="001759D5">
        <w:t>auch noch für Nachhaltigkeit und Umweltschutz.</w:t>
      </w:r>
      <w:r>
        <w:t xml:space="preserve"> </w:t>
      </w:r>
      <w:r w:rsidRPr="001759D5">
        <w:t>In dem prominenten Gebäude direkt neben dem Regensburger Hauptbahnhof erfolgt deshalb nicht nur die gesamte Entwicklung</w:t>
      </w:r>
      <w:r>
        <w:t xml:space="preserve">, sondern auch </w:t>
      </w:r>
      <w:r w:rsidRPr="001759D5">
        <w:t>die komplette Fertigung der Produkte.</w:t>
      </w:r>
    </w:p>
    <w:p w14:paraId="1CAC6FF7" w14:textId="77777777" w:rsidR="008C44AD" w:rsidRPr="00A10588" w:rsidRDefault="008C44AD" w:rsidP="008C44AD">
      <w:pPr>
        <w:pStyle w:val="KeinLeerraum"/>
      </w:pPr>
    </w:p>
    <w:p w14:paraId="1E5026C2" w14:textId="77777777" w:rsidR="008C44AD" w:rsidRPr="00A10588" w:rsidRDefault="00CB56F7" w:rsidP="008C44AD">
      <w:pPr>
        <w:pStyle w:val="KeinLeerraum"/>
      </w:pPr>
      <w:hyperlink r:id="rId14" w:history="1">
        <w:r w:rsidR="008C44AD" w:rsidRPr="00A10588">
          <w:rPr>
            <w:rStyle w:val="Hyperlink"/>
          </w:rPr>
          <w:t>www.dallmeier.com</w:t>
        </w:r>
      </w:hyperlink>
    </w:p>
    <w:p w14:paraId="03EB93A8" w14:textId="77777777" w:rsidR="008C44AD" w:rsidRPr="00A10588" w:rsidRDefault="00CB56F7" w:rsidP="008C44AD">
      <w:pPr>
        <w:pStyle w:val="KeinLeerraum"/>
      </w:pPr>
      <w:hyperlink r:id="rId15" w:history="1">
        <w:r w:rsidR="008C44AD" w:rsidRPr="00A10588">
          <w:rPr>
            <w:rStyle w:val="Hyperlink"/>
          </w:rPr>
          <w:t>www.panomera.com</w:t>
        </w:r>
      </w:hyperlink>
    </w:p>
    <w:p w14:paraId="366A0A02" w14:textId="77777777" w:rsidR="004B5477" w:rsidRPr="00111276" w:rsidRDefault="004B5477" w:rsidP="004B5477">
      <w:pPr>
        <w:jc w:val="both"/>
        <w:rPr>
          <w:rFonts w:cstheme="minorHAnsi"/>
          <w:lang w:eastAsia="it-IT"/>
        </w:rPr>
      </w:pPr>
    </w:p>
    <w:p w14:paraId="1CEAE476" w14:textId="77777777" w:rsidR="004B022E" w:rsidRPr="009851FA" w:rsidRDefault="004B022E" w:rsidP="004B5477">
      <w:pPr>
        <w:jc w:val="both"/>
        <w:rPr>
          <w:rFonts w:asciiTheme="minorHAnsi" w:hAnsiTheme="minorHAnsi" w:cstheme="minorHAnsi"/>
          <w:b/>
        </w:rPr>
      </w:pPr>
    </w:p>
    <w:sectPr w:rsidR="004B022E" w:rsidRPr="009851FA" w:rsidSect="00D02756">
      <w:headerReference w:type="default" r:id="rId16"/>
      <w:footerReference w:type="default" r:id="rId17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95DC3" w14:textId="77777777" w:rsidR="00352C90" w:rsidRPr="00111276" w:rsidRDefault="00352C90" w:rsidP="00164ED4">
      <w:r w:rsidRPr="00111276">
        <w:separator/>
      </w:r>
    </w:p>
  </w:endnote>
  <w:endnote w:type="continuationSeparator" w:id="0">
    <w:p w14:paraId="6CA77F51" w14:textId="77777777" w:rsidR="00352C90" w:rsidRPr="00111276" w:rsidRDefault="00352C90" w:rsidP="00164ED4">
      <w:r w:rsidRPr="0011127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C83" w14:textId="77777777" w:rsidR="00D4041A" w:rsidRPr="00111276" w:rsidRDefault="004D6872" w:rsidP="00D4041A">
    <w:pPr>
      <w:pStyle w:val="Fuzeile"/>
    </w:pPr>
    <w:r w:rsidRPr="00111276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11127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111276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111276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77777777" w:rsidR="00680068" w:rsidRPr="00111276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AA523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>Pressestelle</w:t>
          </w:r>
          <w:proofErr w:type="spellEnd"/>
          <w:r w:rsidR="00B85AC1"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AA5238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AA5238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1127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11127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1A0AC84E" w14:textId="77777777" w:rsidR="00680068" w:rsidRPr="00111276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111276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1127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1127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 w:rsidRPr="0011127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11276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11127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561F4755" w:rsidR="00680068" w:rsidRPr="00111276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111276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1E78BB" w:rsidRPr="00111276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8826C0">
            <w:rPr>
              <w:rFonts w:asciiTheme="minorHAnsi" w:hAnsiTheme="minorHAnsi" w:cstheme="minorHAnsi"/>
              <w:sz w:val="14"/>
              <w:szCs w:val="14"/>
            </w:rPr>
            <w:t>6</w:t>
          </w:r>
          <w:r w:rsidRPr="00111276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 w:rsidRPr="00111276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1E78BB" w:rsidRPr="00111276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343D40B0" w14:textId="77777777" w:rsidR="00D4041A" w:rsidRPr="00111276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111276">
            <w:rPr>
              <w:rFonts w:cstheme="minorHAnsi"/>
              <w:sz w:val="14"/>
              <w:szCs w:val="14"/>
            </w:rPr>
            <w:fldChar w:fldCharType="begin"/>
          </w:r>
          <w:r w:rsidRPr="00111276">
            <w:rPr>
              <w:rFonts w:cstheme="minorHAnsi"/>
              <w:sz w:val="14"/>
              <w:szCs w:val="14"/>
            </w:rPr>
            <w:instrText xml:space="preserve"> PAGE </w:instrText>
          </w:r>
          <w:r w:rsidRPr="00111276">
            <w:rPr>
              <w:rFonts w:cstheme="minorHAnsi"/>
              <w:sz w:val="14"/>
              <w:szCs w:val="14"/>
            </w:rPr>
            <w:fldChar w:fldCharType="separate"/>
          </w:r>
          <w:r w:rsidR="00114428" w:rsidRPr="00111276">
            <w:rPr>
              <w:rFonts w:cstheme="minorHAnsi"/>
              <w:sz w:val="14"/>
              <w:szCs w:val="14"/>
            </w:rPr>
            <w:t>1</w:t>
          </w:r>
          <w:r w:rsidRPr="00111276">
            <w:rPr>
              <w:rFonts w:cstheme="minorHAnsi"/>
              <w:sz w:val="14"/>
              <w:szCs w:val="14"/>
            </w:rPr>
            <w:fldChar w:fldCharType="end"/>
          </w:r>
          <w:r w:rsidRPr="00111276">
            <w:rPr>
              <w:rFonts w:cstheme="minorHAnsi"/>
              <w:sz w:val="14"/>
              <w:szCs w:val="14"/>
            </w:rPr>
            <w:t xml:space="preserve"> / </w:t>
          </w:r>
          <w:r w:rsidRPr="00111276">
            <w:rPr>
              <w:rFonts w:cstheme="minorHAnsi"/>
              <w:sz w:val="14"/>
              <w:szCs w:val="14"/>
            </w:rPr>
            <w:fldChar w:fldCharType="begin"/>
          </w:r>
          <w:r w:rsidRPr="00111276">
            <w:rPr>
              <w:rFonts w:cstheme="minorHAnsi"/>
              <w:sz w:val="14"/>
              <w:szCs w:val="14"/>
            </w:rPr>
            <w:instrText xml:space="preserve"> NUMPAGES </w:instrText>
          </w:r>
          <w:r w:rsidRPr="00111276">
            <w:rPr>
              <w:rFonts w:cstheme="minorHAnsi"/>
              <w:sz w:val="14"/>
              <w:szCs w:val="14"/>
            </w:rPr>
            <w:fldChar w:fldCharType="separate"/>
          </w:r>
          <w:r w:rsidR="00114428" w:rsidRPr="00111276">
            <w:rPr>
              <w:rFonts w:cstheme="minorHAnsi"/>
              <w:sz w:val="14"/>
              <w:szCs w:val="14"/>
            </w:rPr>
            <w:t>1</w:t>
          </w:r>
          <w:r w:rsidRPr="00111276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111276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111276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111276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111276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C0BBA" w14:textId="77777777" w:rsidR="00352C90" w:rsidRPr="00111276" w:rsidRDefault="00352C90" w:rsidP="00164ED4">
      <w:r w:rsidRPr="00111276">
        <w:separator/>
      </w:r>
    </w:p>
  </w:footnote>
  <w:footnote w:type="continuationSeparator" w:id="0">
    <w:p w14:paraId="79479161" w14:textId="77777777" w:rsidR="00352C90" w:rsidRPr="00111276" w:rsidRDefault="00352C90" w:rsidP="00164ED4">
      <w:r w:rsidRPr="0011127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B0081" w14:textId="77777777" w:rsidR="00164ED4" w:rsidRPr="00111276" w:rsidRDefault="00164ED4" w:rsidP="00A47EB9">
    <w:pPr>
      <w:pStyle w:val="Kopfzeile"/>
    </w:pPr>
  </w:p>
  <w:p w14:paraId="7BAF4C72" w14:textId="77777777" w:rsidR="00164ED4" w:rsidRPr="00111276" w:rsidRDefault="004D6872">
    <w:pPr>
      <w:pStyle w:val="Kopfzeile"/>
    </w:pPr>
    <w:r w:rsidRPr="00111276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 w:rsidRPr="0011127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Pr="00111276" w:rsidRDefault="00164ED4">
    <w:pPr>
      <w:pStyle w:val="Kopfzeile"/>
    </w:pPr>
  </w:p>
  <w:p w14:paraId="5C584308" w14:textId="2F52B64B" w:rsidR="007B121E" w:rsidRPr="00111276" w:rsidRDefault="00B175DD" w:rsidP="006F0A73">
    <w:pPr>
      <w:pStyle w:val="Titel"/>
    </w:pPr>
    <w:r w:rsidRPr="00111276">
      <w:t xml:space="preserve">Dallmeier </w:t>
    </w:r>
    <w:r w:rsidR="006F0A73" w:rsidRPr="00111276">
      <w:t>Press</w:t>
    </w:r>
    <w:r w:rsidR="009E7C24" w:rsidRPr="00111276">
      <w:t xml:space="preserve">emitteilung </w:t>
    </w:r>
  </w:p>
  <w:p w14:paraId="07BAC104" w14:textId="77777777" w:rsidR="00111276" w:rsidRPr="00111276" w:rsidRDefault="00111276" w:rsidP="00111276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965093">
    <w:abstractNumId w:val="1"/>
  </w:num>
  <w:num w:numId="2" w16cid:durableId="478882071">
    <w:abstractNumId w:val="6"/>
  </w:num>
  <w:num w:numId="3" w16cid:durableId="1083262807">
    <w:abstractNumId w:val="5"/>
  </w:num>
  <w:num w:numId="4" w16cid:durableId="1287588180">
    <w:abstractNumId w:val="3"/>
  </w:num>
  <w:num w:numId="5" w16cid:durableId="934437694">
    <w:abstractNumId w:val="0"/>
  </w:num>
  <w:num w:numId="6" w16cid:durableId="24214192">
    <w:abstractNumId w:val="2"/>
  </w:num>
  <w:num w:numId="7" w16cid:durableId="1982072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46"/>
    <w:rsid w:val="0000084E"/>
    <w:rsid w:val="00011430"/>
    <w:rsid w:val="00021941"/>
    <w:rsid w:val="00023109"/>
    <w:rsid w:val="00023E42"/>
    <w:rsid w:val="0002400E"/>
    <w:rsid w:val="00041BFF"/>
    <w:rsid w:val="0006181B"/>
    <w:rsid w:val="00063C2D"/>
    <w:rsid w:val="00063F09"/>
    <w:rsid w:val="00065C8A"/>
    <w:rsid w:val="00074C5B"/>
    <w:rsid w:val="00077F4F"/>
    <w:rsid w:val="00082B2D"/>
    <w:rsid w:val="00083E16"/>
    <w:rsid w:val="000843CE"/>
    <w:rsid w:val="00086716"/>
    <w:rsid w:val="000915B3"/>
    <w:rsid w:val="00097ECE"/>
    <w:rsid w:val="000A1CEA"/>
    <w:rsid w:val="000B2862"/>
    <w:rsid w:val="000C01B2"/>
    <w:rsid w:val="000C7C4E"/>
    <w:rsid w:val="000D570A"/>
    <w:rsid w:val="000E25A4"/>
    <w:rsid w:val="000E7838"/>
    <w:rsid w:val="000F4775"/>
    <w:rsid w:val="000F60F7"/>
    <w:rsid w:val="00111276"/>
    <w:rsid w:val="00114428"/>
    <w:rsid w:val="00120DC5"/>
    <w:rsid w:val="00123D82"/>
    <w:rsid w:val="00125865"/>
    <w:rsid w:val="00125B46"/>
    <w:rsid w:val="0012622F"/>
    <w:rsid w:val="0013599B"/>
    <w:rsid w:val="001367D4"/>
    <w:rsid w:val="00140A70"/>
    <w:rsid w:val="00144CE5"/>
    <w:rsid w:val="00150E94"/>
    <w:rsid w:val="00152699"/>
    <w:rsid w:val="0015390E"/>
    <w:rsid w:val="00154462"/>
    <w:rsid w:val="001552D0"/>
    <w:rsid w:val="00164ED4"/>
    <w:rsid w:val="00165E18"/>
    <w:rsid w:val="00182E5D"/>
    <w:rsid w:val="00194446"/>
    <w:rsid w:val="00197632"/>
    <w:rsid w:val="001B0349"/>
    <w:rsid w:val="001C249B"/>
    <w:rsid w:val="001C3BA6"/>
    <w:rsid w:val="001C75C2"/>
    <w:rsid w:val="001E78BB"/>
    <w:rsid w:val="001E7903"/>
    <w:rsid w:val="001F38F3"/>
    <w:rsid w:val="00203012"/>
    <w:rsid w:val="002034E4"/>
    <w:rsid w:val="00204591"/>
    <w:rsid w:val="00210210"/>
    <w:rsid w:val="002118FE"/>
    <w:rsid w:val="0021237C"/>
    <w:rsid w:val="00212BCA"/>
    <w:rsid w:val="002155A8"/>
    <w:rsid w:val="002156E0"/>
    <w:rsid w:val="0021577F"/>
    <w:rsid w:val="00220A8E"/>
    <w:rsid w:val="002215CD"/>
    <w:rsid w:val="00226C56"/>
    <w:rsid w:val="002350A6"/>
    <w:rsid w:val="00236A5E"/>
    <w:rsid w:val="002463E4"/>
    <w:rsid w:val="0024676E"/>
    <w:rsid w:val="002610F1"/>
    <w:rsid w:val="00263379"/>
    <w:rsid w:val="00274A98"/>
    <w:rsid w:val="00275889"/>
    <w:rsid w:val="0027688D"/>
    <w:rsid w:val="002769D9"/>
    <w:rsid w:val="00276B4A"/>
    <w:rsid w:val="00281364"/>
    <w:rsid w:val="00285901"/>
    <w:rsid w:val="00295BCE"/>
    <w:rsid w:val="002A12F3"/>
    <w:rsid w:val="002A27EC"/>
    <w:rsid w:val="002A42A7"/>
    <w:rsid w:val="002A63AB"/>
    <w:rsid w:val="002B760B"/>
    <w:rsid w:val="002C571F"/>
    <w:rsid w:val="002D3B32"/>
    <w:rsid w:val="002E5D97"/>
    <w:rsid w:val="002E6A47"/>
    <w:rsid w:val="002F082E"/>
    <w:rsid w:val="002F1B6A"/>
    <w:rsid w:val="00302571"/>
    <w:rsid w:val="00304792"/>
    <w:rsid w:val="003075A7"/>
    <w:rsid w:val="00307A33"/>
    <w:rsid w:val="00311699"/>
    <w:rsid w:val="00314530"/>
    <w:rsid w:val="00315B41"/>
    <w:rsid w:val="0032345D"/>
    <w:rsid w:val="00330E1C"/>
    <w:rsid w:val="003353B7"/>
    <w:rsid w:val="00344F26"/>
    <w:rsid w:val="00347759"/>
    <w:rsid w:val="00347D4E"/>
    <w:rsid w:val="00350C39"/>
    <w:rsid w:val="00352C90"/>
    <w:rsid w:val="003723DA"/>
    <w:rsid w:val="00381670"/>
    <w:rsid w:val="003839E8"/>
    <w:rsid w:val="00385DD9"/>
    <w:rsid w:val="00390227"/>
    <w:rsid w:val="0039701C"/>
    <w:rsid w:val="003A4E03"/>
    <w:rsid w:val="003A5DCE"/>
    <w:rsid w:val="003A660D"/>
    <w:rsid w:val="003B0C19"/>
    <w:rsid w:val="003B2965"/>
    <w:rsid w:val="003C285E"/>
    <w:rsid w:val="003C661C"/>
    <w:rsid w:val="003D28BD"/>
    <w:rsid w:val="003E0076"/>
    <w:rsid w:val="003E3869"/>
    <w:rsid w:val="003E4F5D"/>
    <w:rsid w:val="003F52E6"/>
    <w:rsid w:val="003F7202"/>
    <w:rsid w:val="00405DE1"/>
    <w:rsid w:val="00417275"/>
    <w:rsid w:val="004325CD"/>
    <w:rsid w:val="00433C0C"/>
    <w:rsid w:val="004361DF"/>
    <w:rsid w:val="00437A39"/>
    <w:rsid w:val="004450F2"/>
    <w:rsid w:val="00447005"/>
    <w:rsid w:val="004471AB"/>
    <w:rsid w:val="0045126A"/>
    <w:rsid w:val="00452BAF"/>
    <w:rsid w:val="00456034"/>
    <w:rsid w:val="00460AB4"/>
    <w:rsid w:val="004635AA"/>
    <w:rsid w:val="00466F41"/>
    <w:rsid w:val="00467DAD"/>
    <w:rsid w:val="00470EBB"/>
    <w:rsid w:val="00475FDE"/>
    <w:rsid w:val="00477283"/>
    <w:rsid w:val="004819D8"/>
    <w:rsid w:val="004862C0"/>
    <w:rsid w:val="00486A0D"/>
    <w:rsid w:val="00492F2B"/>
    <w:rsid w:val="0049342A"/>
    <w:rsid w:val="004A5BFB"/>
    <w:rsid w:val="004A70E4"/>
    <w:rsid w:val="004B022E"/>
    <w:rsid w:val="004B1F22"/>
    <w:rsid w:val="004B5477"/>
    <w:rsid w:val="004C008D"/>
    <w:rsid w:val="004C5077"/>
    <w:rsid w:val="004D6872"/>
    <w:rsid w:val="004F5531"/>
    <w:rsid w:val="00500D35"/>
    <w:rsid w:val="00504ED4"/>
    <w:rsid w:val="00507D76"/>
    <w:rsid w:val="0051242F"/>
    <w:rsid w:val="005207E5"/>
    <w:rsid w:val="00523178"/>
    <w:rsid w:val="0052475B"/>
    <w:rsid w:val="00532AFE"/>
    <w:rsid w:val="005360BB"/>
    <w:rsid w:val="005445F0"/>
    <w:rsid w:val="005454EB"/>
    <w:rsid w:val="00553777"/>
    <w:rsid w:val="00555CC5"/>
    <w:rsid w:val="005576B4"/>
    <w:rsid w:val="00564D06"/>
    <w:rsid w:val="00585C9F"/>
    <w:rsid w:val="005A1CA3"/>
    <w:rsid w:val="005B071E"/>
    <w:rsid w:val="005B1237"/>
    <w:rsid w:val="005B3787"/>
    <w:rsid w:val="005B5B9B"/>
    <w:rsid w:val="005C27EE"/>
    <w:rsid w:val="005C2A60"/>
    <w:rsid w:val="005C4FFF"/>
    <w:rsid w:val="005C6E6D"/>
    <w:rsid w:val="005D1870"/>
    <w:rsid w:val="005D57F0"/>
    <w:rsid w:val="005D655B"/>
    <w:rsid w:val="005E1109"/>
    <w:rsid w:val="005E69B9"/>
    <w:rsid w:val="005F363E"/>
    <w:rsid w:val="005F5ABB"/>
    <w:rsid w:val="00602F12"/>
    <w:rsid w:val="00604656"/>
    <w:rsid w:val="0060622C"/>
    <w:rsid w:val="00615A37"/>
    <w:rsid w:val="006229CB"/>
    <w:rsid w:val="00622E9A"/>
    <w:rsid w:val="00624F8D"/>
    <w:rsid w:val="006260FA"/>
    <w:rsid w:val="00627F9E"/>
    <w:rsid w:val="00651635"/>
    <w:rsid w:val="006606FE"/>
    <w:rsid w:val="0066736A"/>
    <w:rsid w:val="0067687D"/>
    <w:rsid w:val="00680068"/>
    <w:rsid w:val="006819CF"/>
    <w:rsid w:val="00687298"/>
    <w:rsid w:val="0068794F"/>
    <w:rsid w:val="006900E4"/>
    <w:rsid w:val="006911CC"/>
    <w:rsid w:val="00692B0B"/>
    <w:rsid w:val="00693C6D"/>
    <w:rsid w:val="0069496A"/>
    <w:rsid w:val="00697736"/>
    <w:rsid w:val="00697E1A"/>
    <w:rsid w:val="006B7B4B"/>
    <w:rsid w:val="006C0F9C"/>
    <w:rsid w:val="006C1355"/>
    <w:rsid w:val="006C450E"/>
    <w:rsid w:val="006D38D1"/>
    <w:rsid w:val="006E25F1"/>
    <w:rsid w:val="006E38F4"/>
    <w:rsid w:val="006F0A73"/>
    <w:rsid w:val="006F15BC"/>
    <w:rsid w:val="0070074F"/>
    <w:rsid w:val="007017E2"/>
    <w:rsid w:val="007071E9"/>
    <w:rsid w:val="00711351"/>
    <w:rsid w:val="00713438"/>
    <w:rsid w:val="007141DA"/>
    <w:rsid w:val="00717E19"/>
    <w:rsid w:val="0072691F"/>
    <w:rsid w:val="00730C97"/>
    <w:rsid w:val="007312D6"/>
    <w:rsid w:val="00731DA1"/>
    <w:rsid w:val="00742FF3"/>
    <w:rsid w:val="0074314E"/>
    <w:rsid w:val="00745B1A"/>
    <w:rsid w:val="00760D2D"/>
    <w:rsid w:val="00763F41"/>
    <w:rsid w:val="00766056"/>
    <w:rsid w:val="00766F79"/>
    <w:rsid w:val="00772D02"/>
    <w:rsid w:val="0077529D"/>
    <w:rsid w:val="00775D28"/>
    <w:rsid w:val="007772F3"/>
    <w:rsid w:val="00782470"/>
    <w:rsid w:val="0078290C"/>
    <w:rsid w:val="00790F01"/>
    <w:rsid w:val="007A0117"/>
    <w:rsid w:val="007A1476"/>
    <w:rsid w:val="007A2B69"/>
    <w:rsid w:val="007A49B2"/>
    <w:rsid w:val="007A64B0"/>
    <w:rsid w:val="007B121E"/>
    <w:rsid w:val="007D1C81"/>
    <w:rsid w:val="007D72B3"/>
    <w:rsid w:val="007E719C"/>
    <w:rsid w:val="007F0193"/>
    <w:rsid w:val="007F2F15"/>
    <w:rsid w:val="007F5CFC"/>
    <w:rsid w:val="00807568"/>
    <w:rsid w:val="008211EB"/>
    <w:rsid w:val="008326F3"/>
    <w:rsid w:val="00832D2F"/>
    <w:rsid w:val="0083440D"/>
    <w:rsid w:val="0085127C"/>
    <w:rsid w:val="00853BC6"/>
    <w:rsid w:val="008566CE"/>
    <w:rsid w:val="00856D15"/>
    <w:rsid w:val="00872F66"/>
    <w:rsid w:val="008752D3"/>
    <w:rsid w:val="008826C0"/>
    <w:rsid w:val="00883AE6"/>
    <w:rsid w:val="0089315C"/>
    <w:rsid w:val="00897F18"/>
    <w:rsid w:val="008A0CD0"/>
    <w:rsid w:val="008A1E4F"/>
    <w:rsid w:val="008A3BC7"/>
    <w:rsid w:val="008A40F1"/>
    <w:rsid w:val="008C12E9"/>
    <w:rsid w:val="008C1758"/>
    <w:rsid w:val="008C44AD"/>
    <w:rsid w:val="008D4AD5"/>
    <w:rsid w:val="008D524F"/>
    <w:rsid w:val="008D6885"/>
    <w:rsid w:val="008D6E8A"/>
    <w:rsid w:val="008D7B26"/>
    <w:rsid w:val="008E13CC"/>
    <w:rsid w:val="008E498D"/>
    <w:rsid w:val="008E7170"/>
    <w:rsid w:val="0092177B"/>
    <w:rsid w:val="00930E90"/>
    <w:rsid w:val="0093191C"/>
    <w:rsid w:val="009330E8"/>
    <w:rsid w:val="00933369"/>
    <w:rsid w:val="009351F9"/>
    <w:rsid w:val="00936044"/>
    <w:rsid w:val="009400C5"/>
    <w:rsid w:val="009403BA"/>
    <w:rsid w:val="00960F30"/>
    <w:rsid w:val="00965DAF"/>
    <w:rsid w:val="009718A3"/>
    <w:rsid w:val="00977C21"/>
    <w:rsid w:val="00981B24"/>
    <w:rsid w:val="009851FA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D7433"/>
    <w:rsid w:val="009E2430"/>
    <w:rsid w:val="009E2898"/>
    <w:rsid w:val="009E477A"/>
    <w:rsid w:val="009E7C24"/>
    <w:rsid w:val="009F3BFA"/>
    <w:rsid w:val="009F6357"/>
    <w:rsid w:val="009F6D09"/>
    <w:rsid w:val="00A04620"/>
    <w:rsid w:val="00A048DF"/>
    <w:rsid w:val="00A06826"/>
    <w:rsid w:val="00A1475D"/>
    <w:rsid w:val="00A1575C"/>
    <w:rsid w:val="00A16645"/>
    <w:rsid w:val="00A172F4"/>
    <w:rsid w:val="00A2113E"/>
    <w:rsid w:val="00A235CC"/>
    <w:rsid w:val="00A2419B"/>
    <w:rsid w:val="00A2549C"/>
    <w:rsid w:val="00A277D5"/>
    <w:rsid w:val="00A27F2E"/>
    <w:rsid w:val="00A333F8"/>
    <w:rsid w:val="00A435EF"/>
    <w:rsid w:val="00A45248"/>
    <w:rsid w:val="00A45D0B"/>
    <w:rsid w:val="00A465AF"/>
    <w:rsid w:val="00A47EB9"/>
    <w:rsid w:val="00A557FC"/>
    <w:rsid w:val="00A571C7"/>
    <w:rsid w:val="00A6279D"/>
    <w:rsid w:val="00A65B1E"/>
    <w:rsid w:val="00A7262F"/>
    <w:rsid w:val="00A90125"/>
    <w:rsid w:val="00A90A9E"/>
    <w:rsid w:val="00A91311"/>
    <w:rsid w:val="00AA0084"/>
    <w:rsid w:val="00AA2A44"/>
    <w:rsid w:val="00AA5238"/>
    <w:rsid w:val="00AA6641"/>
    <w:rsid w:val="00AB6173"/>
    <w:rsid w:val="00AB62F8"/>
    <w:rsid w:val="00AB7352"/>
    <w:rsid w:val="00AC4EC5"/>
    <w:rsid w:val="00AC582F"/>
    <w:rsid w:val="00AD6C5F"/>
    <w:rsid w:val="00AE2C71"/>
    <w:rsid w:val="00AE4C80"/>
    <w:rsid w:val="00AE4EAE"/>
    <w:rsid w:val="00AE6A0C"/>
    <w:rsid w:val="00AF47D5"/>
    <w:rsid w:val="00AF643E"/>
    <w:rsid w:val="00AF7708"/>
    <w:rsid w:val="00B05A16"/>
    <w:rsid w:val="00B167C2"/>
    <w:rsid w:val="00B175DD"/>
    <w:rsid w:val="00B23620"/>
    <w:rsid w:val="00B236CE"/>
    <w:rsid w:val="00B2490F"/>
    <w:rsid w:val="00B24DB6"/>
    <w:rsid w:val="00B2592F"/>
    <w:rsid w:val="00B2746E"/>
    <w:rsid w:val="00B3284E"/>
    <w:rsid w:val="00B3563D"/>
    <w:rsid w:val="00B36D0E"/>
    <w:rsid w:val="00B47B76"/>
    <w:rsid w:val="00B525EE"/>
    <w:rsid w:val="00B55BE2"/>
    <w:rsid w:val="00B60EA0"/>
    <w:rsid w:val="00B66348"/>
    <w:rsid w:val="00B72AF5"/>
    <w:rsid w:val="00B824EB"/>
    <w:rsid w:val="00B835C9"/>
    <w:rsid w:val="00B83B29"/>
    <w:rsid w:val="00B85AC1"/>
    <w:rsid w:val="00B91184"/>
    <w:rsid w:val="00BA3276"/>
    <w:rsid w:val="00BA6D75"/>
    <w:rsid w:val="00BC0065"/>
    <w:rsid w:val="00BC1D33"/>
    <w:rsid w:val="00BD3C51"/>
    <w:rsid w:val="00BD3F3C"/>
    <w:rsid w:val="00BE460F"/>
    <w:rsid w:val="00BE6146"/>
    <w:rsid w:val="00BE6CB0"/>
    <w:rsid w:val="00BE7773"/>
    <w:rsid w:val="00BE7F3C"/>
    <w:rsid w:val="00BF0E93"/>
    <w:rsid w:val="00BF3F9A"/>
    <w:rsid w:val="00BF4857"/>
    <w:rsid w:val="00BF4DD9"/>
    <w:rsid w:val="00C04A48"/>
    <w:rsid w:val="00C20746"/>
    <w:rsid w:val="00C21B5E"/>
    <w:rsid w:val="00C26415"/>
    <w:rsid w:val="00C27E29"/>
    <w:rsid w:val="00C31839"/>
    <w:rsid w:val="00C33076"/>
    <w:rsid w:val="00C3360C"/>
    <w:rsid w:val="00C37BB2"/>
    <w:rsid w:val="00C4040D"/>
    <w:rsid w:val="00C436DC"/>
    <w:rsid w:val="00C44732"/>
    <w:rsid w:val="00C47E1B"/>
    <w:rsid w:val="00C501E1"/>
    <w:rsid w:val="00C6307D"/>
    <w:rsid w:val="00C65530"/>
    <w:rsid w:val="00C66BDB"/>
    <w:rsid w:val="00C77257"/>
    <w:rsid w:val="00C82A75"/>
    <w:rsid w:val="00C85C84"/>
    <w:rsid w:val="00C87171"/>
    <w:rsid w:val="00C90B8C"/>
    <w:rsid w:val="00C91525"/>
    <w:rsid w:val="00C93DD6"/>
    <w:rsid w:val="00C96528"/>
    <w:rsid w:val="00CA1C93"/>
    <w:rsid w:val="00CA2A3B"/>
    <w:rsid w:val="00CA3B0D"/>
    <w:rsid w:val="00CA57FE"/>
    <w:rsid w:val="00CB2ABE"/>
    <w:rsid w:val="00CB3E2C"/>
    <w:rsid w:val="00CB56F7"/>
    <w:rsid w:val="00CB6B1E"/>
    <w:rsid w:val="00CD0C6F"/>
    <w:rsid w:val="00CD6894"/>
    <w:rsid w:val="00CD73D9"/>
    <w:rsid w:val="00CF1F0F"/>
    <w:rsid w:val="00CF2F3C"/>
    <w:rsid w:val="00CF3F3C"/>
    <w:rsid w:val="00D02086"/>
    <w:rsid w:val="00D02756"/>
    <w:rsid w:val="00D05278"/>
    <w:rsid w:val="00D122B3"/>
    <w:rsid w:val="00D13740"/>
    <w:rsid w:val="00D17048"/>
    <w:rsid w:val="00D17B7E"/>
    <w:rsid w:val="00D27076"/>
    <w:rsid w:val="00D2788E"/>
    <w:rsid w:val="00D37D65"/>
    <w:rsid w:val="00D4041A"/>
    <w:rsid w:val="00D412A9"/>
    <w:rsid w:val="00D453E6"/>
    <w:rsid w:val="00D51813"/>
    <w:rsid w:val="00D5381B"/>
    <w:rsid w:val="00D5568B"/>
    <w:rsid w:val="00D613BE"/>
    <w:rsid w:val="00D6300E"/>
    <w:rsid w:val="00D7147A"/>
    <w:rsid w:val="00D75C36"/>
    <w:rsid w:val="00D76BE9"/>
    <w:rsid w:val="00D813E8"/>
    <w:rsid w:val="00D9049A"/>
    <w:rsid w:val="00D92278"/>
    <w:rsid w:val="00DA6CC0"/>
    <w:rsid w:val="00DC134C"/>
    <w:rsid w:val="00DC2962"/>
    <w:rsid w:val="00DC5A0A"/>
    <w:rsid w:val="00DC6B6B"/>
    <w:rsid w:val="00DD0476"/>
    <w:rsid w:val="00DD1A17"/>
    <w:rsid w:val="00DD5009"/>
    <w:rsid w:val="00DD6718"/>
    <w:rsid w:val="00DE025D"/>
    <w:rsid w:val="00DE2792"/>
    <w:rsid w:val="00DF10AD"/>
    <w:rsid w:val="00DF2F03"/>
    <w:rsid w:val="00E021EB"/>
    <w:rsid w:val="00E0550D"/>
    <w:rsid w:val="00E0758D"/>
    <w:rsid w:val="00E112CD"/>
    <w:rsid w:val="00E12264"/>
    <w:rsid w:val="00E12470"/>
    <w:rsid w:val="00E12CC2"/>
    <w:rsid w:val="00E20F3B"/>
    <w:rsid w:val="00E226CE"/>
    <w:rsid w:val="00E314BD"/>
    <w:rsid w:val="00E342B4"/>
    <w:rsid w:val="00E35C0D"/>
    <w:rsid w:val="00E40B32"/>
    <w:rsid w:val="00E43AAC"/>
    <w:rsid w:val="00E476AA"/>
    <w:rsid w:val="00E60256"/>
    <w:rsid w:val="00E612EB"/>
    <w:rsid w:val="00E63350"/>
    <w:rsid w:val="00E83DD9"/>
    <w:rsid w:val="00E90BED"/>
    <w:rsid w:val="00E90DC9"/>
    <w:rsid w:val="00E914C9"/>
    <w:rsid w:val="00E925C6"/>
    <w:rsid w:val="00E93D09"/>
    <w:rsid w:val="00EB3C81"/>
    <w:rsid w:val="00EB5860"/>
    <w:rsid w:val="00EC3C7A"/>
    <w:rsid w:val="00EC43C5"/>
    <w:rsid w:val="00ED2E3D"/>
    <w:rsid w:val="00EE2E76"/>
    <w:rsid w:val="00EE7A2F"/>
    <w:rsid w:val="00F0643B"/>
    <w:rsid w:val="00F21902"/>
    <w:rsid w:val="00F26CBB"/>
    <w:rsid w:val="00F346E4"/>
    <w:rsid w:val="00F37B89"/>
    <w:rsid w:val="00F46AE1"/>
    <w:rsid w:val="00F47522"/>
    <w:rsid w:val="00F477EB"/>
    <w:rsid w:val="00F50197"/>
    <w:rsid w:val="00F62BFF"/>
    <w:rsid w:val="00F64EA1"/>
    <w:rsid w:val="00F67C9D"/>
    <w:rsid w:val="00F73DD9"/>
    <w:rsid w:val="00F76CA8"/>
    <w:rsid w:val="00F76D82"/>
    <w:rsid w:val="00F77CA0"/>
    <w:rsid w:val="00F81E24"/>
    <w:rsid w:val="00F8407F"/>
    <w:rsid w:val="00F905B2"/>
    <w:rsid w:val="00F969FB"/>
    <w:rsid w:val="00F97C89"/>
    <w:rsid w:val="00FA106B"/>
    <w:rsid w:val="00FA3A17"/>
    <w:rsid w:val="00FA5CBD"/>
    <w:rsid w:val="00FB20C2"/>
    <w:rsid w:val="00FB568D"/>
    <w:rsid w:val="00FB7173"/>
    <w:rsid w:val="00FC3484"/>
    <w:rsid w:val="00FC77FF"/>
    <w:rsid w:val="00FD2781"/>
    <w:rsid w:val="00FD4D3B"/>
    <w:rsid w:val="00FD736D"/>
    <w:rsid w:val="00FE1C9D"/>
    <w:rsid w:val="00FE5F6E"/>
    <w:rsid w:val="00FF113D"/>
    <w:rsid w:val="00FF1A5A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2A42A7"/>
    <w:pPr>
      <w:ind w:left="720"/>
      <w:contextualSpacing/>
    </w:pPr>
  </w:style>
  <w:style w:type="paragraph" w:styleId="berarbeitung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91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911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11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Absatz-Standardschriftart"/>
    <w:rsid w:val="00C65530"/>
  </w:style>
  <w:style w:type="character" w:styleId="BesuchterLink">
    <w:name w:val="FollowedHyperlink"/>
    <w:basedOn w:val="Absatz-Standardschriftart"/>
    <w:uiPriority w:val="99"/>
    <w:semiHidden/>
    <w:unhideWhenUsed/>
    <w:rsid w:val="00023E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techradar.com/" TargetMode="External"/><Relationship Id="rId13" Type="http://schemas.openxmlformats.org/officeDocument/2006/relationships/hyperlink" Target="https://share-eu1.hsforms.com/1DFD0R_kaRKur57IeXJS3Cwf9jgw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vtechradar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omera.com" TargetMode="External"/><Relationship Id="rId10" Type="http://schemas.openxmlformats.org/officeDocument/2006/relationships/hyperlink" Target="https://www.dallmeier.com/de/produkte/software/hemispher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allmeier.com/de/produkte/software/hemisphere" TargetMode="External"/><Relationship Id="rId14" Type="http://schemas.openxmlformats.org/officeDocument/2006/relationships/hyperlink" Target="http://www.dallmei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\private\Presse\PRESSEARTIKEL\Vorlage_Presseartikel-DE_V2.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09FEB-8540-45AF-9082-0F045E76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Vorlage_Presseartikel-DE_V2.3</Template>
  <TotalTime>0</TotalTime>
  <Pages>3</Pages>
  <Words>1064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Dallmeier electronic GmbH &amp; Co.KG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Lüders Christina</cp:lastModifiedBy>
  <cp:revision>11</cp:revision>
  <cp:lastPrinted>2018-01-17T16:18:00Z</cp:lastPrinted>
  <dcterms:created xsi:type="dcterms:W3CDTF">2024-06-12T08:13:00Z</dcterms:created>
  <dcterms:modified xsi:type="dcterms:W3CDTF">2024-06-26T07:21:00Z</dcterms:modified>
</cp:coreProperties>
</file>