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0B3EC" w14:textId="77777777" w:rsidR="002758D9" w:rsidRDefault="002758D9" w:rsidP="003E0A23">
      <w:pPr>
        <w:pStyle w:val="berschrift3"/>
      </w:pPr>
      <w:bookmarkStart w:id="0" w:name="_Hlk152678913"/>
    </w:p>
    <w:p w14:paraId="0A627A82" w14:textId="0DBA0E1B" w:rsidR="003E0A23" w:rsidRPr="00252A2E" w:rsidRDefault="00252A2E" w:rsidP="003E0A23">
      <w:pPr>
        <w:pStyle w:val="berschrift3"/>
        <w:rPr>
          <w:lang w:val="en-GB"/>
        </w:rPr>
      </w:pPr>
      <w:bookmarkStart w:id="1" w:name="_Hlk169170469"/>
      <w:r w:rsidRPr="00252A2E">
        <w:rPr>
          <w:lang w:val="en-GB"/>
        </w:rPr>
        <w:t>Equipped for NIS-2 &amp; Co. with video technology made in Germany</w:t>
      </w:r>
    </w:p>
    <w:bookmarkEnd w:id="0"/>
    <w:p w14:paraId="0FF83079" w14:textId="4AD0BD39" w:rsidR="0015390E" w:rsidRPr="00252A2E" w:rsidRDefault="00252A2E" w:rsidP="00742FF3">
      <w:pPr>
        <w:tabs>
          <w:tab w:val="left" w:pos="4110"/>
        </w:tabs>
        <w:rPr>
          <w:rFonts w:asciiTheme="minorHAnsi" w:hAnsiTheme="minorHAnsi" w:cstheme="minorHAnsi"/>
          <w:b/>
          <w:sz w:val="32"/>
          <w:szCs w:val="32"/>
          <w:lang w:val="en-GB"/>
        </w:rPr>
      </w:pPr>
      <w:r w:rsidRPr="00252A2E">
        <w:rPr>
          <w:rFonts w:asciiTheme="minorHAnsi" w:hAnsiTheme="minorHAnsi" w:cstheme="minorHAnsi"/>
          <w:b/>
          <w:sz w:val="32"/>
          <w:szCs w:val="32"/>
          <w:lang w:val="en-GB"/>
        </w:rPr>
        <w:t xml:space="preserve">Dallmeier electronic at the Security 2024: Focus on </w:t>
      </w:r>
      <w:r>
        <w:rPr>
          <w:rFonts w:asciiTheme="minorHAnsi" w:hAnsiTheme="minorHAnsi" w:cstheme="minorHAnsi"/>
          <w:b/>
          <w:sz w:val="32"/>
          <w:szCs w:val="32"/>
          <w:lang w:val="en-GB"/>
        </w:rPr>
        <w:t>C</w:t>
      </w:r>
      <w:r w:rsidRPr="00252A2E">
        <w:rPr>
          <w:rFonts w:asciiTheme="minorHAnsi" w:hAnsiTheme="minorHAnsi" w:cstheme="minorHAnsi"/>
          <w:b/>
          <w:sz w:val="32"/>
          <w:szCs w:val="32"/>
          <w:lang w:val="en-GB"/>
        </w:rPr>
        <w:t>RITIS and partnership</w:t>
      </w:r>
      <w:r w:rsidR="004B7C9F">
        <w:rPr>
          <w:rFonts w:asciiTheme="minorHAnsi" w:hAnsiTheme="minorHAnsi" w:cstheme="minorHAnsi"/>
          <w:b/>
          <w:sz w:val="32"/>
          <w:szCs w:val="32"/>
          <w:lang w:val="en-GB"/>
        </w:rPr>
        <w:t>s with integrators</w:t>
      </w:r>
    </w:p>
    <w:p w14:paraId="5E039041" w14:textId="77777777" w:rsidR="00F91092" w:rsidRPr="00252A2E" w:rsidRDefault="00F91092" w:rsidP="00742FF3">
      <w:pPr>
        <w:tabs>
          <w:tab w:val="left" w:pos="4110"/>
        </w:tabs>
        <w:rPr>
          <w:rFonts w:asciiTheme="minorHAnsi" w:hAnsiTheme="minorHAnsi" w:cstheme="minorHAnsi"/>
          <w:lang w:val="en-GB"/>
        </w:rPr>
      </w:pPr>
    </w:p>
    <w:p w14:paraId="70213773" w14:textId="01D5A5E4" w:rsidR="00252A2E" w:rsidRPr="00252A2E" w:rsidRDefault="00252A2E" w:rsidP="00DF2F03">
      <w:pPr>
        <w:tabs>
          <w:tab w:val="left" w:pos="4110"/>
        </w:tabs>
        <w:jc w:val="both"/>
        <w:rPr>
          <w:b/>
          <w:lang w:val="en-GB"/>
        </w:rPr>
      </w:pPr>
      <w:r w:rsidRPr="00252A2E">
        <w:rPr>
          <w:b/>
          <w:lang w:val="en-GB"/>
        </w:rPr>
        <w:t xml:space="preserve">Regensburg, </w:t>
      </w:r>
      <w:r w:rsidR="007C3F17">
        <w:rPr>
          <w:b/>
          <w:lang w:val="en-GB"/>
        </w:rPr>
        <w:t>7</w:t>
      </w:r>
      <w:r w:rsidRPr="00252A2E">
        <w:rPr>
          <w:b/>
          <w:lang w:val="en-GB"/>
        </w:rPr>
        <w:t xml:space="preserve"> </w:t>
      </w:r>
      <w:r>
        <w:rPr>
          <w:b/>
          <w:lang w:val="en-GB"/>
        </w:rPr>
        <w:t>August</w:t>
      </w:r>
      <w:r w:rsidRPr="00252A2E">
        <w:rPr>
          <w:b/>
          <w:lang w:val="en-GB"/>
        </w:rPr>
        <w:t xml:space="preserve"> 2024</w:t>
      </w:r>
      <w:r>
        <w:rPr>
          <w:b/>
          <w:lang w:val="en-GB"/>
        </w:rPr>
        <w:t xml:space="preserve"> (Germany)</w:t>
      </w:r>
      <w:r w:rsidRPr="00252A2E">
        <w:rPr>
          <w:b/>
          <w:lang w:val="en-GB"/>
        </w:rPr>
        <w:t xml:space="preserve"> </w:t>
      </w:r>
      <w:r w:rsidRPr="00252A2E">
        <w:rPr>
          <w:rFonts w:asciiTheme="minorHAnsi" w:hAnsiTheme="minorHAnsi" w:cstheme="minorHAnsi"/>
          <w:b/>
          <w:lang w:val="en-GB"/>
        </w:rPr>
        <w:t>–</w:t>
      </w:r>
      <w:r w:rsidRPr="00252A2E">
        <w:rPr>
          <w:b/>
          <w:lang w:val="en-GB"/>
        </w:rPr>
        <w:t xml:space="preserve"> Dallmeier, a leading provider of intelligent security solutions, will present its latest innovations at this year</w:t>
      </w:r>
      <w:r>
        <w:rPr>
          <w:b/>
          <w:lang w:val="en-GB"/>
        </w:rPr>
        <w:t>’</w:t>
      </w:r>
      <w:r w:rsidRPr="00252A2E">
        <w:rPr>
          <w:b/>
          <w:lang w:val="en-GB"/>
        </w:rPr>
        <w:t xml:space="preserve">s Security 2024 in Essen. The focus will be on the security of critical infrastructure companies as well as the requirements of small and medium-sized enterprises. Installers and system integrators are also invited to find out more about the opportunities as a Dallmeier partner.  </w:t>
      </w:r>
    </w:p>
    <w:p w14:paraId="7BBC8E29" w14:textId="77777777" w:rsidR="00CE5E17" w:rsidRPr="00252A2E" w:rsidRDefault="00CE5E17" w:rsidP="00DF2F03">
      <w:pPr>
        <w:tabs>
          <w:tab w:val="left" w:pos="4110"/>
        </w:tabs>
        <w:jc w:val="both"/>
        <w:rPr>
          <w:lang w:val="en-GB"/>
        </w:rPr>
      </w:pPr>
    </w:p>
    <w:p w14:paraId="23655FE3" w14:textId="2B262181" w:rsidR="00252A2E" w:rsidRPr="00252A2E" w:rsidRDefault="00252A2E" w:rsidP="00F91092">
      <w:pPr>
        <w:tabs>
          <w:tab w:val="left" w:pos="4110"/>
        </w:tabs>
        <w:jc w:val="both"/>
        <w:rPr>
          <w:rFonts w:asciiTheme="minorHAnsi" w:hAnsiTheme="minorHAnsi" w:cstheme="minorHAnsi"/>
          <w:lang w:val="en-GB"/>
        </w:rPr>
      </w:pPr>
      <w:r w:rsidRPr="00252A2E">
        <w:rPr>
          <w:rFonts w:asciiTheme="minorHAnsi" w:hAnsiTheme="minorHAnsi" w:cstheme="minorHAnsi"/>
          <w:lang w:val="en-GB"/>
        </w:rPr>
        <w:t xml:space="preserve">The focus will be on cybersecurity resilience, low total cost of ownership and achieving the highest possible objective security performance in video surveillance. Visitors to the </w:t>
      </w:r>
      <w:r w:rsidR="004B7C9F">
        <w:rPr>
          <w:rFonts w:asciiTheme="minorHAnsi" w:hAnsiTheme="minorHAnsi" w:cstheme="minorHAnsi"/>
          <w:lang w:val="en-GB"/>
        </w:rPr>
        <w:t>b</w:t>
      </w:r>
      <w:r w:rsidRPr="00252A2E">
        <w:rPr>
          <w:rFonts w:asciiTheme="minorHAnsi" w:hAnsiTheme="minorHAnsi" w:cstheme="minorHAnsi"/>
          <w:lang w:val="en-GB"/>
        </w:rPr>
        <w:t>arox stand (</w:t>
      </w:r>
      <w:r w:rsidR="000D432A">
        <w:rPr>
          <w:rFonts w:asciiTheme="minorHAnsi" w:hAnsiTheme="minorHAnsi" w:cstheme="minorHAnsi"/>
          <w:lang w:val="en-GB"/>
        </w:rPr>
        <w:t>h</w:t>
      </w:r>
      <w:r w:rsidRPr="00252A2E">
        <w:rPr>
          <w:rFonts w:asciiTheme="minorHAnsi" w:hAnsiTheme="minorHAnsi" w:cstheme="minorHAnsi"/>
          <w:lang w:val="en-GB"/>
        </w:rPr>
        <w:t xml:space="preserve">all 5, </w:t>
      </w:r>
      <w:r w:rsidR="000D432A">
        <w:rPr>
          <w:rFonts w:asciiTheme="minorHAnsi" w:hAnsiTheme="minorHAnsi" w:cstheme="minorHAnsi"/>
          <w:lang w:val="en-GB"/>
        </w:rPr>
        <w:t>s</w:t>
      </w:r>
      <w:r w:rsidRPr="00252A2E">
        <w:rPr>
          <w:rFonts w:asciiTheme="minorHAnsi" w:hAnsiTheme="minorHAnsi" w:cstheme="minorHAnsi"/>
          <w:lang w:val="en-GB"/>
        </w:rPr>
        <w:t>tand B19) or the Advancis stand (</w:t>
      </w:r>
      <w:r w:rsidR="000D432A">
        <w:rPr>
          <w:rFonts w:asciiTheme="minorHAnsi" w:hAnsiTheme="minorHAnsi" w:cstheme="minorHAnsi"/>
          <w:lang w:val="en-GB"/>
        </w:rPr>
        <w:t>h</w:t>
      </w:r>
      <w:r w:rsidRPr="00252A2E">
        <w:rPr>
          <w:rFonts w:asciiTheme="minorHAnsi" w:hAnsiTheme="minorHAnsi" w:cstheme="minorHAnsi"/>
          <w:lang w:val="en-GB"/>
        </w:rPr>
        <w:t xml:space="preserve">all 8, </w:t>
      </w:r>
      <w:r w:rsidR="000D432A">
        <w:rPr>
          <w:rFonts w:asciiTheme="minorHAnsi" w:hAnsiTheme="minorHAnsi" w:cstheme="minorHAnsi"/>
          <w:lang w:val="en-GB"/>
        </w:rPr>
        <w:t>s</w:t>
      </w:r>
      <w:r w:rsidRPr="00252A2E">
        <w:rPr>
          <w:rFonts w:asciiTheme="minorHAnsi" w:hAnsiTheme="minorHAnsi" w:cstheme="minorHAnsi"/>
          <w:lang w:val="en-GB"/>
        </w:rPr>
        <w:t xml:space="preserve">tand A15 / B15) will be able to see for themselves the benefits of </w:t>
      </w:r>
      <w:r w:rsidR="004C2EB3">
        <w:rPr>
          <w:rFonts w:asciiTheme="minorHAnsi" w:hAnsiTheme="minorHAnsi" w:cstheme="minorHAnsi"/>
          <w:lang w:val="en-GB"/>
        </w:rPr>
        <w:t>“</w:t>
      </w:r>
      <w:r w:rsidRPr="00252A2E">
        <w:rPr>
          <w:rFonts w:asciiTheme="minorHAnsi" w:hAnsiTheme="minorHAnsi" w:cstheme="minorHAnsi"/>
          <w:lang w:val="en-GB"/>
        </w:rPr>
        <w:t>Made in Germany</w:t>
      </w:r>
      <w:r w:rsidR="004C2EB3">
        <w:rPr>
          <w:rFonts w:asciiTheme="minorHAnsi" w:hAnsiTheme="minorHAnsi" w:cstheme="minorHAnsi"/>
          <w:lang w:val="en-GB"/>
        </w:rPr>
        <w:t>”</w:t>
      </w:r>
      <w:r w:rsidRPr="00252A2E">
        <w:rPr>
          <w:rFonts w:asciiTheme="minorHAnsi" w:hAnsiTheme="minorHAnsi" w:cstheme="minorHAnsi"/>
          <w:lang w:val="en-GB"/>
        </w:rPr>
        <w:t xml:space="preserve"> solutions.</w:t>
      </w:r>
    </w:p>
    <w:p w14:paraId="6F80A507" w14:textId="77777777" w:rsidR="00252A2E" w:rsidRPr="00252A2E" w:rsidRDefault="00252A2E" w:rsidP="00F91092">
      <w:pPr>
        <w:tabs>
          <w:tab w:val="left" w:pos="4110"/>
        </w:tabs>
        <w:jc w:val="both"/>
        <w:rPr>
          <w:rFonts w:asciiTheme="minorHAnsi" w:hAnsiTheme="minorHAnsi" w:cstheme="minorHAnsi"/>
          <w:b/>
          <w:bCs/>
          <w:lang w:val="en-GB"/>
        </w:rPr>
      </w:pPr>
    </w:p>
    <w:p w14:paraId="237A9F3A" w14:textId="0D86E1E5" w:rsidR="004C2EB3" w:rsidRPr="004C2EB3" w:rsidRDefault="004C2EB3" w:rsidP="004C2EB3">
      <w:pPr>
        <w:tabs>
          <w:tab w:val="left" w:pos="4110"/>
        </w:tabs>
        <w:jc w:val="both"/>
        <w:rPr>
          <w:rFonts w:asciiTheme="minorHAnsi" w:hAnsiTheme="minorHAnsi" w:cstheme="minorHAnsi"/>
          <w:b/>
          <w:bCs/>
          <w:lang w:val="en-GB"/>
        </w:rPr>
      </w:pPr>
      <w:r w:rsidRPr="004C2EB3">
        <w:rPr>
          <w:rFonts w:asciiTheme="minorHAnsi" w:hAnsiTheme="minorHAnsi" w:cstheme="minorHAnsi"/>
          <w:b/>
          <w:bCs/>
          <w:lang w:val="en-GB"/>
        </w:rPr>
        <w:t xml:space="preserve">Video technology expertise for </w:t>
      </w:r>
      <w:r>
        <w:rPr>
          <w:rFonts w:asciiTheme="minorHAnsi" w:hAnsiTheme="minorHAnsi" w:cstheme="minorHAnsi"/>
          <w:b/>
          <w:bCs/>
          <w:lang w:val="en-GB"/>
        </w:rPr>
        <w:t>C</w:t>
      </w:r>
      <w:r w:rsidRPr="004C2EB3">
        <w:rPr>
          <w:rFonts w:asciiTheme="minorHAnsi" w:hAnsiTheme="minorHAnsi" w:cstheme="minorHAnsi"/>
          <w:b/>
          <w:bCs/>
          <w:lang w:val="en-GB"/>
        </w:rPr>
        <w:t xml:space="preserve">RITIS operators </w:t>
      </w:r>
    </w:p>
    <w:p w14:paraId="2B1C01A1" w14:textId="466DB111" w:rsidR="004C2EB3" w:rsidRPr="004C2EB3" w:rsidRDefault="004C2EB3" w:rsidP="004C2EB3">
      <w:pPr>
        <w:tabs>
          <w:tab w:val="left" w:pos="4110"/>
        </w:tabs>
        <w:jc w:val="both"/>
        <w:rPr>
          <w:rFonts w:asciiTheme="minorHAnsi" w:hAnsiTheme="minorHAnsi" w:cstheme="minorHAnsi"/>
          <w:lang w:val="en-GB"/>
        </w:rPr>
      </w:pPr>
      <w:r w:rsidRPr="004C2EB3">
        <w:rPr>
          <w:rFonts w:asciiTheme="minorHAnsi" w:hAnsiTheme="minorHAnsi" w:cstheme="minorHAnsi"/>
          <w:lang w:val="en-GB"/>
        </w:rPr>
        <w:t>Against the background of increasing cyber threats, Dallmeier has also intensified its consulting services for critical infrastructure operators and their service providers and has built up extensive expertise in this area. Visitors to Security are invited to discuss with Dallmeier</w:t>
      </w:r>
      <w:r>
        <w:rPr>
          <w:rFonts w:asciiTheme="minorHAnsi" w:hAnsiTheme="minorHAnsi" w:cstheme="minorHAnsi"/>
          <w:lang w:val="en-GB"/>
        </w:rPr>
        <w:t>’</w:t>
      </w:r>
      <w:r w:rsidRPr="004C2EB3">
        <w:rPr>
          <w:rFonts w:asciiTheme="minorHAnsi" w:hAnsiTheme="minorHAnsi" w:cstheme="minorHAnsi"/>
          <w:lang w:val="en-GB"/>
        </w:rPr>
        <w:t>s experts what conclusions can be drawn from the various legislative initiatives for video security technology.</w:t>
      </w:r>
    </w:p>
    <w:p w14:paraId="34EBB667" w14:textId="77777777" w:rsidR="004C2EB3" w:rsidRPr="004C2EB3" w:rsidRDefault="004C2EB3" w:rsidP="00CE5E17">
      <w:pPr>
        <w:tabs>
          <w:tab w:val="left" w:pos="4110"/>
        </w:tabs>
        <w:jc w:val="both"/>
        <w:rPr>
          <w:rFonts w:asciiTheme="minorHAnsi" w:hAnsiTheme="minorHAnsi" w:cstheme="minorHAnsi"/>
          <w:lang w:val="en-GB"/>
        </w:rPr>
      </w:pPr>
    </w:p>
    <w:p w14:paraId="237FD1F4" w14:textId="09B15003" w:rsidR="004C2EB3" w:rsidRPr="004C2EB3" w:rsidRDefault="004C2EB3" w:rsidP="004C2EB3">
      <w:pPr>
        <w:tabs>
          <w:tab w:val="left" w:pos="4110"/>
        </w:tabs>
        <w:jc w:val="both"/>
        <w:rPr>
          <w:rFonts w:asciiTheme="minorHAnsi" w:hAnsiTheme="minorHAnsi" w:cstheme="minorHAnsi"/>
          <w:b/>
          <w:bCs/>
          <w:lang w:val="en-GB"/>
        </w:rPr>
      </w:pPr>
      <w:r w:rsidRPr="004C2EB3">
        <w:rPr>
          <w:rFonts w:asciiTheme="minorHAnsi" w:hAnsiTheme="minorHAnsi" w:cstheme="minorHAnsi"/>
          <w:b/>
          <w:bCs/>
          <w:lang w:val="en-GB"/>
        </w:rPr>
        <w:t xml:space="preserve">Partner business and technology openness </w:t>
      </w:r>
      <w:r w:rsidR="00D46963">
        <w:rPr>
          <w:rFonts w:asciiTheme="minorHAnsi" w:hAnsiTheme="minorHAnsi" w:cstheme="minorHAnsi"/>
          <w:b/>
          <w:bCs/>
          <w:lang w:val="en-GB"/>
        </w:rPr>
        <w:t>for</w:t>
      </w:r>
      <w:r w:rsidRPr="004C2EB3">
        <w:rPr>
          <w:rFonts w:asciiTheme="minorHAnsi" w:hAnsiTheme="minorHAnsi" w:cstheme="minorHAnsi"/>
          <w:b/>
          <w:bCs/>
          <w:lang w:val="en-GB"/>
        </w:rPr>
        <w:t xml:space="preserve"> VMS and </w:t>
      </w:r>
      <w:r>
        <w:rPr>
          <w:rFonts w:asciiTheme="minorHAnsi" w:hAnsiTheme="minorHAnsi" w:cstheme="minorHAnsi"/>
          <w:b/>
          <w:bCs/>
          <w:lang w:val="en-GB"/>
        </w:rPr>
        <w:t>a</w:t>
      </w:r>
      <w:r w:rsidRPr="004C2EB3">
        <w:rPr>
          <w:rFonts w:asciiTheme="minorHAnsi" w:hAnsiTheme="minorHAnsi" w:cstheme="minorHAnsi"/>
          <w:b/>
          <w:bCs/>
          <w:lang w:val="en-GB"/>
        </w:rPr>
        <w:t>nalytic</w:t>
      </w:r>
      <w:r>
        <w:rPr>
          <w:rFonts w:asciiTheme="minorHAnsi" w:hAnsiTheme="minorHAnsi" w:cstheme="minorHAnsi"/>
          <w:b/>
          <w:bCs/>
          <w:lang w:val="en-GB"/>
        </w:rPr>
        <w:t>s</w:t>
      </w:r>
    </w:p>
    <w:p w14:paraId="1D1DF65E" w14:textId="03F16F90" w:rsidR="004C2EB3" w:rsidRPr="004C2EB3" w:rsidRDefault="004C2EB3" w:rsidP="004C2EB3">
      <w:pPr>
        <w:tabs>
          <w:tab w:val="left" w:pos="4110"/>
        </w:tabs>
        <w:jc w:val="both"/>
        <w:rPr>
          <w:rFonts w:asciiTheme="minorHAnsi" w:hAnsiTheme="minorHAnsi" w:cstheme="minorHAnsi"/>
          <w:lang w:val="en-GB"/>
        </w:rPr>
      </w:pPr>
      <w:r w:rsidRPr="004C2EB3">
        <w:rPr>
          <w:rFonts w:asciiTheme="minorHAnsi" w:hAnsiTheme="minorHAnsi" w:cstheme="minorHAnsi"/>
          <w:lang w:val="en-GB"/>
        </w:rPr>
        <w:t>In particular, the Regensburg-based company</w:t>
      </w:r>
      <w:r>
        <w:rPr>
          <w:rFonts w:asciiTheme="minorHAnsi" w:hAnsiTheme="minorHAnsi" w:cstheme="minorHAnsi"/>
          <w:lang w:val="en-GB"/>
        </w:rPr>
        <w:t>’</w:t>
      </w:r>
      <w:r w:rsidRPr="004C2EB3">
        <w:rPr>
          <w:rFonts w:asciiTheme="minorHAnsi" w:hAnsiTheme="minorHAnsi" w:cstheme="minorHAnsi"/>
          <w:lang w:val="en-GB"/>
        </w:rPr>
        <w:t xml:space="preserve">s patented Panomera® multifocal sensor technology enables comprehensive monitoring of large areas and long distances with a minimum number of cameras. </w:t>
      </w:r>
      <w:r w:rsidR="005261CF">
        <w:rPr>
          <w:rFonts w:asciiTheme="minorHAnsi" w:hAnsiTheme="minorHAnsi" w:cstheme="minorHAnsi"/>
          <w:lang w:val="en-GB"/>
        </w:rPr>
        <w:t>For</w:t>
      </w:r>
      <w:r w:rsidRPr="004C2EB3">
        <w:rPr>
          <w:rFonts w:asciiTheme="minorHAnsi" w:hAnsiTheme="minorHAnsi" w:cstheme="minorHAnsi"/>
          <w:lang w:val="en-GB"/>
        </w:rPr>
        <w:t xml:space="preserve"> end customers</w:t>
      </w:r>
      <w:r w:rsidR="005261CF">
        <w:rPr>
          <w:rFonts w:asciiTheme="minorHAnsi" w:hAnsiTheme="minorHAnsi" w:cstheme="minorHAnsi"/>
          <w:lang w:val="en-GB"/>
        </w:rPr>
        <w:t>, this means</w:t>
      </w:r>
      <w:r w:rsidRPr="004C2EB3">
        <w:rPr>
          <w:rFonts w:asciiTheme="minorHAnsi" w:hAnsiTheme="minorHAnsi" w:cstheme="minorHAnsi"/>
          <w:lang w:val="en-GB"/>
        </w:rPr>
        <w:t xml:space="preserve"> maximum security performance with lower total cost of ownership and less complexity compared to conventional solutions. Specialist installers have the opportunity to differentiate themselves from the competition. In addition to the Panomera</w:t>
      </w:r>
      <w:r>
        <w:rPr>
          <w:rFonts w:asciiTheme="minorHAnsi" w:hAnsiTheme="minorHAnsi" w:cstheme="minorHAnsi"/>
          <w:lang w:val="en-GB"/>
        </w:rPr>
        <w:t>®</w:t>
      </w:r>
      <w:r w:rsidRPr="004C2EB3">
        <w:rPr>
          <w:rFonts w:asciiTheme="minorHAnsi" w:hAnsiTheme="minorHAnsi" w:cstheme="minorHAnsi"/>
          <w:lang w:val="en-GB"/>
        </w:rPr>
        <w:t xml:space="preserve"> systems, Dallmeier offers a complete portfolio of high-performance standard cameras from the Domera® family. For analytics and video management systems (VMS), installers have the option of using either Dallmeier solutions or joint solutions with leading technology partners, depending on their preferences or end customer requirements.</w:t>
      </w:r>
    </w:p>
    <w:p w14:paraId="536C07E7" w14:textId="77777777" w:rsidR="00CE5E17" w:rsidRDefault="00CE5E17" w:rsidP="00CE5E17">
      <w:pPr>
        <w:tabs>
          <w:tab w:val="left" w:pos="4110"/>
        </w:tabs>
        <w:jc w:val="both"/>
        <w:rPr>
          <w:rFonts w:asciiTheme="minorHAnsi" w:hAnsiTheme="minorHAnsi" w:cstheme="minorHAnsi"/>
          <w:b/>
          <w:bCs/>
          <w:lang w:val="en-GB"/>
        </w:rPr>
      </w:pPr>
    </w:p>
    <w:p w14:paraId="7030D275" w14:textId="77777777" w:rsidR="00FD5899" w:rsidRPr="00B465F6" w:rsidRDefault="00FD5899" w:rsidP="00CE5E17">
      <w:pPr>
        <w:tabs>
          <w:tab w:val="left" w:pos="4110"/>
        </w:tabs>
        <w:jc w:val="both"/>
        <w:rPr>
          <w:rFonts w:asciiTheme="minorHAnsi" w:hAnsiTheme="minorHAnsi" w:cstheme="minorHAnsi"/>
          <w:b/>
          <w:bCs/>
          <w:color w:val="000000" w:themeColor="text1"/>
          <w:lang w:val="en-GB"/>
        </w:rPr>
      </w:pPr>
    </w:p>
    <w:p w14:paraId="5F3FB276" w14:textId="42AA5870" w:rsidR="00D2627E" w:rsidRPr="00B465F6" w:rsidRDefault="004C2EB3" w:rsidP="00D2627E">
      <w:pPr>
        <w:jc w:val="both"/>
        <w:rPr>
          <w:rFonts w:asciiTheme="minorHAnsi" w:hAnsiTheme="minorHAnsi" w:cstheme="minorHAnsi"/>
          <w:b/>
          <w:color w:val="000000" w:themeColor="text1"/>
        </w:rPr>
      </w:pPr>
      <w:r w:rsidRPr="00B465F6">
        <w:rPr>
          <w:rFonts w:asciiTheme="minorHAnsi" w:hAnsiTheme="minorHAnsi" w:cstheme="minorHAnsi"/>
          <w:b/>
          <w:color w:val="000000" w:themeColor="text1"/>
        </w:rPr>
        <w:t>Further</w:t>
      </w:r>
      <w:r w:rsidR="00D2627E" w:rsidRPr="00B465F6">
        <w:rPr>
          <w:rFonts w:asciiTheme="minorHAnsi" w:hAnsiTheme="minorHAnsi" w:cstheme="minorHAnsi"/>
          <w:b/>
          <w:color w:val="000000" w:themeColor="text1"/>
        </w:rPr>
        <w:t xml:space="preserve"> </w:t>
      </w:r>
      <w:r w:rsidRPr="00B465F6">
        <w:rPr>
          <w:rFonts w:asciiTheme="minorHAnsi" w:hAnsiTheme="minorHAnsi" w:cstheme="minorHAnsi"/>
          <w:b/>
          <w:color w:val="000000" w:themeColor="text1"/>
        </w:rPr>
        <w:t>i</w:t>
      </w:r>
      <w:r w:rsidR="00D2627E" w:rsidRPr="00B465F6">
        <w:rPr>
          <w:rFonts w:asciiTheme="minorHAnsi" w:hAnsiTheme="minorHAnsi" w:cstheme="minorHAnsi"/>
          <w:b/>
          <w:color w:val="000000" w:themeColor="text1"/>
        </w:rPr>
        <w:t>nformation:</w:t>
      </w:r>
    </w:p>
    <w:p w14:paraId="5E928CD7" w14:textId="143C5951" w:rsidR="00B465F6" w:rsidRPr="00B465F6" w:rsidRDefault="00D46963" w:rsidP="003F158F">
      <w:pPr>
        <w:pStyle w:val="Listenabsatz"/>
        <w:numPr>
          <w:ilvl w:val="0"/>
          <w:numId w:val="10"/>
        </w:numPr>
      </w:pPr>
      <w:hyperlink r:id="rId8" w:history="1">
        <w:r w:rsidR="00B465F6" w:rsidRPr="00B465F6">
          <w:rPr>
            <w:rStyle w:val="Hyperlink"/>
            <w:lang w:val="en-GB"/>
          </w:rPr>
          <w:t>Mountera® system</w:t>
        </w:r>
      </w:hyperlink>
    </w:p>
    <w:p w14:paraId="799F81E7" w14:textId="66E0F136" w:rsidR="00083B45" w:rsidRPr="00967E18" w:rsidRDefault="00D46963" w:rsidP="003F158F">
      <w:pPr>
        <w:pStyle w:val="Listenabsatz"/>
        <w:numPr>
          <w:ilvl w:val="0"/>
          <w:numId w:val="10"/>
        </w:numPr>
        <w:rPr>
          <w:rStyle w:val="Hyperlink"/>
          <w:color w:val="auto"/>
          <w:u w:val="none"/>
        </w:rPr>
      </w:pPr>
      <w:hyperlink r:id="rId9" w:history="1">
        <w:r w:rsidR="00083B45" w:rsidRPr="00D2627E">
          <w:rPr>
            <w:rStyle w:val="Hyperlink"/>
          </w:rPr>
          <w:t xml:space="preserve">Panomera® </w:t>
        </w:r>
        <w:r w:rsidR="004C2EB3">
          <w:rPr>
            <w:rStyle w:val="Hyperlink"/>
          </w:rPr>
          <w:t>c</w:t>
        </w:r>
        <w:r w:rsidR="00083B45" w:rsidRPr="00D2627E">
          <w:rPr>
            <w:rStyle w:val="Hyperlink"/>
          </w:rPr>
          <w:t>ameras</w:t>
        </w:r>
      </w:hyperlink>
    </w:p>
    <w:p w14:paraId="7956A004" w14:textId="09807F15" w:rsidR="00967E18" w:rsidRPr="003476BC" w:rsidRDefault="00D46963" w:rsidP="003F158F">
      <w:pPr>
        <w:pStyle w:val="Listenabsatz"/>
        <w:numPr>
          <w:ilvl w:val="0"/>
          <w:numId w:val="10"/>
        </w:numPr>
        <w:rPr>
          <w:rStyle w:val="Hyperlink"/>
          <w:color w:val="auto"/>
          <w:u w:val="none"/>
        </w:rPr>
      </w:pPr>
      <w:hyperlink r:id="rId10" w:history="1">
        <w:r w:rsidR="00967E18" w:rsidRPr="003476BC">
          <w:rPr>
            <w:rStyle w:val="Hyperlink"/>
          </w:rPr>
          <w:t xml:space="preserve">Domera® </w:t>
        </w:r>
        <w:r w:rsidR="004C2EB3">
          <w:rPr>
            <w:rStyle w:val="Hyperlink"/>
          </w:rPr>
          <w:t>c</w:t>
        </w:r>
        <w:r w:rsidR="003476BC" w:rsidRPr="003476BC">
          <w:rPr>
            <w:rStyle w:val="Hyperlink"/>
          </w:rPr>
          <w:t>ameras</w:t>
        </w:r>
      </w:hyperlink>
      <w:r w:rsidR="003476BC">
        <w:rPr>
          <w:rStyle w:val="Hyperlink"/>
        </w:rPr>
        <w:t xml:space="preserve"> </w:t>
      </w:r>
    </w:p>
    <w:p w14:paraId="63A703EB" w14:textId="510417CF" w:rsidR="003476BC" w:rsidRPr="00B22ABB" w:rsidRDefault="00D46963" w:rsidP="003F158F">
      <w:pPr>
        <w:pStyle w:val="Listenabsatz"/>
        <w:numPr>
          <w:ilvl w:val="0"/>
          <w:numId w:val="10"/>
        </w:numPr>
        <w:rPr>
          <w:rStyle w:val="Hyperlink"/>
          <w:color w:val="auto"/>
          <w:u w:val="none"/>
        </w:rPr>
      </w:pPr>
      <w:hyperlink r:id="rId11" w:history="1">
        <w:r w:rsidR="003476BC" w:rsidRPr="003476BC">
          <w:rPr>
            <w:rStyle w:val="Hyperlink"/>
          </w:rPr>
          <w:t xml:space="preserve">Dallmeier </w:t>
        </w:r>
        <w:r w:rsidR="004C2EB3">
          <w:rPr>
            <w:rStyle w:val="Hyperlink"/>
          </w:rPr>
          <w:t>t</w:t>
        </w:r>
        <w:r w:rsidR="003476BC" w:rsidRPr="003476BC">
          <w:rPr>
            <w:rStyle w:val="Hyperlink"/>
          </w:rPr>
          <w:t>echnolog</w:t>
        </w:r>
        <w:r w:rsidR="004C2EB3">
          <w:rPr>
            <w:rStyle w:val="Hyperlink"/>
          </w:rPr>
          <w:t>y partners</w:t>
        </w:r>
      </w:hyperlink>
    </w:p>
    <w:p w14:paraId="00B9293E" w14:textId="1318A50C" w:rsidR="00B22ABB" w:rsidRPr="004C2EB3" w:rsidRDefault="00D46963" w:rsidP="003F158F">
      <w:pPr>
        <w:pStyle w:val="Listenabsatz"/>
        <w:numPr>
          <w:ilvl w:val="0"/>
          <w:numId w:val="10"/>
        </w:numPr>
        <w:rPr>
          <w:rStyle w:val="Hyperlink"/>
          <w:color w:val="auto"/>
          <w:u w:val="none"/>
          <w:lang w:val="en-GB"/>
        </w:rPr>
      </w:pPr>
      <w:hyperlink r:id="rId12" w:history="1">
        <w:r w:rsidR="004C2EB3" w:rsidRPr="004C2EB3">
          <w:rPr>
            <w:rStyle w:val="Hyperlink"/>
            <w:lang w:val="en-GB"/>
          </w:rPr>
          <w:t>Become a D</w:t>
        </w:r>
        <w:r w:rsidR="00B22ABB" w:rsidRPr="004C2EB3">
          <w:rPr>
            <w:rStyle w:val="Hyperlink"/>
            <w:lang w:val="en-GB"/>
          </w:rPr>
          <w:t>allmeier Panomera</w:t>
        </w:r>
        <w:r w:rsidR="004C2EB3" w:rsidRPr="004C2EB3">
          <w:rPr>
            <w:rStyle w:val="Hyperlink"/>
            <w:lang w:val="en-GB"/>
          </w:rPr>
          <w:t xml:space="preserve">® </w:t>
        </w:r>
        <w:r w:rsidR="004C2EB3">
          <w:rPr>
            <w:rStyle w:val="Hyperlink"/>
            <w:lang w:val="en-GB"/>
          </w:rPr>
          <w:t>p</w:t>
        </w:r>
        <w:r w:rsidR="00B22ABB" w:rsidRPr="004C2EB3">
          <w:rPr>
            <w:rStyle w:val="Hyperlink"/>
            <w:lang w:val="en-GB"/>
          </w:rPr>
          <w:t>artner</w:t>
        </w:r>
      </w:hyperlink>
    </w:p>
    <w:p w14:paraId="7A0E2624" w14:textId="77777777" w:rsidR="00B22ABB" w:rsidRDefault="00B22ABB" w:rsidP="00B22ABB">
      <w:pPr>
        <w:ind w:left="360"/>
        <w:rPr>
          <w:lang w:val="en-GB"/>
        </w:rPr>
      </w:pPr>
    </w:p>
    <w:p w14:paraId="0BCE7397" w14:textId="77777777" w:rsidR="000D432A" w:rsidRPr="004C2EB3" w:rsidRDefault="000D432A" w:rsidP="00B22ABB">
      <w:pPr>
        <w:ind w:left="360"/>
        <w:rPr>
          <w:lang w:val="en-GB"/>
        </w:rPr>
      </w:pPr>
    </w:p>
    <w:p w14:paraId="4BF3C554" w14:textId="77777777" w:rsidR="00FD5899" w:rsidRDefault="00FD5899" w:rsidP="004B022E">
      <w:pPr>
        <w:jc w:val="both"/>
        <w:rPr>
          <w:rFonts w:asciiTheme="minorHAnsi" w:hAnsiTheme="minorHAnsi" w:cstheme="minorHAnsi"/>
          <w:b/>
          <w:color w:val="FF0000"/>
        </w:rPr>
      </w:pPr>
    </w:p>
    <w:p w14:paraId="61354845" w14:textId="1C06CD04" w:rsidR="004B022E" w:rsidRPr="004A5C6E" w:rsidRDefault="004B022E" w:rsidP="004B022E">
      <w:pPr>
        <w:jc w:val="both"/>
        <w:rPr>
          <w:rFonts w:asciiTheme="minorHAnsi" w:hAnsiTheme="minorHAnsi" w:cstheme="minorHAnsi"/>
          <w:b/>
          <w:color w:val="FF0000"/>
        </w:rPr>
      </w:pPr>
      <w:r w:rsidRPr="004A5C6E">
        <w:rPr>
          <w:rFonts w:asciiTheme="minorHAnsi" w:hAnsiTheme="minorHAnsi" w:cstheme="minorHAnsi"/>
          <w:b/>
          <w:color w:val="FF0000"/>
        </w:rPr>
        <w:t xml:space="preserve">+++ </w:t>
      </w:r>
      <w:r w:rsidR="007C3F17">
        <w:rPr>
          <w:rFonts w:asciiTheme="minorHAnsi" w:hAnsiTheme="minorHAnsi" w:cstheme="minorHAnsi"/>
          <w:b/>
          <w:color w:val="FF0000"/>
        </w:rPr>
        <w:t>CAPTIONS</w:t>
      </w:r>
      <w:r w:rsidRPr="004A5C6E">
        <w:rPr>
          <w:rFonts w:asciiTheme="minorHAnsi" w:hAnsiTheme="minorHAnsi" w:cstheme="minorHAnsi"/>
          <w:b/>
          <w:color w:val="FF0000"/>
        </w:rPr>
        <w:t xml:space="preserve"> +++</w:t>
      </w:r>
    </w:p>
    <w:p w14:paraId="013FF784" w14:textId="7640886B" w:rsidR="00285901" w:rsidRDefault="00285901" w:rsidP="00285901">
      <w:pPr>
        <w:jc w:val="both"/>
        <w:rPr>
          <w:rFonts w:asciiTheme="minorHAnsi" w:hAnsiTheme="minorHAnsi" w:cstheme="minorHAnsi"/>
          <w:bCs/>
        </w:rPr>
      </w:pPr>
    </w:p>
    <w:p w14:paraId="41CF5FCD" w14:textId="68611CA6" w:rsidR="00CC466F" w:rsidRPr="00CC466F" w:rsidRDefault="00CC466F" w:rsidP="00CC466F">
      <w:pPr>
        <w:jc w:val="both"/>
        <w:rPr>
          <w:rFonts w:asciiTheme="minorHAnsi" w:hAnsiTheme="minorHAnsi" w:cstheme="minorHAnsi"/>
          <w:b/>
          <w:color w:val="FF0000"/>
          <w:lang w:val="en-GB"/>
        </w:rPr>
      </w:pPr>
      <w:bookmarkStart w:id="2" w:name="_Hlk173743450"/>
      <w:r w:rsidRPr="00CC466F">
        <w:rPr>
          <w:rFonts w:asciiTheme="minorHAnsi" w:hAnsiTheme="minorHAnsi" w:cstheme="minorHAnsi"/>
          <w:b/>
          <w:color w:val="FF0000"/>
          <w:lang w:val="en-GB"/>
        </w:rPr>
        <w:t xml:space="preserve">Dallmeier </w:t>
      </w:r>
      <w:r>
        <w:rPr>
          <w:rFonts w:asciiTheme="minorHAnsi" w:hAnsiTheme="minorHAnsi" w:cstheme="minorHAnsi"/>
          <w:b/>
          <w:color w:val="FF0000"/>
          <w:lang w:val="en-GB"/>
        </w:rPr>
        <w:t>Security 2024</w:t>
      </w:r>
    </w:p>
    <w:p w14:paraId="4E30BFB0" w14:textId="77777777" w:rsidR="00CC466F" w:rsidRDefault="00CC466F" w:rsidP="00FD5899">
      <w:pPr>
        <w:ind w:right="570"/>
        <w:jc w:val="both"/>
        <w:rPr>
          <w:lang w:val="en-GB"/>
        </w:rPr>
      </w:pPr>
      <w:r w:rsidRPr="00CC466F">
        <w:rPr>
          <w:lang w:val="en-GB"/>
        </w:rPr>
        <w:t>At Security 2024, Dallmeier will present, among other things, the Panomera® multifocal sensor technology and the Domera® camera family.</w:t>
      </w:r>
    </w:p>
    <w:p w14:paraId="18A16352" w14:textId="3F4ED43B" w:rsidR="00CC466F" w:rsidRPr="00CC466F" w:rsidRDefault="00CC466F" w:rsidP="00CC466F">
      <w:pPr>
        <w:ind w:right="570"/>
        <w:jc w:val="both"/>
        <w:rPr>
          <w:i/>
          <w:iCs/>
          <w:lang w:val="en-GB"/>
        </w:rPr>
      </w:pPr>
      <w:r w:rsidRPr="00CC466F">
        <w:rPr>
          <w:i/>
          <w:iCs/>
          <w:lang w:val="en-GB"/>
        </w:rPr>
        <w:t xml:space="preserve">Photo credits: Dallmeier electronic </w:t>
      </w:r>
    </w:p>
    <w:bookmarkEnd w:id="2"/>
    <w:bookmarkEnd w:id="1"/>
    <w:p w14:paraId="1CEAE476" w14:textId="77777777" w:rsidR="004B022E" w:rsidRPr="00D2627E" w:rsidRDefault="004B022E"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2F3722C1" w14:textId="77777777" w:rsidR="007C3F17" w:rsidRDefault="007C3F17" w:rsidP="007C3F17">
      <w:pPr>
        <w:pStyle w:val="berschrift1"/>
        <w:rPr>
          <w:lang w:val="en-GB"/>
        </w:rPr>
      </w:pPr>
      <w:r>
        <w:rPr>
          <w:lang w:val="en-GB"/>
        </w:rPr>
        <w:t>Dallmeier: Turn images into assets.</w:t>
      </w:r>
    </w:p>
    <w:p w14:paraId="713D0DAB" w14:textId="77777777" w:rsidR="007C3F17" w:rsidRDefault="007C3F17" w:rsidP="007C3F17">
      <w:pPr>
        <w:jc w:val="both"/>
        <w:rPr>
          <w:b/>
          <w:bCs/>
          <w:lang w:val="en-GB"/>
        </w:rPr>
      </w:pPr>
      <w:r>
        <w:rPr>
          <w:b/>
          <w:bCs/>
          <w:lang w:val="en-GB"/>
        </w:rPr>
        <w:t>With pioneering video technology from Germany.</w:t>
      </w:r>
    </w:p>
    <w:p w14:paraId="4E4244DE" w14:textId="77777777" w:rsidR="007C3F17" w:rsidRDefault="007C3F17" w:rsidP="007C3F17">
      <w:pPr>
        <w:jc w:val="both"/>
        <w:rPr>
          <w:b/>
          <w:bCs/>
          <w:lang w:val="en-GB"/>
        </w:rPr>
      </w:pPr>
    </w:p>
    <w:p w14:paraId="5F58DA47" w14:textId="77777777" w:rsidR="007C3F17" w:rsidRDefault="007C3F17" w:rsidP="007C3F17">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6EBAC9A1" w14:textId="77777777" w:rsidR="007C3F17" w:rsidRDefault="007C3F17" w:rsidP="007C3F17">
      <w:pPr>
        <w:jc w:val="both"/>
        <w:rPr>
          <w:b/>
          <w:bCs/>
          <w:lang w:val="en-GB"/>
        </w:rPr>
      </w:pPr>
    </w:p>
    <w:p w14:paraId="0ED61EA7" w14:textId="77777777" w:rsidR="007C3F17" w:rsidRDefault="007C3F17" w:rsidP="007C3F17">
      <w:pPr>
        <w:jc w:val="both"/>
        <w:rPr>
          <w:b/>
          <w:bCs/>
          <w:lang w:val="en-GB"/>
        </w:rPr>
      </w:pPr>
      <w:r>
        <w:rPr>
          <w:b/>
          <w:bCs/>
          <w:lang w:val="en-GB"/>
        </w:rPr>
        <w:t>Our customers: From commercial enterprises to World Cup stadiums</w:t>
      </w:r>
    </w:p>
    <w:p w14:paraId="47629534" w14:textId="77777777" w:rsidR="007C3F17" w:rsidRDefault="007C3F17" w:rsidP="007C3F17">
      <w:pPr>
        <w:jc w:val="both"/>
        <w:rPr>
          <w:lang w:val="en-GB"/>
        </w:rPr>
      </w:pPr>
      <w:r>
        <w:rPr>
          <w:lang w:val="en-GB"/>
        </w:rPr>
        <w:t xml:space="preserve">Dallmeier's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2C02CFFF" w14:textId="77777777" w:rsidR="007C3F17" w:rsidRDefault="007C3F17" w:rsidP="007C3F17">
      <w:pPr>
        <w:jc w:val="both"/>
        <w:rPr>
          <w:b/>
          <w:bCs/>
          <w:lang w:val="en-GB"/>
        </w:rPr>
      </w:pPr>
    </w:p>
    <w:p w14:paraId="02F236E4" w14:textId="77777777" w:rsidR="007C3F17" w:rsidRDefault="007C3F17" w:rsidP="007C3F17">
      <w:pPr>
        <w:jc w:val="both"/>
        <w:rPr>
          <w:b/>
          <w:bCs/>
          <w:lang w:val="en-GB"/>
        </w:rPr>
      </w:pPr>
      <w:r>
        <w:rPr>
          <w:b/>
          <w:bCs/>
          <w:lang w:val="en-GB"/>
        </w:rPr>
        <w:t>Low total cost of ownership “Made in Germany”</w:t>
      </w:r>
    </w:p>
    <w:p w14:paraId="213086B9" w14:textId="77777777" w:rsidR="007C3F17" w:rsidRDefault="007C3F17" w:rsidP="007C3F17">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5DAD1C08" w14:textId="77777777" w:rsidR="007C3F17" w:rsidRDefault="007C3F17" w:rsidP="007C3F17">
      <w:pPr>
        <w:jc w:val="both"/>
        <w:rPr>
          <w:b/>
          <w:bCs/>
          <w:lang w:val="en-GB"/>
        </w:rPr>
      </w:pPr>
    </w:p>
    <w:p w14:paraId="551951EC" w14:textId="77777777" w:rsidR="007C3F17" w:rsidRDefault="007C3F17" w:rsidP="007C3F17">
      <w:pPr>
        <w:jc w:val="both"/>
        <w:rPr>
          <w:b/>
          <w:bCs/>
          <w:lang w:val="en-GB"/>
        </w:rPr>
      </w:pPr>
      <w:r>
        <w:rPr>
          <w:b/>
          <w:bCs/>
          <w:lang w:val="en-GB"/>
        </w:rPr>
        <w:t>Cybersecurity, data protection and ethical responsibility through maximum vertical integration</w:t>
      </w:r>
    </w:p>
    <w:p w14:paraId="47689D9B" w14:textId="77777777" w:rsidR="007C3F17" w:rsidRDefault="007C3F17" w:rsidP="007C3F17">
      <w:pPr>
        <w:jc w:val="both"/>
        <w:rPr>
          <w:lang w:val="en-GB"/>
        </w:rPr>
      </w:pPr>
      <w:r>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1373191B" w14:textId="77777777" w:rsidR="007C3F17" w:rsidRDefault="007C3F17" w:rsidP="007C3F17">
      <w:pPr>
        <w:pStyle w:val="KeinLeerraum"/>
        <w:rPr>
          <w:lang w:val="en-GB"/>
        </w:rPr>
      </w:pPr>
    </w:p>
    <w:p w14:paraId="39570AB5" w14:textId="77777777" w:rsidR="000D432A" w:rsidRDefault="00D46963" w:rsidP="000D432A">
      <w:pPr>
        <w:pStyle w:val="KeinLeerraum"/>
        <w:rPr>
          <w:lang w:val="en-GB"/>
        </w:rPr>
      </w:pPr>
      <w:hyperlink r:id="rId13" w:history="1">
        <w:r w:rsidR="000D432A" w:rsidRPr="0042210A">
          <w:rPr>
            <w:rStyle w:val="Hyperlink"/>
            <w:lang w:val="en-GB"/>
          </w:rPr>
          <w:t>www.dallmeier.com</w:t>
        </w:r>
      </w:hyperlink>
    </w:p>
    <w:p w14:paraId="799A2420" w14:textId="7E65C489" w:rsidR="00486A0D" w:rsidRPr="007C3F17" w:rsidRDefault="00D46963" w:rsidP="000D432A">
      <w:pPr>
        <w:pStyle w:val="KeinLeerraum"/>
        <w:rPr>
          <w:color w:val="1CBBFF"/>
          <w:u w:val="single"/>
          <w:lang w:val="en-GB"/>
        </w:rPr>
      </w:pPr>
      <w:hyperlink r:id="rId14" w:history="1">
        <w:r w:rsidR="000D432A">
          <w:rPr>
            <w:rStyle w:val="Hyperlink"/>
            <w:lang w:val="en-GB"/>
          </w:rPr>
          <w:t>www.panomera.com</w:t>
        </w:r>
      </w:hyperlink>
    </w:p>
    <w:sectPr w:rsidR="00486A0D" w:rsidRPr="007C3F17" w:rsidSect="00D02756">
      <w:headerReference w:type="default" r:id="rId15"/>
      <w:footerReference w:type="default" r:id="rId16"/>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95DC3" w14:textId="77777777" w:rsidR="00352C90" w:rsidRDefault="00352C90" w:rsidP="00164ED4">
      <w:r>
        <w:separator/>
      </w:r>
    </w:p>
  </w:endnote>
  <w:endnote w:type="continuationSeparator" w:id="0">
    <w:p w14:paraId="6CA77F51" w14:textId="77777777" w:rsidR="00352C90" w:rsidRDefault="00352C90"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43508A42"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785E72">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CC466F">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785E72">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54821375"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1E78BB">
            <w:rPr>
              <w:rFonts w:asciiTheme="minorHAnsi" w:hAnsiTheme="minorHAnsi" w:cstheme="minorHAnsi"/>
              <w:sz w:val="14"/>
              <w:szCs w:val="14"/>
            </w:rPr>
            <w:t>0</w:t>
          </w:r>
          <w:r w:rsidR="008D0CEB">
            <w:rPr>
              <w:rFonts w:asciiTheme="minorHAnsi" w:hAnsiTheme="minorHAnsi" w:cstheme="minorHAnsi"/>
              <w:sz w:val="14"/>
              <w:szCs w:val="14"/>
            </w:rPr>
            <w:t>8</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E78BB">
            <w:rPr>
              <w:rFonts w:asciiTheme="minorHAnsi" w:hAnsiTheme="minorHAnsi" w:cstheme="minorHAnsi"/>
              <w:sz w:val="14"/>
              <w:szCs w:val="14"/>
            </w:rPr>
            <w:t>4</w:t>
          </w:r>
        </w:p>
        <w:p w14:paraId="343D40B0"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C0BBA" w14:textId="77777777" w:rsidR="00352C90" w:rsidRDefault="00352C90" w:rsidP="00164ED4">
      <w:r>
        <w:separator/>
      </w:r>
    </w:p>
  </w:footnote>
  <w:footnote w:type="continuationSeparator" w:id="0">
    <w:p w14:paraId="79479161" w14:textId="77777777" w:rsidR="00352C90" w:rsidRDefault="00352C90"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CA8A7BC" w:rsidR="007B121E" w:rsidRDefault="00B175DD" w:rsidP="00EB620D">
    <w:pPr>
      <w:pStyle w:val="Titel"/>
    </w:pPr>
    <w:r w:rsidRPr="008C12E9">
      <w:t xml:space="preserve">Dallmeier </w:t>
    </w:r>
    <w:r w:rsidR="00EB620D">
      <w:t>Press</w:t>
    </w:r>
    <w:r w:rsidR="00252A2E">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53F41B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8"/>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9"/>
  </w:num>
  <w:num w:numId="10"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79F"/>
    <w:rsid w:val="00011430"/>
    <w:rsid w:val="00021941"/>
    <w:rsid w:val="00023E42"/>
    <w:rsid w:val="0002400E"/>
    <w:rsid w:val="00041BFF"/>
    <w:rsid w:val="0006181B"/>
    <w:rsid w:val="00063C2D"/>
    <w:rsid w:val="00063F09"/>
    <w:rsid w:val="00065C8A"/>
    <w:rsid w:val="00074C5B"/>
    <w:rsid w:val="00077A91"/>
    <w:rsid w:val="00077F4F"/>
    <w:rsid w:val="00082B2D"/>
    <w:rsid w:val="00083B45"/>
    <w:rsid w:val="00083E16"/>
    <w:rsid w:val="000843CE"/>
    <w:rsid w:val="00086716"/>
    <w:rsid w:val="000915B3"/>
    <w:rsid w:val="00097ECE"/>
    <w:rsid w:val="000A1CEA"/>
    <w:rsid w:val="000B2862"/>
    <w:rsid w:val="000C01B2"/>
    <w:rsid w:val="000C7C4E"/>
    <w:rsid w:val="000D432A"/>
    <w:rsid w:val="000D570A"/>
    <w:rsid w:val="000E25A4"/>
    <w:rsid w:val="000E7838"/>
    <w:rsid w:val="000F4775"/>
    <w:rsid w:val="000F60F7"/>
    <w:rsid w:val="00114428"/>
    <w:rsid w:val="00120DC5"/>
    <w:rsid w:val="00123D82"/>
    <w:rsid w:val="00125865"/>
    <w:rsid w:val="0012622F"/>
    <w:rsid w:val="0013599B"/>
    <w:rsid w:val="001367D4"/>
    <w:rsid w:val="00137381"/>
    <w:rsid w:val="00140A70"/>
    <w:rsid w:val="00144CE5"/>
    <w:rsid w:val="00150E94"/>
    <w:rsid w:val="00152699"/>
    <w:rsid w:val="0015390E"/>
    <w:rsid w:val="00154462"/>
    <w:rsid w:val="001552D0"/>
    <w:rsid w:val="00164ED4"/>
    <w:rsid w:val="00165E18"/>
    <w:rsid w:val="00182E5D"/>
    <w:rsid w:val="001928AF"/>
    <w:rsid w:val="00194446"/>
    <w:rsid w:val="00197632"/>
    <w:rsid w:val="001B0349"/>
    <w:rsid w:val="001C249B"/>
    <w:rsid w:val="001C3BA6"/>
    <w:rsid w:val="001C75C2"/>
    <w:rsid w:val="001C7DB0"/>
    <w:rsid w:val="001E6A2A"/>
    <w:rsid w:val="001E78BB"/>
    <w:rsid w:val="001E7903"/>
    <w:rsid w:val="001F38F3"/>
    <w:rsid w:val="002034E4"/>
    <w:rsid w:val="00204591"/>
    <w:rsid w:val="00210210"/>
    <w:rsid w:val="0021237C"/>
    <w:rsid w:val="00212BCA"/>
    <w:rsid w:val="002155A8"/>
    <w:rsid w:val="002156E0"/>
    <w:rsid w:val="0021577F"/>
    <w:rsid w:val="00220A8E"/>
    <w:rsid w:val="002215CD"/>
    <w:rsid w:val="002275C2"/>
    <w:rsid w:val="002350A6"/>
    <w:rsid w:val="002352D3"/>
    <w:rsid w:val="00236A5E"/>
    <w:rsid w:val="002463E4"/>
    <w:rsid w:val="0024676E"/>
    <w:rsid w:val="00251B19"/>
    <w:rsid w:val="00252A2E"/>
    <w:rsid w:val="002532F8"/>
    <w:rsid w:val="002610F1"/>
    <w:rsid w:val="00263379"/>
    <w:rsid w:val="00266E7B"/>
    <w:rsid w:val="00274A98"/>
    <w:rsid w:val="00275889"/>
    <w:rsid w:val="002758D9"/>
    <w:rsid w:val="002769D9"/>
    <w:rsid w:val="00276B4A"/>
    <w:rsid w:val="00281364"/>
    <w:rsid w:val="0028407A"/>
    <w:rsid w:val="00285901"/>
    <w:rsid w:val="00295BCE"/>
    <w:rsid w:val="002A12F3"/>
    <w:rsid w:val="002A27EC"/>
    <w:rsid w:val="002A42A7"/>
    <w:rsid w:val="002A63AB"/>
    <w:rsid w:val="002B760B"/>
    <w:rsid w:val="002C571F"/>
    <w:rsid w:val="002D3B32"/>
    <w:rsid w:val="002E5D97"/>
    <w:rsid w:val="002E6A47"/>
    <w:rsid w:val="002F082E"/>
    <w:rsid w:val="002F1B6A"/>
    <w:rsid w:val="00302571"/>
    <w:rsid w:val="00304792"/>
    <w:rsid w:val="003075A7"/>
    <w:rsid w:val="00307A33"/>
    <w:rsid w:val="00311699"/>
    <w:rsid w:val="00314530"/>
    <w:rsid w:val="00330E1C"/>
    <w:rsid w:val="003353B7"/>
    <w:rsid w:val="00344F26"/>
    <w:rsid w:val="003476BC"/>
    <w:rsid w:val="00347759"/>
    <w:rsid w:val="00347D4E"/>
    <w:rsid w:val="00352C90"/>
    <w:rsid w:val="003723DA"/>
    <w:rsid w:val="0037524D"/>
    <w:rsid w:val="003839E8"/>
    <w:rsid w:val="00385DD9"/>
    <w:rsid w:val="00390227"/>
    <w:rsid w:val="0039701C"/>
    <w:rsid w:val="003A4E03"/>
    <w:rsid w:val="003A5DCE"/>
    <w:rsid w:val="003A660D"/>
    <w:rsid w:val="003B0C19"/>
    <w:rsid w:val="003B2965"/>
    <w:rsid w:val="003C285E"/>
    <w:rsid w:val="003C661C"/>
    <w:rsid w:val="003D28BD"/>
    <w:rsid w:val="003E0076"/>
    <w:rsid w:val="003E0A23"/>
    <w:rsid w:val="003E3869"/>
    <w:rsid w:val="003E4F5D"/>
    <w:rsid w:val="003F158F"/>
    <w:rsid w:val="003F52E6"/>
    <w:rsid w:val="003F6024"/>
    <w:rsid w:val="003F7202"/>
    <w:rsid w:val="00405DE1"/>
    <w:rsid w:val="00417275"/>
    <w:rsid w:val="004325CD"/>
    <w:rsid w:val="00433C0C"/>
    <w:rsid w:val="004361DF"/>
    <w:rsid w:val="00437A39"/>
    <w:rsid w:val="00447005"/>
    <w:rsid w:val="004471AB"/>
    <w:rsid w:val="0045126A"/>
    <w:rsid w:val="00456034"/>
    <w:rsid w:val="00460AB4"/>
    <w:rsid w:val="004635AA"/>
    <w:rsid w:val="00466F41"/>
    <w:rsid w:val="00467DAD"/>
    <w:rsid w:val="00470EBB"/>
    <w:rsid w:val="00475FDE"/>
    <w:rsid w:val="00477283"/>
    <w:rsid w:val="004819D8"/>
    <w:rsid w:val="004862C0"/>
    <w:rsid w:val="00486A0D"/>
    <w:rsid w:val="00492F2B"/>
    <w:rsid w:val="0049342A"/>
    <w:rsid w:val="00493AF0"/>
    <w:rsid w:val="004A5BFB"/>
    <w:rsid w:val="004A70E4"/>
    <w:rsid w:val="004B022E"/>
    <w:rsid w:val="004B1F22"/>
    <w:rsid w:val="004B4FD5"/>
    <w:rsid w:val="004B7C9F"/>
    <w:rsid w:val="004C2EB3"/>
    <w:rsid w:val="004C5077"/>
    <w:rsid w:val="004D4155"/>
    <w:rsid w:val="004D45AC"/>
    <w:rsid w:val="004D6872"/>
    <w:rsid w:val="004F5531"/>
    <w:rsid w:val="00500D35"/>
    <w:rsid w:val="00504ED4"/>
    <w:rsid w:val="00507D76"/>
    <w:rsid w:val="00511487"/>
    <w:rsid w:val="0051242F"/>
    <w:rsid w:val="005207E5"/>
    <w:rsid w:val="0052475B"/>
    <w:rsid w:val="005261CF"/>
    <w:rsid w:val="00532AFE"/>
    <w:rsid w:val="005360BB"/>
    <w:rsid w:val="005445F0"/>
    <w:rsid w:val="005454EB"/>
    <w:rsid w:val="00553777"/>
    <w:rsid w:val="00555CC5"/>
    <w:rsid w:val="005576B4"/>
    <w:rsid w:val="00564D06"/>
    <w:rsid w:val="00585C9F"/>
    <w:rsid w:val="005A1CA3"/>
    <w:rsid w:val="005B071E"/>
    <w:rsid w:val="005B1237"/>
    <w:rsid w:val="005B5B9B"/>
    <w:rsid w:val="005C27EE"/>
    <w:rsid w:val="005C2A60"/>
    <w:rsid w:val="005C4FFF"/>
    <w:rsid w:val="005C6E6D"/>
    <w:rsid w:val="005D1870"/>
    <w:rsid w:val="005D57F0"/>
    <w:rsid w:val="005E1109"/>
    <w:rsid w:val="005E69B9"/>
    <w:rsid w:val="005F363E"/>
    <w:rsid w:val="005F5ABB"/>
    <w:rsid w:val="00602F12"/>
    <w:rsid w:val="00604656"/>
    <w:rsid w:val="0060622C"/>
    <w:rsid w:val="00615A37"/>
    <w:rsid w:val="006229CB"/>
    <w:rsid w:val="00622E9A"/>
    <w:rsid w:val="00624F8D"/>
    <w:rsid w:val="006260FA"/>
    <w:rsid w:val="00627F9E"/>
    <w:rsid w:val="00631F60"/>
    <w:rsid w:val="00651635"/>
    <w:rsid w:val="006606FE"/>
    <w:rsid w:val="006632B7"/>
    <w:rsid w:val="0066736A"/>
    <w:rsid w:val="0067687D"/>
    <w:rsid w:val="00680068"/>
    <w:rsid w:val="006819CF"/>
    <w:rsid w:val="006862F6"/>
    <w:rsid w:val="00687298"/>
    <w:rsid w:val="0068794F"/>
    <w:rsid w:val="006900E4"/>
    <w:rsid w:val="006911CC"/>
    <w:rsid w:val="00692B0B"/>
    <w:rsid w:val="00693C6D"/>
    <w:rsid w:val="0069496A"/>
    <w:rsid w:val="00697736"/>
    <w:rsid w:val="00697E1A"/>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42FF3"/>
    <w:rsid w:val="0074314E"/>
    <w:rsid w:val="00745B1A"/>
    <w:rsid w:val="00760D2D"/>
    <w:rsid w:val="00763F41"/>
    <w:rsid w:val="00766056"/>
    <w:rsid w:val="00766F79"/>
    <w:rsid w:val="00772D02"/>
    <w:rsid w:val="0077529D"/>
    <w:rsid w:val="00775D28"/>
    <w:rsid w:val="007772F3"/>
    <w:rsid w:val="00782470"/>
    <w:rsid w:val="0078290C"/>
    <w:rsid w:val="00785E72"/>
    <w:rsid w:val="00790F01"/>
    <w:rsid w:val="007A0117"/>
    <w:rsid w:val="007A1476"/>
    <w:rsid w:val="007A2B69"/>
    <w:rsid w:val="007A49B2"/>
    <w:rsid w:val="007A64B0"/>
    <w:rsid w:val="007B121E"/>
    <w:rsid w:val="007C3F17"/>
    <w:rsid w:val="007D1C81"/>
    <w:rsid w:val="007D72B3"/>
    <w:rsid w:val="007E719C"/>
    <w:rsid w:val="007F0193"/>
    <w:rsid w:val="007F2F15"/>
    <w:rsid w:val="007F5CFC"/>
    <w:rsid w:val="00807568"/>
    <w:rsid w:val="008211EB"/>
    <w:rsid w:val="008326F3"/>
    <w:rsid w:val="00832D2F"/>
    <w:rsid w:val="0083440D"/>
    <w:rsid w:val="00846B84"/>
    <w:rsid w:val="0085127C"/>
    <w:rsid w:val="00853BC6"/>
    <w:rsid w:val="008566CE"/>
    <w:rsid w:val="00856D15"/>
    <w:rsid w:val="00857CCB"/>
    <w:rsid w:val="00872F66"/>
    <w:rsid w:val="008752D3"/>
    <w:rsid w:val="00877F70"/>
    <w:rsid w:val="0089315C"/>
    <w:rsid w:val="008A0CD0"/>
    <w:rsid w:val="008A1E4F"/>
    <w:rsid w:val="008A3BC7"/>
    <w:rsid w:val="008A40F1"/>
    <w:rsid w:val="008C12E9"/>
    <w:rsid w:val="008C1758"/>
    <w:rsid w:val="008C18E5"/>
    <w:rsid w:val="008D0CEB"/>
    <w:rsid w:val="008D4AD5"/>
    <w:rsid w:val="008D524F"/>
    <w:rsid w:val="008D6885"/>
    <w:rsid w:val="008D6E8A"/>
    <w:rsid w:val="008D7B26"/>
    <w:rsid w:val="008E13CC"/>
    <w:rsid w:val="008E498D"/>
    <w:rsid w:val="008E7170"/>
    <w:rsid w:val="0092177B"/>
    <w:rsid w:val="00925171"/>
    <w:rsid w:val="00930E90"/>
    <w:rsid w:val="0093191C"/>
    <w:rsid w:val="009330E8"/>
    <w:rsid w:val="00936044"/>
    <w:rsid w:val="009400C5"/>
    <w:rsid w:val="009403BA"/>
    <w:rsid w:val="00960F30"/>
    <w:rsid w:val="00965DAF"/>
    <w:rsid w:val="009663E8"/>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3BFA"/>
    <w:rsid w:val="009F6357"/>
    <w:rsid w:val="009F6BAC"/>
    <w:rsid w:val="009F6D09"/>
    <w:rsid w:val="00A04620"/>
    <w:rsid w:val="00A048DF"/>
    <w:rsid w:val="00A06826"/>
    <w:rsid w:val="00A1475D"/>
    <w:rsid w:val="00A16645"/>
    <w:rsid w:val="00A172F4"/>
    <w:rsid w:val="00A17F51"/>
    <w:rsid w:val="00A2113E"/>
    <w:rsid w:val="00A235CC"/>
    <w:rsid w:val="00A2419B"/>
    <w:rsid w:val="00A2549C"/>
    <w:rsid w:val="00A277D5"/>
    <w:rsid w:val="00A27F2E"/>
    <w:rsid w:val="00A333F8"/>
    <w:rsid w:val="00A435EF"/>
    <w:rsid w:val="00A45248"/>
    <w:rsid w:val="00A45D0B"/>
    <w:rsid w:val="00A465AF"/>
    <w:rsid w:val="00A47EB9"/>
    <w:rsid w:val="00A50122"/>
    <w:rsid w:val="00A557FC"/>
    <w:rsid w:val="00A571C7"/>
    <w:rsid w:val="00A6279D"/>
    <w:rsid w:val="00A65B1E"/>
    <w:rsid w:val="00A7262F"/>
    <w:rsid w:val="00A90125"/>
    <w:rsid w:val="00A91311"/>
    <w:rsid w:val="00A947DD"/>
    <w:rsid w:val="00AA0084"/>
    <w:rsid w:val="00AA2A44"/>
    <w:rsid w:val="00AA6641"/>
    <w:rsid w:val="00AB6173"/>
    <w:rsid w:val="00AB62F8"/>
    <w:rsid w:val="00AB7352"/>
    <w:rsid w:val="00AC1098"/>
    <w:rsid w:val="00AC4EC5"/>
    <w:rsid w:val="00AC582F"/>
    <w:rsid w:val="00AD6C5F"/>
    <w:rsid w:val="00AE4C80"/>
    <w:rsid w:val="00AE4EAE"/>
    <w:rsid w:val="00AE6A0C"/>
    <w:rsid w:val="00AF47D5"/>
    <w:rsid w:val="00AF7708"/>
    <w:rsid w:val="00B05A16"/>
    <w:rsid w:val="00B167C2"/>
    <w:rsid w:val="00B175DD"/>
    <w:rsid w:val="00B22ABB"/>
    <w:rsid w:val="00B23620"/>
    <w:rsid w:val="00B236CE"/>
    <w:rsid w:val="00B2490F"/>
    <w:rsid w:val="00B24DB6"/>
    <w:rsid w:val="00B2746E"/>
    <w:rsid w:val="00B27817"/>
    <w:rsid w:val="00B3284E"/>
    <w:rsid w:val="00B36D0E"/>
    <w:rsid w:val="00B465F6"/>
    <w:rsid w:val="00B47B76"/>
    <w:rsid w:val="00B55BE2"/>
    <w:rsid w:val="00B60EA0"/>
    <w:rsid w:val="00B66348"/>
    <w:rsid w:val="00B7149B"/>
    <w:rsid w:val="00B72AF5"/>
    <w:rsid w:val="00B824EB"/>
    <w:rsid w:val="00B83B29"/>
    <w:rsid w:val="00B85AC1"/>
    <w:rsid w:val="00B91184"/>
    <w:rsid w:val="00BA3276"/>
    <w:rsid w:val="00BA6D75"/>
    <w:rsid w:val="00BB1E8D"/>
    <w:rsid w:val="00BB725D"/>
    <w:rsid w:val="00BC0065"/>
    <w:rsid w:val="00BD3C51"/>
    <w:rsid w:val="00BD3F3C"/>
    <w:rsid w:val="00BE460F"/>
    <w:rsid w:val="00BE6146"/>
    <w:rsid w:val="00BE6CB0"/>
    <w:rsid w:val="00BE7773"/>
    <w:rsid w:val="00BE7F3C"/>
    <w:rsid w:val="00BF0E93"/>
    <w:rsid w:val="00BF3F9A"/>
    <w:rsid w:val="00BF4857"/>
    <w:rsid w:val="00BF4DD9"/>
    <w:rsid w:val="00C20746"/>
    <w:rsid w:val="00C21B5E"/>
    <w:rsid w:val="00C26415"/>
    <w:rsid w:val="00C27E29"/>
    <w:rsid w:val="00C31839"/>
    <w:rsid w:val="00C33076"/>
    <w:rsid w:val="00C37BB2"/>
    <w:rsid w:val="00C4040D"/>
    <w:rsid w:val="00C44732"/>
    <w:rsid w:val="00C47E1B"/>
    <w:rsid w:val="00C501E1"/>
    <w:rsid w:val="00C6307D"/>
    <w:rsid w:val="00C65530"/>
    <w:rsid w:val="00C66BDB"/>
    <w:rsid w:val="00C7627B"/>
    <w:rsid w:val="00C82A75"/>
    <w:rsid w:val="00C85C84"/>
    <w:rsid w:val="00C87171"/>
    <w:rsid w:val="00C90B8C"/>
    <w:rsid w:val="00C91525"/>
    <w:rsid w:val="00C919AB"/>
    <w:rsid w:val="00C93DD6"/>
    <w:rsid w:val="00C96528"/>
    <w:rsid w:val="00CA1C93"/>
    <w:rsid w:val="00CA2A3B"/>
    <w:rsid w:val="00CA3B0D"/>
    <w:rsid w:val="00CA57FE"/>
    <w:rsid w:val="00CB2ABE"/>
    <w:rsid w:val="00CB3E2C"/>
    <w:rsid w:val="00CB67B8"/>
    <w:rsid w:val="00CB6B1E"/>
    <w:rsid w:val="00CC466F"/>
    <w:rsid w:val="00CD0C6F"/>
    <w:rsid w:val="00CD6894"/>
    <w:rsid w:val="00CD73D9"/>
    <w:rsid w:val="00CE3801"/>
    <w:rsid w:val="00CE5E17"/>
    <w:rsid w:val="00CF1F0F"/>
    <w:rsid w:val="00CF2F3C"/>
    <w:rsid w:val="00CF3F3C"/>
    <w:rsid w:val="00D02086"/>
    <w:rsid w:val="00D02756"/>
    <w:rsid w:val="00D05278"/>
    <w:rsid w:val="00D122B3"/>
    <w:rsid w:val="00D13740"/>
    <w:rsid w:val="00D17048"/>
    <w:rsid w:val="00D17B7E"/>
    <w:rsid w:val="00D2627E"/>
    <w:rsid w:val="00D27076"/>
    <w:rsid w:val="00D2788E"/>
    <w:rsid w:val="00D37D65"/>
    <w:rsid w:val="00D4041A"/>
    <w:rsid w:val="00D412A9"/>
    <w:rsid w:val="00D46963"/>
    <w:rsid w:val="00D51813"/>
    <w:rsid w:val="00D5381B"/>
    <w:rsid w:val="00D5568B"/>
    <w:rsid w:val="00D556EB"/>
    <w:rsid w:val="00D613BE"/>
    <w:rsid w:val="00D61B4D"/>
    <w:rsid w:val="00D6300E"/>
    <w:rsid w:val="00D7147A"/>
    <w:rsid w:val="00D75C36"/>
    <w:rsid w:val="00D76BE9"/>
    <w:rsid w:val="00D813E8"/>
    <w:rsid w:val="00D9049A"/>
    <w:rsid w:val="00D90581"/>
    <w:rsid w:val="00DA6CC0"/>
    <w:rsid w:val="00DA7AAB"/>
    <w:rsid w:val="00DC134C"/>
    <w:rsid w:val="00DC2962"/>
    <w:rsid w:val="00DC5A0A"/>
    <w:rsid w:val="00DC6B6B"/>
    <w:rsid w:val="00DD0476"/>
    <w:rsid w:val="00DD1A17"/>
    <w:rsid w:val="00DD5009"/>
    <w:rsid w:val="00DD6718"/>
    <w:rsid w:val="00DE025D"/>
    <w:rsid w:val="00DE1901"/>
    <w:rsid w:val="00DE2792"/>
    <w:rsid w:val="00DF10AD"/>
    <w:rsid w:val="00DF2F03"/>
    <w:rsid w:val="00E021EB"/>
    <w:rsid w:val="00E0550D"/>
    <w:rsid w:val="00E0758D"/>
    <w:rsid w:val="00E112CD"/>
    <w:rsid w:val="00E12264"/>
    <w:rsid w:val="00E12470"/>
    <w:rsid w:val="00E12CC2"/>
    <w:rsid w:val="00E20F3B"/>
    <w:rsid w:val="00E226CE"/>
    <w:rsid w:val="00E314BD"/>
    <w:rsid w:val="00E342B4"/>
    <w:rsid w:val="00E35C0D"/>
    <w:rsid w:val="00E40B32"/>
    <w:rsid w:val="00E42429"/>
    <w:rsid w:val="00E43AAC"/>
    <w:rsid w:val="00E476AA"/>
    <w:rsid w:val="00E60256"/>
    <w:rsid w:val="00E612EB"/>
    <w:rsid w:val="00E63350"/>
    <w:rsid w:val="00E83DD9"/>
    <w:rsid w:val="00E90BED"/>
    <w:rsid w:val="00E90DC9"/>
    <w:rsid w:val="00E925C6"/>
    <w:rsid w:val="00E930F7"/>
    <w:rsid w:val="00E93D09"/>
    <w:rsid w:val="00EB3C81"/>
    <w:rsid w:val="00EB5860"/>
    <w:rsid w:val="00EB620D"/>
    <w:rsid w:val="00EC3C7A"/>
    <w:rsid w:val="00EC43C5"/>
    <w:rsid w:val="00EC7A67"/>
    <w:rsid w:val="00ED2E3D"/>
    <w:rsid w:val="00EE7A2F"/>
    <w:rsid w:val="00F0643B"/>
    <w:rsid w:val="00F21902"/>
    <w:rsid w:val="00F26CBB"/>
    <w:rsid w:val="00F346E4"/>
    <w:rsid w:val="00F37B89"/>
    <w:rsid w:val="00F46AE1"/>
    <w:rsid w:val="00F47522"/>
    <w:rsid w:val="00F477EB"/>
    <w:rsid w:val="00F50197"/>
    <w:rsid w:val="00F56159"/>
    <w:rsid w:val="00F62BFF"/>
    <w:rsid w:val="00F64EA1"/>
    <w:rsid w:val="00F67C9D"/>
    <w:rsid w:val="00F73DD9"/>
    <w:rsid w:val="00F76CA8"/>
    <w:rsid w:val="00F76D82"/>
    <w:rsid w:val="00F77CA0"/>
    <w:rsid w:val="00F905B2"/>
    <w:rsid w:val="00F91092"/>
    <w:rsid w:val="00F969FB"/>
    <w:rsid w:val="00F97C89"/>
    <w:rsid w:val="00FA106B"/>
    <w:rsid w:val="00FA5CBD"/>
    <w:rsid w:val="00FB20C2"/>
    <w:rsid w:val="00FB7173"/>
    <w:rsid w:val="00FC3484"/>
    <w:rsid w:val="00FC77FF"/>
    <w:rsid w:val="00FD2781"/>
    <w:rsid w:val="00FD4D3B"/>
    <w:rsid w:val="00FD5899"/>
    <w:rsid w:val="00FD736D"/>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roducts/innovations/mountera" TargetMode="External"/><Relationship Id="rId13" Type="http://schemas.openxmlformats.org/officeDocument/2006/relationships/hyperlink" Target="http://www.dallmei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partners/channel-partners/panomera-partne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partners/technology-partner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dallmeier.com/products/domera-cameras" TargetMode="External"/><Relationship Id="rId4" Type="http://schemas.openxmlformats.org/officeDocument/2006/relationships/settings" Target="settings.xml"/><Relationship Id="rId9" Type="http://schemas.openxmlformats.org/officeDocument/2006/relationships/hyperlink" Target="https://www.dallmeier.com/products/panomera-cameras" TargetMode="External"/><Relationship Id="rId14"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722</Words>
  <Characters>4551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16</cp:revision>
  <cp:lastPrinted>2018-01-17T16:18:00Z</cp:lastPrinted>
  <dcterms:created xsi:type="dcterms:W3CDTF">2024-07-26T07:31:00Z</dcterms:created>
  <dcterms:modified xsi:type="dcterms:W3CDTF">2024-08-06T07:20:00Z</dcterms:modified>
</cp:coreProperties>
</file>